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Pr="000726B9" w:rsidRDefault="004D2FD8">
      <w:pPr>
        <w:pStyle w:val="Heading1"/>
        <w:tabs>
          <w:tab w:val="left" w:pos="2268"/>
        </w:tabs>
        <w:ind w:left="0" w:firstLine="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III</w:t>
      </w:r>
      <w:r w:rsidR="00E656F6">
        <w:rPr>
          <w:rFonts w:ascii="Times New Roman" w:hAnsi="Times New Roman"/>
          <w:i/>
          <w:sz w:val="40"/>
          <w:lang w:val="en-GB"/>
        </w:rPr>
        <w:t xml:space="preserve"> </w:t>
      </w:r>
      <w:r w:rsidRPr="000726B9">
        <w:rPr>
          <w:rFonts w:ascii="Times New Roman" w:hAnsi="Times New Roman"/>
          <w:i/>
          <w:sz w:val="40"/>
          <w:lang w:val="en-GB"/>
        </w:rPr>
        <w:t>:</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1A3A37" w:rsidRDefault="000F3878" w:rsidP="00C4214C">
      <w:pPr>
        <w:tabs>
          <w:tab w:val="right" w:pos="14459"/>
        </w:tabs>
        <w:jc w:val="both"/>
        <w:outlineLvl w:val="0"/>
        <w:rPr>
          <w:rFonts w:ascii="Times New Roman" w:hAnsi="Times New Roman"/>
          <w:b/>
          <w:lang w:val="en-GB"/>
        </w:rPr>
      </w:pPr>
      <w:r w:rsidRPr="001A3A37">
        <w:rPr>
          <w:rFonts w:ascii="Times New Roman" w:hAnsi="Times New Roman"/>
          <w:b/>
          <w:sz w:val="22"/>
          <w:szCs w:val="22"/>
          <w:lang w:val="en-GB"/>
        </w:rPr>
        <w:t xml:space="preserve">Contract title : </w:t>
      </w:r>
      <w:r w:rsidR="00FD6793">
        <w:rPr>
          <w:rStyle w:val="Strong"/>
          <w:rFonts w:ascii="Times New Roman" w:hAnsi="Times New Roman"/>
          <w:sz w:val="24"/>
          <w:szCs w:val="24"/>
          <w:lang w:val="en-GB"/>
        </w:rPr>
        <w:t>Purchasing special vehicles and equipment</w:t>
      </w:r>
      <w:r w:rsidRPr="001A3A37">
        <w:rPr>
          <w:rFonts w:ascii="Times New Roman" w:hAnsi="Times New Roman"/>
          <w:b/>
          <w:sz w:val="22"/>
          <w:szCs w:val="22"/>
          <w:lang w:val="en-GB"/>
        </w:rPr>
        <w:tab/>
      </w:r>
      <w:r w:rsidRPr="001A3A37">
        <w:rPr>
          <w:rFonts w:ascii="Times New Roman" w:hAnsi="Times New Roman"/>
          <w:b/>
          <w:sz w:val="22"/>
          <w:lang w:val="en-GB"/>
        </w:rPr>
        <w:t>p 1 /</w:t>
      </w:r>
      <w:r w:rsidR="002529FD">
        <w:rPr>
          <w:rFonts w:ascii="Times New Roman" w:hAnsi="Times New Roman"/>
          <w:b/>
          <w:sz w:val="22"/>
          <w:lang w:val="en-GB"/>
        </w:rPr>
        <w:t>1</w:t>
      </w:r>
      <w:r w:rsidR="006A550B">
        <w:rPr>
          <w:rFonts w:ascii="Times New Roman" w:hAnsi="Times New Roman"/>
          <w:b/>
          <w:sz w:val="22"/>
          <w:lang w:val="en-GB"/>
        </w:rPr>
        <w:t>8</w:t>
      </w:r>
    </w:p>
    <w:p w:rsidR="000F3878" w:rsidRPr="001A3A37" w:rsidRDefault="000F3878" w:rsidP="000F3878">
      <w:pPr>
        <w:tabs>
          <w:tab w:val="left" w:pos="7491"/>
        </w:tabs>
        <w:rPr>
          <w:rFonts w:ascii="Times New Roman" w:hAnsi="Times New Roman"/>
          <w:b/>
          <w:sz w:val="22"/>
          <w:lang w:val="en-GB"/>
        </w:rPr>
      </w:pPr>
      <w:r w:rsidRPr="001A3A37">
        <w:rPr>
          <w:rFonts w:ascii="Times New Roman" w:hAnsi="Times New Roman"/>
          <w:b/>
          <w:sz w:val="22"/>
          <w:szCs w:val="22"/>
          <w:lang w:val="en-GB"/>
        </w:rPr>
        <w:t>Publication reference :</w:t>
      </w:r>
      <w:r w:rsidR="0036173C" w:rsidRPr="001A3A37">
        <w:rPr>
          <w:rFonts w:ascii="Times New Roman" w:hAnsi="Times New Roman"/>
          <w:b/>
          <w:sz w:val="22"/>
          <w:lang w:val="en-GB"/>
        </w:rPr>
        <w:t xml:space="preserve"> </w:t>
      </w:r>
      <w:r w:rsidR="00FD6793" w:rsidRPr="00FD6793">
        <w:rPr>
          <w:rFonts w:ascii="Times New Roman" w:hAnsi="Times New Roman"/>
          <w:b/>
          <w:sz w:val="22"/>
          <w:szCs w:val="22"/>
          <w:lang w:val="en-GB"/>
        </w:rPr>
        <w:t>48-00-00046/2016-28-8/T01</w:t>
      </w:r>
    </w:p>
    <w:p w:rsidR="008766DD" w:rsidRDefault="008766DD" w:rsidP="000F3878">
      <w:pPr>
        <w:tabs>
          <w:tab w:val="left" w:pos="7491"/>
        </w:tabs>
        <w:rPr>
          <w:rFonts w:ascii="Times New Roman" w:hAnsi="Times New Roman"/>
          <w:b/>
          <w:sz w:val="22"/>
          <w:lang w:val="en-GB"/>
        </w:rPr>
      </w:pPr>
    </w:p>
    <w:p w:rsidR="008766DD" w:rsidRDefault="008766DD" w:rsidP="000F3878">
      <w:pPr>
        <w:tabs>
          <w:tab w:val="left" w:pos="7491"/>
        </w:tabs>
        <w:rPr>
          <w:rFonts w:ascii="Times New Roman" w:hAnsi="Times New Roman"/>
          <w:b/>
          <w:sz w:val="22"/>
          <w:lang w:val="en-GB"/>
        </w:rPr>
      </w:pPr>
    </w:p>
    <w:p w:rsidR="004D2FD8" w:rsidRPr="000726B9" w:rsidRDefault="004D2FD8">
      <w:pPr>
        <w:spacing w:before="0" w:after="0"/>
        <w:ind w:left="567" w:hanging="567"/>
        <w:rPr>
          <w:rFonts w:ascii="Times New Roman" w:hAnsi="Times New Roman"/>
          <w:b/>
          <w:sz w:val="22"/>
          <w:szCs w:val="22"/>
          <w:lang w:val="en-GB"/>
        </w:rPr>
      </w:pPr>
    </w:p>
    <w:p w:rsidR="00301346" w:rsidRPr="000726B9" w:rsidRDefault="00301346">
      <w:pPr>
        <w:spacing w:before="0" w:after="0"/>
        <w:ind w:left="567" w:hanging="567"/>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Default="00EB4039" w:rsidP="00301346">
      <w:pPr>
        <w:spacing w:before="0" w:after="0"/>
        <w:ind w:left="567" w:hanging="567"/>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Contracting Authority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Annex III - the Contractor's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Contracting Authority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“compliant” or “yes”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4678"/>
        <w:gridCol w:w="4253"/>
        <w:gridCol w:w="2835"/>
        <w:gridCol w:w="1984"/>
      </w:tblGrid>
      <w:tr w:rsidR="00301346" w:rsidRPr="00034B1D">
        <w:trPr>
          <w:cantSplit/>
          <w:trHeight w:val="879"/>
          <w:tblHeader/>
        </w:trPr>
        <w:tc>
          <w:tcPr>
            <w:tcW w:w="1134"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lastRenderedPageBreak/>
              <w:t>1.</w:t>
            </w:r>
          </w:p>
          <w:p w:rsidR="00301346" w:rsidRPr="00034B1D" w:rsidRDefault="00301346" w:rsidP="00301346">
            <w:pPr>
              <w:jc w:val="center"/>
              <w:rPr>
                <w:rFonts w:ascii="Times New Roman" w:hAnsi="Times New Roman"/>
                <w:b/>
                <w:sz w:val="22"/>
                <w:szCs w:val="22"/>
                <w:highlight w:val="green"/>
              </w:rPr>
            </w:pPr>
            <w:r w:rsidRPr="00034B1D">
              <w:rPr>
                <w:rFonts w:ascii="Times New Roman" w:hAnsi="Times New Roman"/>
                <w:b/>
                <w:sz w:val="22"/>
                <w:szCs w:val="22"/>
              </w:rPr>
              <w:t>Item Number</w:t>
            </w:r>
          </w:p>
        </w:tc>
        <w:tc>
          <w:tcPr>
            <w:tcW w:w="4678"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2.</w:t>
            </w:r>
          </w:p>
          <w:p w:rsidR="00301346" w:rsidRPr="00034B1D" w:rsidRDefault="00301346" w:rsidP="00301346">
            <w:pPr>
              <w:jc w:val="center"/>
              <w:rPr>
                <w:rFonts w:ascii="Times New Roman" w:hAnsi="Times New Roman"/>
                <w:b/>
                <w:sz w:val="22"/>
                <w:szCs w:val="22"/>
              </w:rPr>
            </w:pPr>
            <w:r w:rsidRPr="00034B1D">
              <w:rPr>
                <w:rFonts w:ascii="Times New Roman" w:hAnsi="Times New Roman"/>
                <w:b/>
                <w:sz w:val="22"/>
                <w:szCs w:val="22"/>
              </w:rPr>
              <w:t xml:space="preserve">Specifications </w:t>
            </w:r>
            <w:r w:rsidR="00E64C97">
              <w:rPr>
                <w:rFonts w:ascii="Times New Roman" w:hAnsi="Times New Roman"/>
                <w:b/>
                <w:sz w:val="22"/>
                <w:szCs w:val="22"/>
              </w:rPr>
              <w:t>Required</w:t>
            </w:r>
          </w:p>
        </w:tc>
        <w:tc>
          <w:tcPr>
            <w:tcW w:w="4253" w:type="dxa"/>
            <w:shd w:val="pct5" w:color="auto" w:fill="FFFFFF"/>
          </w:tcPr>
          <w:p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rsidR="00301346" w:rsidRPr="00034B1D" w:rsidRDefault="00301346" w:rsidP="00301346">
            <w:pPr>
              <w:tabs>
                <w:tab w:val="left" w:pos="729"/>
              </w:tabs>
              <w:jc w:val="center"/>
              <w:rPr>
                <w:rFonts w:ascii="Times New Roman" w:hAnsi="Times New Roman"/>
                <w:b/>
                <w:sz w:val="22"/>
                <w:szCs w:val="22"/>
              </w:rPr>
            </w:pPr>
            <w:r w:rsidRPr="00034B1D">
              <w:rPr>
                <w:rFonts w:ascii="Times New Roman" w:hAnsi="Times New Roman"/>
                <w:b/>
                <w:sz w:val="22"/>
                <w:szCs w:val="22"/>
              </w:rPr>
              <w:t>Specifications</w:t>
            </w:r>
            <w:r w:rsidR="00E656F6">
              <w:rPr>
                <w:rFonts w:ascii="Times New Roman" w:hAnsi="Times New Roman"/>
                <w:b/>
                <w:sz w:val="22"/>
                <w:szCs w:val="22"/>
              </w:rPr>
              <w:t xml:space="preserve"> </w:t>
            </w:r>
            <w:r w:rsidRPr="00034B1D">
              <w:rPr>
                <w:rFonts w:ascii="Times New Roman" w:hAnsi="Times New Roman"/>
                <w:b/>
                <w:sz w:val="22"/>
                <w:szCs w:val="22"/>
              </w:rPr>
              <w:t>Offered</w:t>
            </w:r>
          </w:p>
        </w:tc>
        <w:tc>
          <w:tcPr>
            <w:tcW w:w="2835"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Committee’s notes </w:t>
            </w:r>
          </w:p>
        </w:tc>
      </w:tr>
      <w:tr w:rsidR="001A3A37" w:rsidRPr="00034B1D" w:rsidTr="008C3B5A">
        <w:tc>
          <w:tcPr>
            <w:tcW w:w="1134" w:type="dxa"/>
          </w:tcPr>
          <w:p w:rsidR="001A3A37" w:rsidRPr="00034B1D" w:rsidRDefault="001A3A37" w:rsidP="00301346">
            <w:pPr>
              <w:rPr>
                <w:rFonts w:ascii="Times New Roman" w:hAnsi="Times New Roman"/>
                <w:b/>
                <w:highlight w:val="green"/>
                <w:lang w:val="en-GB"/>
              </w:rPr>
            </w:pPr>
          </w:p>
        </w:tc>
        <w:tc>
          <w:tcPr>
            <w:tcW w:w="13750" w:type="dxa"/>
            <w:gridSpan w:val="4"/>
            <w:vAlign w:val="center"/>
          </w:tcPr>
          <w:p w:rsidR="001A3A37" w:rsidRPr="001A3A37" w:rsidRDefault="001A3A37" w:rsidP="001A3A37">
            <w:pPr>
              <w:pStyle w:val="Blockquote"/>
              <w:ind w:left="0"/>
              <w:rPr>
                <w:rFonts w:ascii="Times New Roman" w:hAnsi="Times New Roman"/>
                <w:b/>
                <w:sz w:val="22"/>
                <w:szCs w:val="22"/>
                <w:lang w:val="en-GB"/>
              </w:rPr>
            </w:pPr>
            <w:r w:rsidRPr="001A3A37">
              <w:rPr>
                <w:rStyle w:val="FootnoteReference"/>
                <w:rFonts w:ascii="Times New Roman" w:hAnsi="Times New Roman"/>
                <w:b/>
                <w:i/>
                <w:sz w:val="22"/>
                <w:szCs w:val="22"/>
              </w:rPr>
              <w:t xml:space="preserve"> </w:t>
            </w:r>
            <w:r w:rsidRPr="001A3A37">
              <w:rPr>
                <w:rStyle w:val="Emphasis"/>
                <w:rFonts w:ascii="Times New Roman" w:hAnsi="Times New Roman"/>
                <w:b/>
                <w:i w:val="0"/>
                <w:sz w:val="22"/>
                <w:szCs w:val="22"/>
                <w:lang w:val="en-GB"/>
              </w:rPr>
              <w:t xml:space="preserve">LOT 1 </w:t>
            </w:r>
            <w:r w:rsidR="00FD6793">
              <w:rPr>
                <w:rStyle w:val="Emphasis"/>
                <w:rFonts w:ascii="Times New Roman" w:hAnsi="Times New Roman"/>
                <w:b/>
                <w:i w:val="0"/>
                <w:sz w:val="22"/>
                <w:szCs w:val="22"/>
                <w:lang w:val="en-GB"/>
              </w:rPr>
              <w:t>Specialized vehicles</w:t>
            </w:r>
          </w:p>
        </w:tc>
      </w:tr>
      <w:tr w:rsidR="00301346" w:rsidRPr="005F4936" w:rsidTr="005F4936">
        <w:tc>
          <w:tcPr>
            <w:tcW w:w="1134" w:type="dxa"/>
          </w:tcPr>
          <w:p w:rsidR="00301346" w:rsidRPr="005F4936" w:rsidRDefault="006A550B" w:rsidP="00301346">
            <w:pPr>
              <w:rPr>
                <w:rFonts w:ascii="Times New Roman" w:hAnsi="Times New Roman"/>
                <w:b/>
                <w:color w:val="FF0000"/>
                <w:highlight w:val="green"/>
                <w:lang w:val="en-GB"/>
              </w:rPr>
            </w:pPr>
            <w:r>
              <w:rPr>
                <w:rFonts w:ascii="Times New Roman" w:hAnsi="Times New Roman"/>
                <w:b/>
                <w:color w:val="FF0000"/>
                <w:highlight w:val="green"/>
                <w:lang w:val="en-GB"/>
              </w:rPr>
              <w:t>1</w:t>
            </w:r>
          </w:p>
        </w:tc>
        <w:tc>
          <w:tcPr>
            <w:tcW w:w="4678" w:type="dxa"/>
            <w:vAlign w:val="center"/>
          </w:tcPr>
          <w:p w:rsidR="00BE0829" w:rsidRPr="006A550B" w:rsidRDefault="006A550B" w:rsidP="00BE0829">
            <w:pPr>
              <w:rPr>
                <w:rStyle w:val="Emphasis"/>
                <w:rFonts w:ascii="Times New Roman" w:hAnsi="Times New Roman"/>
                <w:b/>
                <w:i w:val="0"/>
                <w:lang w:val="en-GB"/>
              </w:rPr>
            </w:pPr>
            <w:r w:rsidRPr="006A550B">
              <w:rPr>
                <w:rStyle w:val="Emphasis"/>
                <w:rFonts w:ascii="Times New Roman" w:hAnsi="Times New Roman"/>
                <w:b/>
                <w:i w:val="0"/>
                <w:lang w:val="en-GB"/>
              </w:rPr>
              <w:t>Truck 1 7m3 1 piece</w:t>
            </w:r>
          </w:p>
          <w:p w:rsidR="006A550B" w:rsidRPr="006A550B" w:rsidRDefault="006A550B" w:rsidP="006A550B">
            <w:pPr>
              <w:rPr>
                <w:rFonts w:ascii="Times New Roman" w:hAnsi="Times New Roman"/>
              </w:rPr>
            </w:pPr>
            <w:r w:rsidRPr="006A550B">
              <w:rPr>
                <w:rFonts w:ascii="Times New Roman" w:hAnsi="Times New Roman"/>
              </w:rPr>
              <w:t>Maximum permissible total mass. 7,500 kg</w:t>
            </w:r>
          </w:p>
          <w:p w:rsidR="006A550B" w:rsidRPr="006A550B" w:rsidRDefault="006A550B" w:rsidP="006A550B">
            <w:pPr>
              <w:rPr>
                <w:rFonts w:ascii="Times New Roman" w:hAnsi="Times New Roman"/>
              </w:rPr>
            </w:pPr>
            <w:r w:rsidRPr="006A550B">
              <w:rPr>
                <w:rFonts w:ascii="Times New Roman" w:hAnsi="Times New Roman"/>
              </w:rPr>
              <w:t>• Wheelbase max. 3.400 mm</w:t>
            </w:r>
          </w:p>
          <w:p w:rsidR="006A550B" w:rsidRPr="006A550B" w:rsidRDefault="006A550B" w:rsidP="006A550B">
            <w:pPr>
              <w:rPr>
                <w:rFonts w:ascii="Times New Roman" w:hAnsi="Times New Roman"/>
              </w:rPr>
            </w:pPr>
            <w:r w:rsidRPr="006A550B">
              <w:rPr>
                <w:rFonts w:ascii="Times New Roman" w:hAnsi="Times New Roman"/>
              </w:rPr>
              <w:t>• Front steering axle, load capacity min. 3.000 kg</w:t>
            </w:r>
          </w:p>
          <w:p w:rsidR="006A550B" w:rsidRPr="006A550B" w:rsidRDefault="006A550B" w:rsidP="006A550B">
            <w:pPr>
              <w:rPr>
                <w:rFonts w:ascii="Times New Roman" w:hAnsi="Times New Roman"/>
              </w:rPr>
            </w:pPr>
            <w:r w:rsidRPr="006A550B">
              <w:rPr>
                <w:rFonts w:ascii="Times New Roman" w:hAnsi="Times New Roman"/>
              </w:rPr>
              <w:t>• Rear drive axle, twin wheels, load capacity min. 6,000 kg</w:t>
            </w:r>
          </w:p>
          <w:p w:rsidR="006A550B" w:rsidRPr="006A550B" w:rsidRDefault="006A550B" w:rsidP="006A550B">
            <w:pPr>
              <w:rPr>
                <w:rFonts w:ascii="Times New Roman" w:hAnsi="Times New Roman"/>
              </w:rPr>
            </w:pPr>
            <w:r w:rsidRPr="006A550B">
              <w:rPr>
                <w:rFonts w:ascii="Times New Roman" w:hAnsi="Times New Roman"/>
              </w:rPr>
              <w:t>• Front axle and rear axle mechanical support</w:t>
            </w:r>
          </w:p>
          <w:p w:rsidR="006A550B" w:rsidRPr="006A550B" w:rsidRDefault="006A550B" w:rsidP="006A550B">
            <w:pPr>
              <w:rPr>
                <w:rFonts w:ascii="Times New Roman" w:hAnsi="Times New Roman"/>
              </w:rPr>
            </w:pPr>
            <w:r w:rsidRPr="006A550B">
              <w:rPr>
                <w:rFonts w:ascii="Times New Roman" w:hAnsi="Times New Roman"/>
              </w:rPr>
              <w:t xml:space="preserve">• </w:t>
            </w:r>
            <w:r w:rsidR="00235114">
              <w:rPr>
                <w:rFonts w:ascii="Times New Roman" w:hAnsi="Times New Roman"/>
              </w:rPr>
              <w:t>R</w:t>
            </w:r>
            <w:r w:rsidRPr="006A550B">
              <w:rPr>
                <w:rFonts w:ascii="Times New Roman" w:hAnsi="Times New Roman"/>
              </w:rPr>
              <w:t>ear 4x2 drive</w:t>
            </w:r>
          </w:p>
          <w:p w:rsidR="006A550B" w:rsidRPr="006A550B" w:rsidRDefault="006A550B" w:rsidP="006A550B">
            <w:pPr>
              <w:rPr>
                <w:rFonts w:ascii="Times New Roman" w:hAnsi="Times New Roman"/>
              </w:rPr>
            </w:pPr>
            <w:r w:rsidRPr="006A550B">
              <w:rPr>
                <w:rFonts w:ascii="Times New Roman" w:hAnsi="Times New Roman"/>
              </w:rPr>
              <w:t>• Chassis: "C" profile - truck chassis</w:t>
            </w:r>
          </w:p>
          <w:p w:rsidR="006A550B" w:rsidRPr="006A550B" w:rsidRDefault="006A550B" w:rsidP="006A550B">
            <w:pPr>
              <w:rPr>
                <w:rFonts w:ascii="Times New Roman" w:hAnsi="Times New Roman"/>
              </w:rPr>
            </w:pPr>
            <w:r w:rsidRPr="006A550B">
              <w:rPr>
                <w:rFonts w:ascii="Times New Roman" w:hAnsi="Times New Roman"/>
              </w:rPr>
              <w:t>• Minimum chassis thickness 6 mm</w:t>
            </w:r>
          </w:p>
          <w:p w:rsidR="006A550B" w:rsidRPr="006A550B" w:rsidRDefault="006A550B" w:rsidP="006A550B">
            <w:pPr>
              <w:rPr>
                <w:rFonts w:ascii="Times New Roman" w:hAnsi="Times New Roman"/>
              </w:rPr>
            </w:pPr>
            <w:r w:rsidRPr="006A550B">
              <w:rPr>
                <w:rFonts w:ascii="Times New Roman" w:hAnsi="Times New Roman"/>
              </w:rPr>
              <w:t>• Engine: 4 cylinders in line, minimum EURO 6</w:t>
            </w:r>
          </w:p>
          <w:p w:rsidR="006A550B" w:rsidRPr="006A550B" w:rsidRDefault="006A550B" w:rsidP="006A550B">
            <w:pPr>
              <w:rPr>
                <w:rFonts w:ascii="Times New Roman" w:hAnsi="Times New Roman"/>
              </w:rPr>
            </w:pPr>
            <w:r w:rsidRPr="006A550B">
              <w:rPr>
                <w:rFonts w:ascii="Times New Roman" w:hAnsi="Times New Roman"/>
              </w:rPr>
              <w:t>• Engine capacity max 3,000 cm³</w:t>
            </w:r>
          </w:p>
          <w:p w:rsidR="006A550B" w:rsidRPr="006A550B" w:rsidRDefault="006A550B" w:rsidP="006A550B">
            <w:pPr>
              <w:rPr>
                <w:rFonts w:ascii="Times New Roman" w:hAnsi="Times New Roman"/>
              </w:rPr>
            </w:pPr>
            <w:r w:rsidRPr="006A550B">
              <w:rPr>
                <w:rFonts w:ascii="Times New Roman" w:hAnsi="Times New Roman"/>
              </w:rPr>
              <w:t>• Engine power min. 110 kW</w:t>
            </w:r>
          </w:p>
          <w:p w:rsidR="006A550B" w:rsidRPr="006A550B" w:rsidRDefault="006A550B" w:rsidP="006A550B">
            <w:pPr>
              <w:rPr>
                <w:rFonts w:ascii="Times New Roman" w:hAnsi="Times New Roman"/>
              </w:rPr>
            </w:pPr>
            <w:r w:rsidRPr="006A550B">
              <w:rPr>
                <w:rFonts w:ascii="Times New Roman" w:hAnsi="Times New Roman"/>
              </w:rPr>
              <w:t>• Torque min. 370 Nm</w:t>
            </w:r>
          </w:p>
          <w:p w:rsidR="006A550B" w:rsidRPr="006A550B" w:rsidRDefault="006A550B" w:rsidP="006A550B">
            <w:pPr>
              <w:rPr>
                <w:rFonts w:ascii="Times New Roman" w:hAnsi="Times New Roman"/>
              </w:rPr>
            </w:pPr>
            <w:r w:rsidRPr="006A550B">
              <w:rPr>
                <w:rFonts w:ascii="Times New Roman" w:hAnsi="Times New Roman"/>
              </w:rPr>
              <w:t>• Motor brake</w:t>
            </w:r>
          </w:p>
          <w:p w:rsidR="006A550B" w:rsidRPr="006A550B" w:rsidRDefault="006A550B" w:rsidP="006A550B">
            <w:pPr>
              <w:rPr>
                <w:rFonts w:ascii="Times New Roman" w:hAnsi="Times New Roman"/>
              </w:rPr>
            </w:pPr>
            <w:r w:rsidRPr="006A550B">
              <w:rPr>
                <w:rFonts w:ascii="Times New Roman" w:hAnsi="Times New Roman"/>
              </w:rPr>
              <w:t>• Gearbox - manual min 6 + 1 gears</w:t>
            </w:r>
          </w:p>
          <w:p w:rsidR="006A550B" w:rsidRPr="006A550B" w:rsidRDefault="006A550B" w:rsidP="006A550B">
            <w:pPr>
              <w:rPr>
                <w:rFonts w:ascii="Times New Roman" w:hAnsi="Times New Roman"/>
              </w:rPr>
            </w:pPr>
            <w:r w:rsidRPr="006A550B">
              <w:rPr>
                <w:rFonts w:ascii="Times New Roman" w:hAnsi="Times New Roman"/>
              </w:rPr>
              <w:t>• Transmission power in accordance with the requirements of the upgrade drive</w:t>
            </w:r>
          </w:p>
          <w:p w:rsidR="006A550B" w:rsidRPr="006A550B" w:rsidRDefault="006A550B" w:rsidP="006A550B">
            <w:pPr>
              <w:rPr>
                <w:rFonts w:ascii="Times New Roman" w:hAnsi="Times New Roman"/>
              </w:rPr>
            </w:pPr>
            <w:r w:rsidRPr="006A550B">
              <w:rPr>
                <w:rFonts w:ascii="Times New Roman" w:hAnsi="Times New Roman"/>
              </w:rPr>
              <w:t>• Fuel tank min 90 l</w:t>
            </w:r>
          </w:p>
          <w:p w:rsidR="006A550B" w:rsidRPr="006A550B" w:rsidRDefault="006A550B" w:rsidP="006A550B">
            <w:pPr>
              <w:rPr>
                <w:rFonts w:ascii="Times New Roman" w:hAnsi="Times New Roman"/>
              </w:rPr>
            </w:pPr>
            <w:r w:rsidRPr="006A550B">
              <w:rPr>
                <w:rFonts w:ascii="Times New Roman" w:hAnsi="Times New Roman"/>
              </w:rPr>
              <w:t>• Lockable tank cover</w:t>
            </w:r>
          </w:p>
          <w:p w:rsidR="006A550B" w:rsidRPr="006A550B" w:rsidRDefault="006A550B" w:rsidP="006A550B">
            <w:pPr>
              <w:rPr>
                <w:rFonts w:ascii="Times New Roman" w:hAnsi="Times New Roman"/>
              </w:rPr>
            </w:pPr>
            <w:r w:rsidRPr="006A550B">
              <w:rPr>
                <w:rFonts w:ascii="Times New Roman" w:hAnsi="Times New Roman"/>
              </w:rPr>
              <w:t>• Steering wheel - adjustable servo</w:t>
            </w:r>
          </w:p>
          <w:p w:rsidR="006A550B" w:rsidRPr="006A550B" w:rsidRDefault="006A550B" w:rsidP="006A550B">
            <w:pPr>
              <w:rPr>
                <w:rFonts w:ascii="Times New Roman" w:hAnsi="Times New Roman"/>
              </w:rPr>
            </w:pPr>
            <w:r w:rsidRPr="006A550B">
              <w:rPr>
                <w:rFonts w:ascii="Times New Roman" w:hAnsi="Times New Roman"/>
              </w:rPr>
              <w:t>• Brake system - ABS</w:t>
            </w:r>
          </w:p>
          <w:p w:rsidR="006A550B" w:rsidRPr="006A550B" w:rsidRDefault="006A550B" w:rsidP="006A550B">
            <w:pPr>
              <w:rPr>
                <w:rFonts w:ascii="Times New Roman" w:hAnsi="Times New Roman"/>
              </w:rPr>
            </w:pPr>
            <w:r w:rsidRPr="006A550B">
              <w:rPr>
                <w:rFonts w:ascii="Times New Roman" w:hAnsi="Times New Roman"/>
              </w:rPr>
              <w:t>• Drive wheel anti-skid system - ASR</w:t>
            </w:r>
          </w:p>
          <w:p w:rsidR="006A550B" w:rsidRPr="006A550B" w:rsidRDefault="006A550B" w:rsidP="006A550B">
            <w:pPr>
              <w:rPr>
                <w:rFonts w:ascii="Times New Roman" w:hAnsi="Times New Roman"/>
              </w:rPr>
            </w:pPr>
            <w:r w:rsidRPr="006A550B">
              <w:rPr>
                <w:rFonts w:ascii="Times New Roman" w:hAnsi="Times New Roman"/>
              </w:rPr>
              <w:lastRenderedPageBreak/>
              <w:t>• Vehicle Electronic Stability System - ESC</w:t>
            </w:r>
          </w:p>
          <w:p w:rsidR="006A550B" w:rsidRPr="006A550B" w:rsidRDefault="006A550B" w:rsidP="006A550B">
            <w:pPr>
              <w:rPr>
                <w:rFonts w:ascii="Times New Roman" w:hAnsi="Times New Roman"/>
              </w:rPr>
            </w:pPr>
            <w:r w:rsidRPr="006A550B">
              <w:rPr>
                <w:rFonts w:ascii="Times New Roman" w:hAnsi="Times New Roman"/>
              </w:rPr>
              <w:t>• Day cab - short</w:t>
            </w:r>
          </w:p>
          <w:p w:rsidR="006A550B" w:rsidRPr="006A550B" w:rsidRDefault="006A550B" w:rsidP="006A550B">
            <w:pPr>
              <w:rPr>
                <w:rFonts w:ascii="Times New Roman" w:hAnsi="Times New Roman"/>
              </w:rPr>
            </w:pPr>
            <w:r w:rsidRPr="006A550B">
              <w:rPr>
                <w:rFonts w:ascii="Times New Roman" w:hAnsi="Times New Roman"/>
              </w:rPr>
              <w:t>• Cabin color: white</w:t>
            </w:r>
          </w:p>
          <w:p w:rsidR="006A550B" w:rsidRPr="006A550B" w:rsidRDefault="006A550B" w:rsidP="006A550B">
            <w:pPr>
              <w:rPr>
                <w:rFonts w:ascii="Times New Roman" w:hAnsi="Times New Roman"/>
              </w:rPr>
            </w:pPr>
            <w:r w:rsidRPr="006A550B">
              <w:rPr>
                <w:rFonts w:ascii="Times New Roman" w:hAnsi="Times New Roman"/>
              </w:rPr>
              <w:t>• Number of seats minimum 1 + 2</w:t>
            </w:r>
          </w:p>
          <w:p w:rsidR="006A550B" w:rsidRPr="006A550B" w:rsidRDefault="006A550B" w:rsidP="006A550B">
            <w:pPr>
              <w:rPr>
                <w:rFonts w:ascii="Times New Roman" w:hAnsi="Times New Roman"/>
              </w:rPr>
            </w:pPr>
            <w:r w:rsidRPr="006A550B">
              <w:rPr>
                <w:rFonts w:ascii="Times New Roman" w:hAnsi="Times New Roman"/>
              </w:rPr>
              <w:t>• Air-restrained driver's seat</w:t>
            </w:r>
          </w:p>
          <w:p w:rsidR="006A550B" w:rsidRPr="006A550B" w:rsidRDefault="006A550B" w:rsidP="006A550B">
            <w:pPr>
              <w:rPr>
                <w:rFonts w:ascii="Times New Roman" w:hAnsi="Times New Roman"/>
              </w:rPr>
            </w:pPr>
            <w:r w:rsidRPr="006A550B">
              <w:rPr>
                <w:rFonts w:ascii="Times New Roman" w:hAnsi="Times New Roman"/>
              </w:rPr>
              <w:t>• All seats with head restraints and seat belts</w:t>
            </w:r>
          </w:p>
          <w:p w:rsidR="006A550B" w:rsidRPr="006A550B" w:rsidRDefault="006A550B" w:rsidP="006A550B">
            <w:pPr>
              <w:rPr>
                <w:rFonts w:ascii="Times New Roman" w:hAnsi="Times New Roman"/>
              </w:rPr>
            </w:pPr>
            <w:r w:rsidRPr="006A550B">
              <w:rPr>
                <w:rFonts w:ascii="Times New Roman" w:hAnsi="Times New Roman"/>
              </w:rPr>
              <w:t>• Tow bar to pull the vehicle from the front of the cab</w:t>
            </w:r>
          </w:p>
          <w:p w:rsidR="006A550B" w:rsidRPr="006A550B" w:rsidRDefault="006A550B" w:rsidP="006A550B">
            <w:pPr>
              <w:rPr>
                <w:rFonts w:ascii="Times New Roman" w:hAnsi="Times New Roman"/>
              </w:rPr>
            </w:pPr>
            <w:r w:rsidRPr="006A550B">
              <w:rPr>
                <w:rFonts w:ascii="Times New Roman" w:hAnsi="Times New Roman"/>
              </w:rPr>
              <w:t>• Main and wide-angle mirrors on the driver's and passenger's side with electric heaters</w:t>
            </w:r>
          </w:p>
          <w:p w:rsidR="006A550B" w:rsidRPr="006A550B" w:rsidRDefault="00235114" w:rsidP="006A550B">
            <w:pPr>
              <w:rPr>
                <w:rFonts w:ascii="Times New Roman" w:hAnsi="Times New Roman"/>
              </w:rPr>
            </w:pPr>
            <w:r>
              <w:rPr>
                <w:rFonts w:ascii="Times New Roman" w:hAnsi="Times New Roman"/>
              </w:rPr>
              <w:t>• Electrolift windows</w:t>
            </w:r>
          </w:p>
          <w:p w:rsidR="006A550B" w:rsidRPr="006A550B" w:rsidRDefault="006A550B" w:rsidP="006A550B">
            <w:pPr>
              <w:rPr>
                <w:rFonts w:ascii="Times New Roman" w:hAnsi="Times New Roman"/>
              </w:rPr>
            </w:pPr>
            <w:r w:rsidRPr="006A550B">
              <w:rPr>
                <w:rFonts w:ascii="Times New Roman" w:hAnsi="Times New Roman"/>
              </w:rPr>
              <w:t>• Vehicle keys - coded, in a minimum of 2 copies</w:t>
            </w:r>
          </w:p>
          <w:p w:rsidR="006A550B" w:rsidRPr="006A550B" w:rsidRDefault="006A550B" w:rsidP="006A550B">
            <w:pPr>
              <w:rPr>
                <w:rFonts w:ascii="Times New Roman" w:hAnsi="Times New Roman"/>
              </w:rPr>
            </w:pPr>
            <w:r w:rsidRPr="006A550B">
              <w:rPr>
                <w:rFonts w:ascii="Times New Roman" w:hAnsi="Times New Roman"/>
              </w:rPr>
              <w:t>• Digital tachograph</w:t>
            </w:r>
          </w:p>
          <w:p w:rsidR="006A550B" w:rsidRPr="006A550B" w:rsidRDefault="006A550B" w:rsidP="006A550B">
            <w:pPr>
              <w:rPr>
                <w:rFonts w:ascii="Times New Roman" w:hAnsi="Times New Roman"/>
              </w:rPr>
            </w:pPr>
            <w:r w:rsidRPr="006A550B">
              <w:rPr>
                <w:rFonts w:ascii="Times New Roman" w:hAnsi="Times New Roman"/>
              </w:rPr>
              <w:t>• Trip computer with display</w:t>
            </w:r>
          </w:p>
          <w:p w:rsidR="006A550B" w:rsidRPr="006A550B" w:rsidRDefault="006A550B" w:rsidP="006A550B">
            <w:pPr>
              <w:rPr>
                <w:rFonts w:ascii="Times New Roman" w:hAnsi="Times New Roman"/>
              </w:rPr>
            </w:pPr>
            <w:r w:rsidRPr="006A550B">
              <w:rPr>
                <w:rFonts w:ascii="Times New Roman" w:hAnsi="Times New Roman"/>
              </w:rPr>
              <w:t>• Radio - CD / MP3, with antenna and speakers</w:t>
            </w:r>
          </w:p>
          <w:p w:rsidR="006A550B" w:rsidRPr="006A550B" w:rsidRDefault="006A550B" w:rsidP="006A550B">
            <w:pPr>
              <w:rPr>
                <w:rFonts w:ascii="Times New Roman" w:hAnsi="Times New Roman"/>
              </w:rPr>
            </w:pPr>
            <w:r w:rsidRPr="006A550B">
              <w:rPr>
                <w:rFonts w:ascii="Times New Roman" w:hAnsi="Times New Roman"/>
              </w:rPr>
              <w:t>• Reversing beep</w:t>
            </w:r>
          </w:p>
          <w:p w:rsidR="006A550B" w:rsidRPr="006A550B" w:rsidRDefault="006A550B" w:rsidP="006A550B">
            <w:pPr>
              <w:rPr>
                <w:rFonts w:ascii="Times New Roman" w:hAnsi="Times New Roman"/>
              </w:rPr>
            </w:pPr>
            <w:r w:rsidRPr="006A550B">
              <w:rPr>
                <w:rFonts w:ascii="Times New Roman" w:hAnsi="Times New Roman"/>
              </w:rPr>
              <w:t>• Voltage in 24 V system</w:t>
            </w:r>
          </w:p>
          <w:p w:rsidR="006A550B" w:rsidRPr="006A550B" w:rsidRDefault="006A550B" w:rsidP="006A550B">
            <w:pPr>
              <w:rPr>
                <w:rFonts w:ascii="Times New Roman" w:hAnsi="Times New Roman"/>
              </w:rPr>
            </w:pPr>
            <w:r w:rsidRPr="006A550B">
              <w:rPr>
                <w:rFonts w:ascii="Times New Roman" w:hAnsi="Times New Roman"/>
              </w:rPr>
              <w:t>• Alternator min. 90 A</w:t>
            </w:r>
          </w:p>
          <w:p w:rsidR="006A550B" w:rsidRPr="006A550B" w:rsidRDefault="006A550B" w:rsidP="006A550B">
            <w:pPr>
              <w:rPr>
                <w:rFonts w:ascii="Times New Roman" w:hAnsi="Times New Roman"/>
              </w:rPr>
            </w:pPr>
            <w:r w:rsidRPr="006A550B">
              <w:rPr>
                <w:rFonts w:ascii="Times New Roman" w:hAnsi="Times New Roman"/>
              </w:rPr>
              <w:t>• Batteries min. 2x100 Ah</w:t>
            </w:r>
          </w:p>
          <w:p w:rsidR="006A550B" w:rsidRPr="006A550B" w:rsidRDefault="006A550B" w:rsidP="006A550B">
            <w:pPr>
              <w:rPr>
                <w:rFonts w:ascii="Times New Roman" w:hAnsi="Times New Roman"/>
              </w:rPr>
            </w:pPr>
            <w:r w:rsidRPr="006A550B">
              <w:rPr>
                <w:rFonts w:ascii="Times New Roman" w:hAnsi="Times New Roman"/>
              </w:rPr>
              <w:t>•Air conditioning</w:t>
            </w:r>
          </w:p>
          <w:p w:rsidR="006A550B" w:rsidRPr="006A550B" w:rsidRDefault="006A550B" w:rsidP="006A550B">
            <w:pPr>
              <w:rPr>
                <w:rFonts w:ascii="Times New Roman" w:hAnsi="Times New Roman"/>
              </w:rPr>
            </w:pPr>
            <w:r w:rsidRPr="006A550B">
              <w:rPr>
                <w:rFonts w:ascii="Times New Roman" w:hAnsi="Times New Roman"/>
              </w:rPr>
              <w:t>• Front fog lights</w:t>
            </w:r>
          </w:p>
          <w:p w:rsidR="006A550B" w:rsidRPr="006A550B" w:rsidRDefault="006A550B" w:rsidP="006A550B">
            <w:pPr>
              <w:rPr>
                <w:rFonts w:ascii="Times New Roman" w:hAnsi="Times New Roman"/>
              </w:rPr>
            </w:pPr>
            <w:r w:rsidRPr="006A550B">
              <w:rPr>
                <w:rFonts w:ascii="Times New Roman" w:hAnsi="Times New Roman"/>
              </w:rPr>
              <w:t>• Remote central lock</w:t>
            </w:r>
          </w:p>
          <w:p w:rsidR="006A550B" w:rsidRPr="006A550B" w:rsidRDefault="006A550B" w:rsidP="006A550B">
            <w:pPr>
              <w:rPr>
                <w:rFonts w:ascii="Times New Roman" w:hAnsi="Times New Roman"/>
              </w:rPr>
            </w:pPr>
            <w:r w:rsidRPr="006A550B">
              <w:rPr>
                <w:rFonts w:ascii="Times New Roman" w:hAnsi="Times New Roman"/>
              </w:rPr>
              <w:t>• 215 / 75R17.5 tires or equivalent</w:t>
            </w:r>
          </w:p>
          <w:p w:rsidR="006A550B" w:rsidRPr="006A550B" w:rsidRDefault="006A550B" w:rsidP="006A550B">
            <w:pPr>
              <w:rPr>
                <w:rFonts w:ascii="Times New Roman" w:hAnsi="Times New Roman"/>
              </w:rPr>
            </w:pPr>
            <w:r w:rsidRPr="006A550B">
              <w:rPr>
                <w:rFonts w:ascii="Times New Roman" w:hAnsi="Times New Roman"/>
              </w:rPr>
              <w:t>•Spare tire</w:t>
            </w:r>
          </w:p>
          <w:p w:rsidR="006A550B" w:rsidRPr="006A550B" w:rsidRDefault="006A550B" w:rsidP="006A550B">
            <w:pPr>
              <w:rPr>
                <w:rFonts w:ascii="Times New Roman" w:hAnsi="Times New Roman"/>
              </w:rPr>
            </w:pPr>
            <w:r w:rsidRPr="006A550B">
              <w:rPr>
                <w:rFonts w:ascii="Times New Roman" w:hAnsi="Times New Roman"/>
              </w:rPr>
              <w:t xml:space="preserve">• Minimum vehicle equipment: </w:t>
            </w:r>
            <w:r w:rsidR="00235114">
              <w:rPr>
                <w:rFonts w:ascii="Times New Roman" w:hAnsi="Times New Roman"/>
              </w:rPr>
              <w:t>SSLR (</w:t>
            </w:r>
            <w:r w:rsidRPr="006A550B">
              <w:rPr>
                <w:rFonts w:ascii="Times New Roman" w:hAnsi="Times New Roman"/>
              </w:rPr>
              <w:t>ZOBS</w:t>
            </w:r>
            <w:r w:rsidR="00235114">
              <w:rPr>
                <w:rFonts w:ascii="Times New Roman" w:hAnsi="Times New Roman"/>
              </w:rPr>
              <w:t>)</w:t>
            </w:r>
            <w:r w:rsidRPr="006A550B">
              <w:rPr>
                <w:rFonts w:ascii="Times New Roman" w:hAnsi="Times New Roman"/>
              </w:rPr>
              <w:t xml:space="preserve"> compliant equipment (first aid kit, spare bulb kit, </w:t>
            </w:r>
            <w:r w:rsidRPr="006A550B">
              <w:rPr>
                <w:rFonts w:ascii="Times New Roman" w:hAnsi="Times New Roman"/>
              </w:rPr>
              <w:lastRenderedPageBreak/>
              <w:t>triangle, PP, fluorescent vest, hydraulic crane)</w:t>
            </w:r>
          </w:p>
          <w:p w:rsidR="006A550B" w:rsidRPr="006A550B" w:rsidRDefault="006A550B" w:rsidP="006A550B">
            <w:pPr>
              <w:rPr>
                <w:rFonts w:ascii="Times New Roman" w:hAnsi="Times New Roman"/>
              </w:rPr>
            </w:pPr>
            <w:r w:rsidRPr="006A550B">
              <w:rPr>
                <w:rFonts w:ascii="Times New Roman" w:hAnsi="Times New Roman"/>
              </w:rPr>
              <w:t>• Reward with loading on the back according to the principle of a pusher plate adapted to work with garbage cans from 120 to 1100 liters made according to standard EN 840 1,2,3</w:t>
            </w:r>
          </w:p>
          <w:p w:rsidR="006A550B" w:rsidRPr="006A550B" w:rsidRDefault="006A550B" w:rsidP="006A550B">
            <w:pPr>
              <w:rPr>
                <w:rFonts w:ascii="Times New Roman" w:hAnsi="Times New Roman"/>
              </w:rPr>
            </w:pPr>
            <w:r w:rsidRPr="006A550B">
              <w:rPr>
                <w:rFonts w:ascii="Times New Roman" w:hAnsi="Times New Roman"/>
              </w:rPr>
              <w:t>• Maximum weight (of the vehicle and the load itself) matched to the load capacity of the truck</w:t>
            </w:r>
          </w:p>
          <w:p w:rsidR="006A550B" w:rsidRPr="006A550B" w:rsidRDefault="006A550B" w:rsidP="006A550B">
            <w:pPr>
              <w:rPr>
                <w:rFonts w:ascii="Times New Roman" w:hAnsi="Times New Roman"/>
              </w:rPr>
            </w:pPr>
            <w:r w:rsidRPr="006A550B">
              <w:rPr>
                <w:rFonts w:ascii="Times New Roman" w:hAnsi="Times New Roman"/>
              </w:rPr>
              <w:t>• The volume of the superstructure load box is at least 6 m³</w:t>
            </w:r>
          </w:p>
          <w:p w:rsidR="006A550B" w:rsidRPr="006A550B" w:rsidRDefault="006A550B" w:rsidP="006A550B">
            <w:pPr>
              <w:rPr>
                <w:rFonts w:ascii="Times New Roman" w:hAnsi="Times New Roman"/>
              </w:rPr>
            </w:pPr>
            <w:r w:rsidRPr="006A550B">
              <w:rPr>
                <w:rFonts w:ascii="Times New Roman" w:hAnsi="Times New Roman"/>
              </w:rPr>
              <w:t xml:space="preserve">• The receiving trough is </w:t>
            </w:r>
            <w:r w:rsidR="00235114">
              <w:rPr>
                <w:rFonts w:ascii="Times New Roman" w:hAnsi="Times New Roman"/>
              </w:rPr>
              <w:t>max</w:t>
            </w:r>
            <w:r w:rsidRPr="006A550B">
              <w:rPr>
                <w:rFonts w:ascii="Times New Roman" w:hAnsi="Times New Roman"/>
              </w:rPr>
              <w:t xml:space="preserve"> 1 m³ stationary</w:t>
            </w:r>
          </w:p>
          <w:p w:rsidR="006A550B" w:rsidRPr="006A550B" w:rsidRDefault="006A550B" w:rsidP="006A550B">
            <w:pPr>
              <w:rPr>
                <w:rFonts w:ascii="Times New Roman" w:hAnsi="Times New Roman"/>
              </w:rPr>
            </w:pPr>
            <w:r w:rsidRPr="006A550B">
              <w:rPr>
                <w:rFonts w:ascii="Times New Roman" w:hAnsi="Times New Roman"/>
              </w:rPr>
              <w:t>• Auxiliary chassis with thickness min 6mm St52</w:t>
            </w:r>
          </w:p>
          <w:p w:rsidR="006A550B" w:rsidRPr="006A550B" w:rsidRDefault="006A550B" w:rsidP="006A550B">
            <w:pPr>
              <w:rPr>
                <w:rFonts w:ascii="Times New Roman" w:hAnsi="Times New Roman"/>
              </w:rPr>
            </w:pPr>
            <w:r w:rsidRPr="006A550B">
              <w:rPr>
                <w:rFonts w:ascii="Times New Roman" w:hAnsi="Times New Roman"/>
              </w:rPr>
              <w:t>• Body thickness min 3mm St52</w:t>
            </w:r>
          </w:p>
          <w:p w:rsidR="006A550B" w:rsidRPr="006A550B" w:rsidRDefault="006A550B" w:rsidP="006A550B">
            <w:pPr>
              <w:rPr>
                <w:rFonts w:ascii="Times New Roman" w:hAnsi="Times New Roman"/>
              </w:rPr>
            </w:pPr>
            <w:r w:rsidRPr="006A550B">
              <w:rPr>
                <w:rFonts w:ascii="Times New Roman" w:hAnsi="Times New Roman"/>
              </w:rPr>
              <w:t>• Top of the superstructure (roof), min. 3mm St52</w:t>
            </w:r>
          </w:p>
          <w:p w:rsidR="006A550B" w:rsidRPr="006A550B" w:rsidRDefault="006A550B" w:rsidP="006A550B">
            <w:pPr>
              <w:rPr>
                <w:rFonts w:ascii="Times New Roman" w:hAnsi="Times New Roman"/>
              </w:rPr>
            </w:pPr>
            <w:r w:rsidRPr="006A550B">
              <w:rPr>
                <w:rFonts w:ascii="Times New Roman" w:hAnsi="Times New Roman"/>
              </w:rPr>
              <w:t>• Floor upgrades with thickness min 4mm St52</w:t>
            </w:r>
          </w:p>
          <w:p w:rsidR="006A550B" w:rsidRPr="006A550B" w:rsidRDefault="006A550B" w:rsidP="006A550B">
            <w:pPr>
              <w:rPr>
                <w:rFonts w:ascii="Times New Roman" w:hAnsi="Times New Roman"/>
              </w:rPr>
            </w:pPr>
            <w:r w:rsidRPr="006A550B">
              <w:rPr>
                <w:rFonts w:ascii="Times New Roman" w:hAnsi="Times New Roman"/>
              </w:rPr>
              <w:t>• Thrust plate thickness min 3mm St52</w:t>
            </w:r>
          </w:p>
          <w:p w:rsidR="006A550B" w:rsidRPr="006A550B" w:rsidRDefault="006A550B" w:rsidP="006A550B">
            <w:pPr>
              <w:rPr>
                <w:rFonts w:ascii="Times New Roman" w:hAnsi="Times New Roman"/>
              </w:rPr>
            </w:pPr>
            <w:r w:rsidRPr="006A550B">
              <w:rPr>
                <w:rFonts w:ascii="Times New Roman" w:hAnsi="Times New Roman"/>
              </w:rPr>
              <w:t>• Exterior rear door sides min 3mm St52</w:t>
            </w:r>
          </w:p>
          <w:p w:rsidR="006A550B" w:rsidRPr="006A550B" w:rsidRDefault="006A550B" w:rsidP="006A550B">
            <w:pPr>
              <w:rPr>
                <w:rFonts w:ascii="Times New Roman" w:hAnsi="Times New Roman"/>
              </w:rPr>
            </w:pPr>
            <w:r w:rsidRPr="006A550B">
              <w:rPr>
                <w:rFonts w:ascii="Times New Roman" w:hAnsi="Times New Roman"/>
              </w:rPr>
              <w:t>• Exterior rear door sides min 3mm St52</w:t>
            </w:r>
          </w:p>
          <w:p w:rsidR="006A550B" w:rsidRPr="006A550B" w:rsidRDefault="006A550B" w:rsidP="006A550B">
            <w:pPr>
              <w:rPr>
                <w:rFonts w:ascii="Times New Roman" w:hAnsi="Times New Roman"/>
              </w:rPr>
            </w:pPr>
            <w:r w:rsidRPr="006A550B">
              <w:rPr>
                <w:rFonts w:ascii="Times New Roman" w:hAnsi="Times New Roman"/>
              </w:rPr>
              <w:t>• Under the rear door (trough), min. 4mm St52</w:t>
            </w:r>
          </w:p>
          <w:p w:rsidR="006A550B" w:rsidRPr="006A550B" w:rsidRDefault="006A550B" w:rsidP="006A550B">
            <w:pPr>
              <w:rPr>
                <w:rFonts w:ascii="Times New Roman" w:hAnsi="Times New Roman"/>
              </w:rPr>
            </w:pPr>
            <w:r w:rsidRPr="006A550B">
              <w:rPr>
                <w:rFonts w:ascii="Times New Roman" w:hAnsi="Times New Roman"/>
              </w:rPr>
              <w:t xml:space="preserve">• </w:t>
            </w:r>
            <w:r w:rsidR="00235114">
              <w:rPr>
                <w:rFonts w:ascii="Times New Roman" w:hAnsi="Times New Roman"/>
              </w:rPr>
              <w:t>Recieving rear door</w:t>
            </w:r>
            <w:r w:rsidRPr="006A550B">
              <w:rPr>
                <w:rFonts w:ascii="Times New Roman" w:hAnsi="Times New Roman"/>
              </w:rPr>
              <w:t xml:space="preserve"> of min 4mm St52</w:t>
            </w:r>
          </w:p>
          <w:p w:rsidR="006A550B" w:rsidRPr="006A550B" w:rsidRDefault="006A550B" w:rsidP="006A550B">
            <w:pPr>
              <w:rPr>
                <w:rFonts w:ascii="Times New Roman" w:hAnsi="Times New Roman"/>
              </w:rPr>
            </w:pPr>
            <w:r w:rsidRPr="006A550B">
              <w:rPr>
                <w:rFonts w:ascii="Times New Roman" w:hAnsi="Times New Roman"/>
              </w:rPr>
              <w:t>• Compression ratio minimum 3: 1</w:t>
            </w:r>
          </w:p>
          <w:p w:rsidR="006A550B" w:rsidRPr="006A550B" w:rsidRDefault="006A550B" w:rsidP="006A550B">
            <w:pPr>
              <w:rPr>
                <w:rFonts w:ascii="Times New Roman" w:hAnsi="Times New Roman"/>
              </w:rPr>
            </w:pPr>
            <w:r w:rsidRPr="006A550B">
              <w:rPr>
                <w:rFonts w:ascii="Times New Roman" w:hAnsi="Times New Roman"/>
              </w:rPr>
              <w:t>• Rear doors with compacting mechanism</w:t>
            </w:r>
          </w:p>
          <w:p w:rsidR="006A550B" w:rsidRPr="006A550B" w:rsidRDefault="006A550B" w:rsidP="006A550B">
            <w:pPr>
              <w:rPr>
                <w:rFonts w:ascii="Times New Roman" w:hAnsi="Times New Roman"/>
              </w:rPr>
            </w:pPr>
            <w:r w:rsidRPr="006A550B">
              <w:rPr>
                <w:rFonts w:ascii="Times New Roman" w:hAnsi="Times New Roman"/>
              </w:rPr>
              <w:t>• The rear doors must be locked and unlocked automatically when closed or opened with two double acting hydraulic cylinders</w:t>
            </w:r>
          </w:p>
          <w:p w:rsidR="006A550B" w:rsidRPr="006A550B" w:rsidRDefault="006A550B" w:rsidP="006A550B">
            <w:pPr>
              <w:rPr>
                <w:rFonts w:ascii="Times New Roman" w:hAnsi="Times New Roman"/>
              </w:rPr>
            </w:pPr>
            <w:r w:rsidRPr="006A550B">
              <w:rPr>
                <w:rFonts w:ascii="Times New Roman" w:hAnsi="Times New Roman"/>
              </w:rPr>
              <w:t>• Lock valves on hydraulic cylinders for lifting the door to prevent the door from falling in case of hydraulic hoses burst</w:t>
            </w:r>
          </w:p>
          <w:p w:rsidR="006A550B" w:rsidRPr="006A550B" w:rsidRDefault="006A550B" w:rsidP="006A550B">
            <w:pPr>
              <w:rPr>
                <w:rFonts w:ascii="Times New Roman" w:hAnsi="Times New Roman"/>
              </w:rPr>
            </w:pPr>
            <w:r w:rsidRPr="006A550B">
              <w:rPr>
                <w:rFonts w:ascii="Times New Roman" w:hAnsi="Times New Roman"/>
              </w:rPr>
              <w:lastRenderedPageBreak/>
              <w:t>• The compacting mechanism consists of a sliding plate and a press plate</w:t>
            </w:r>
          </w:p>
          <w:p w:rsidR="006A550B" w:rsidRPr="006A550B" w:rsidRDefault="006A550B" w:rsidP="006A550B">
            <w:pPr>
              <w:rPr>
                <w:rFonts w:ascii="Times New Roman" w:hAnsi="Times New Roman"/>
              </w:rPr>
            </w:pPr>
            <w:r w:rsidRPr="006A550B">
              <w:rPr>
                <w:rFonts w:ascii="Times New Roman" w:hAnsi="Times New Roman"/>
              </w:rPr>
              <w:t>• Sealing between the receiver and the cargo box with a rubber profile that prevents any leakage</w:t>
            </w:r>
          </w:p>
          <w:p w:rsidR="006A550B" w:rsidRPr="006A550B" w:rsidRDefault="006A550B" w:rsidP="006A550B">
            <w:pPr>
              <w:rPr>
                <w:rFonts w:ascii="Times New Roman" w:hAnsi="Times New Roman"/>
              </w:rPr>
            </w:pPr>
            <w:r w:rsidRPr="006A550B">
              <w:rPr>
                <w:rFonts w:ascii="Times New Roman" w:hAnsi="Times New Roman"/>
              </w:rPr>
              <w:t>• Drawer for collecting leachate in case of damage of sealing rubber with a capacity of min 120l</w:t>
            </w:r>
          </w:p>
          <w:p w:rsidR="006A550B" w:rsidRPr="006A550B" w:rsidRDefault="006A550B" w:rsidP="006A550B">
            <w:pPr>
              <w:rPr>
                <w:rFonts w:ascii="Times New Roman" w:hAnsi="Times New Roman"/>
              </w:rPr>
            </w:pPr>
            <w:r w:rsidRPr="006A550B">
              <w:rPr>
                <w:rFonts w:ascii="Times New Roman" w:hAnsi="Times New Roman"/>
              </w:rPr>
              <w:t>• Automatic displacement of the double acting telescopic cylinder displacement plate along the loading box</w:t>
            </w:r>
          </w:p>
          <w:p w:rsidR="006A550B" w:rsidRPr="006A550B" w:rsidRDefault="006A550B" w:rsidP="006A550B">
            <w:pPr>
              <w:rPr>
                <w:rFonts w:ascii="Times New Roman" w:hAnsi="Times New Roman"/>
              </w:rPr>
            </w:pPr>
            <w:r w:rsidRPr="006A550B">
              <w:rPr>
                <w:rFonts w:ascii="Times New Roman" w:hAnsi="Times New Roman"/>
              </w:rPr>
              <w:t>• Control box with controls for press and hoist functions located on the rear right side of the door</w:t>
            </w:r>
          </w:p>
          <w:p w:rsidR="006A550B" w:rsidRPr="006A550B" w:rsidRDefault="006A550B" w:rsidP="006A550B">
            <w:pPr>
              <w:rPr>
                <w:rFonts w:ascii="Times New Roman" w:hAnsi="Times New Roman"/>
              </w:rPr>
            </w:pPr>
            <w:r w:rsidRPr="006A550B">
              <w:rPr>
                <w:rFonts w:ascii="Times New Roman" w:hAnsi="Times New Roman"/>
              </w:rPr>
              <w:t>• Single and continuous automatic cycle of compaction mechanism operation</w:t>
            </w:r>
          </w:p>
          <w:p w:rsidR="006A550B" w:rsidRPr="006A550B" w:rsidRDefault="006A550B" w:rsidP="006A550B">
            <w:pPr>
              <w:rPr>
                <w:rFonts w:ascii="Times New Roman" w:hAnsi="Times New Roman"/>
              </w:rPr>
            </w:pPr>
            <w:r w:rsidRPr="006A550B">
              <w:rPr>
                <w:rFonts w:ascii="Times New Roman" w:hAnsi="Times New Roman"/>
              </w:rPr>
              <w:t>• One shake cycle time of maximum 25 seconds</w:t>
            </w:r>
          </w:p>
          <w:p w:rsidR="006A550B" w:rsidRPr="006A550B" w:rsidRDefault="006A550B" w:rsidP="006A550B">
            <w:pPr>
              <w:rPr>
                <w:rFonts w:ascii="Times New Roman" w:hAnsi="Times New Roman"/>
              </w:rPr>
            </w:pPr>
            <w:r w:rsidRPr="006A550B">
              <w:rPr>
                <w:rFonts w:ascii="Times New Roman" w:hAnsi="Times New Roman"/>
              </w:rPr>
              <w:t>• Automatic engine speed control for all upgrade functions</w:t>
            </w:r>
          </w:p>
          <w:p w:rsidR="006A550B" w:rsidRPr="006A550B" w:rsidRDefault="006A550B" w:rsidP="006A550B">
            <w:pPr>
              <w:rPr>
                <w:rFonts w:ascii="Times New Roman" w:hAnsi="Times New Roman"/>
              </w:rPr>
            </w:pPr>
            <w:r w:rsidRPr="006A550B">
              <w:rPr>
                <w:rFonts w:ascii="Times New Roman" w:hAnsi="Times New Roman"/>
              </w:rPr>
              <w:t>• Hydraulic pump allows the independent operation of the garbage collection and lifting container</w:t>
            </w:r>
          </w:p>
          <w:p w:rsidR="006A550B" w:rsidRPr="006A550B" w:rsidRDefault="006A550B" w:rsidP="006A550B">
            <w:pPr>
              <w:rPr>
                <w:rFonts w:ascii="Times New Roman" w:hAnsi="Times New Roman"/>
              </w:rPr>
            </w:pPr>
            <w:r w:rsidRPr="006A550B">
              <w:rPr>
                <w:rFonts w:ascii="Times New Roman" w:hAnsi="Times New Roman"/>
              </w:rPr>
              <w:t xml:space="preserve">• The hopper is adapted to work with garbage </w:t>
            </w:r>
            <w:r w:rsidR="00235114">
              <w:rPr>
                <w:rFonts w:ascii="Times New Roman" w:hAnsi="Times New Roman"/>
              </w:rPr>
              <w:t>bins</w:t>
            </w:r>
            <w:r w:rsidRPr="006A550B">
              <w:rPr>
                <w:rFonts w:ascii="Times New Roman" w:hAnsi="Times New Roman"/>
              </w:rPr>
              <w:t xml:space="preserve"> 120</w:t>
            </w:r>
            <w:r w:rsidR="00235114">
              <w:rPr>
                <w:rFonts w:ascii="Times New Roman" w:hAnsi="Times New Roman"/>
              </w:rPr>
              <w:t>/240</w:t>
            </w:r>
            <w:r w:rsidR="00627095">
              <w:rPr>
                <w:rFonts w:ascii="Times New Roman" w:hAnsi="Times New Roman"/>
              </w:rPr>
              <w:t xml:space="preserve"> </w:t>
            </w:r>
            <w:r w:rsidR="00235114">
              <w:rPr>
                <w:rFonts w:ascii="Times New Roman" w:hAnsi="Times New Roman"/>
              </w:rPr>
              <w:t>l</w:t>
            </w:r>
            <w:r w:rsidR="00627095">
              <w:rPr>
                <w:rFonts w:ascii="Times New Roman" w:hAnsi="Times New Roman"/>
              </w:rPr>
              <w:t>iters</w:t>
            </w:r>
            <w:r w:rsidR="00235114">
              <w:rPr>
                <w:rFonts w:ascii="Times New Roman" w:hAnsi="Times New Roman"/>
              </w:rPr>
              <w:t xml:space="preserve"> and containers of</w:t>
            </w:r>
            <w:r w:rsidRPr="006A550B">
              <w:rPr>
                <w:rFonts w:ascii="Times New Roman" w:hAnsi="Times New Roman"/>
              </w:rPr>
              <w:t xml:space="preserve"> 1100 liters made according to EN 840-1,2,3</w:t>
            </w:r>
          </w:p>
          <w:p w:rsidR="006A550B" w:rsidRPr="006A550B" w:rsidRDefault="006A550B" w:rsidP="006A550B">
            <w:pPr>
              <w:rPr>
                <w:rFonts w:ascii="Times New Roman" w:hAnsi="Times New Roman"/>
              </w:rPr>
            </w:pPr>
            <w:r w:rsidRPr="006A550B">
              <w:rPr>
                <w:rFonts w:ascii="Times New Roman" w:hAnsi="Times New Roman"/>
              </w:rPr>
              <w:t>• Lifting capacity of hopper and container lifters at least 600 kg</w:t>
            </w:r>
          </w:p>
          <w:p w:rsidR="006A550B" w:rsidRPr="006A550B" w:rsidRDefault="006A550B" w:rsidP="006A550B">
            <w:pPr>
              <w:rPr>
                <w:rFonts w:ascii="Times New Roman" w:hAnsi="Times New Roman"/>
              </w:rPr>
            </w:pPr>
            <w:r w:rsidRPr="006A550B">
              <w:rPr>
                <w:rFonts w:ascii="Times New Roman" w:hAnsi="Times New Roman"/>
              </w:rPr>
              <w:t>• Operation of the bucket lifting device according to the principle of vertical translational hoisting and rotary emptying</w:t>
            </w:r>
          </w:p>
          <w:p w:rsidR="006A550B" w:rsidRPr="006A550B" w:rsidRDefault="006A550B" w:rsidP="006A550B">
            <w:pPr>
              <w:rPr>
                <w:rFonts w:ascii="Times New Roman" w:hAnsi="Times New Roman"/>
              </w:rPr>
            </w:pPr>
            <w:r w:rsidRPr="006A550B">
              <w:rPr>
                <w:rFonts w:ascii="Times New Roman" w:hAnsi="Times New Roman"/>
              </w:rPr>
              <w:t>• Press door elements are 100% welded</w:t>
            </w:r>
          </w:p>
          <w:p w:rsidR="006A550B" w:rsidRPr="006A550B" w:rsidRDefault="006A550B" w:rsidP="006A550B">
            <w:pPr>
              <w:rPr>
                <w:rFonts w:ascii="Times New Roman" w:hAnsi="Times New Roman"/>
              </w:rPr>
            </w:pPr>
            <w:r w:rsidRPr="006A550B">
              <w:rPr>
                <w:rFonts w:ascii="Times New Roman" w:hAnsi="Times New Roman"/>
              </w:rPr>
              <w:t>• Orange rotary light to the left at the rear with protection</w:t>
            </w:r>
          </w:p>
          <w:p w:rsidR="006A550B" w:rsidRPr="006A550B" w:rsidRDefault="006A550B" w:rsidP="006A550B">
            <w:pPr>
              <w:rPr>
                <w:rFonts w:ascii="Times New Roman" w:hAnsi="Times New Roman"/>
              </w:rPr>
            </w:pPr>
            <w:r w:rsidRPr="006A550B">
              <w:rPr>
                <w:rFonts w:ascii="Times New Roman" w:hAnsi="Times New Roman"/>
              </w:rPr>
              <w:lastRenderedPageBreak/>
              <w:t>• At least one LED work light to illuminate the workspace</w:t>
            </w:r>
          </w:p>
          <w:p w:rsidR="006A550B" w:rsidRPr="006A550B" w:rsidRDefault="006A550B" w:rsidP="006A550B">
            <w:pPr>
              <w:rPr>
                <w:rFonts w:ascii="Times New Roman" w:hAnsi="Times New Roman"/>
              </w:rPr>
            </w:pPr>
            <w:r w:rsidRPr="006A550B">
              <w:rPr>
                <w:rFonts w:ascii="Times New Roman" w:hAnsi="Times New Roman"/>
              </w:rPr>
              <w:t>• The color of the superstructure is white</w:t>
            </w:r>
          </w:p>
          <w:p w:rsidR="006A550B" w:rsidRPr="006A550B" w:rsidRDefault="006A550B" w:rsidP="006A550B">
            <w:pPr>
              <w:rPr>
                <w:rFonts w:ascii="Times New Roman" w:hAnsi="Times New Roman"/>
              </w:rPr>
            </w:pPr>
            <w:r w:rsidRPr="006A550B">
              <w:rPr>
                <w:rFonts w:ascii="Times New Roman" w:hAnsi="Times New Roman"/>
              </w:rPr>
              <w:t>• Side impact protection</w:t>
            </w:r>
          </w:p>
          <w:p w:rsidR="006A550B" w:rsidRPr="006A550B" w:rsidRDefault="006A550B" w:rsidP="006A550B">
            <w:pPr>
              <w:rPr>
                <w:rFonts w:ascii="Times New Roman" w:hAnsi="Times New Roman"/>
              </w:rPr>
            </w:pPr>
            <w:r w:rsidRPr="006A550B">
              <w:rPr>
                <w:rFonts w:ascii="Times New Roman" w:hAnsi="Times New Roman"/>
              </w:rPr>
              <w:t>• Protection and color, (all elements sandblasted, thoroughly painted with a two-component base epoxy paint, the finish is a two-component polyurethane PUR paint, drying in a drying chamber at high temperatures)</w:t>
            </w:r>
          </w:p>
          <w:p w:rsidR="006A550B" w:rsidRPr="006A550B" w:rsidRDefault="006A550B" w:rsidP="006A550B">
            <w:pPr>
              <w:rPr>
                <w:rFonts w:ascii="Times New Roman" w:hAnsi="Times New Roman"/>
              </w:rPr>
            </w:pPr>
            <w:r w:rsidRPr="006A550B">
              <w:rPr>
                <w:rFonts w:ascii="Times New Roman" w:hAnsi="Times New Roman"/>
              </w:rPr>
              <w:t>• The superstructure shall be designed to allow the operator to operate safely in accordance with the legal requirements of SRPS EN 1501-1 or equivalent.</w:t>
            </w:r>
          </w:p>
          <w:p w:rsidR="006A550B" w:rsidRPr="006A550B" w:rsidRDefault="006A550B" w:rsidP="006A550B">
            <w:pPr>
              <w:rPr>
                <w:rFonts w:ascii="Times New Roman" w:hAnsi="Times New Roman"/>
              </w:rPr>
            </w:pPr>
            <w:r w:rsidRPr="006A550B">
              <w:rPr>
                <w:rFonts w:ascii="Times New Roman" w:hAnsi="Times New Roman"/>
              </w:rPr>
              <w:t>• Two pedals at the rear on both rear of the vehicle indicating the presence of workers. Speed ​​limit in this case to a maximum of 30 km / h and no reversing capability</w:t>
            </w:r>
          </w:p>
          <w:p w:rsidR="006A550B" w:rsidRPr="006A550B" w:rsidRDefault="006A550B" w:rsidP="006A550B">
            <w:pPr>
              <w:rPr>
                <w:rFonts w:ascii="Times New Roman" w:hAnsi="Times New Roman"/>
              </w:rPr>
            </w:pPr>
            <w:r w:rsidRPr="006A550B">
              <w:rPr>
                <w:rFonts w:ascii="Times New Roman" w:hAnsi="Times New Roman"/>
              </w:rPr>
              <w:t>• Rear-mounted camera with color LCD in driver's cab, which allows monitoring the status of the superstructure and communicating with the driver in the cabin via the LCD monitor</w:t>
            </w:r>
          </w:p>
          <w:p w:rsidR="006A550B" w:rsidRPr="006A550B" w:rsidRDefault="006A550B" w:rsidP="006A550B">
            <w:pPr>
              <w:rPr>
                <w:rFonts w:ascii="Times New Roman" w:hAnsi="Times New Roman"/>
              </w:rPr>
            </w:pPr>
            <w:r w:rsidRPr="006A550B">
              <w:rPr>
                <w:rFonts w:ascii="Times New Roman" w:hAnsi="Times New Roman"/>
              </w:rPr>
              <w:t>• Other on-board lighting equipment according to ECE regulations</w:t>
            </w:r>
          </w:p>
          <w:p w:rsidR="006A550B" w:rsidRPr="006A550B" w:rsidRDefault="006A550B" w:rsidP="006A550B">
            <w:pPr>
              <w:rPr>
                <w:rFonts w:ascii="Times New Roman" w:hAnsi="Times New Roman"/>
              </w:rPr>
            </w:pPr>
            <w:r w:rsidRPr="006A550B">
              <w:rPr>
                <w:rFonts w:ascii="Times New Roman" w:hAnsi="Times New Roman"/>
              </w:rPr>
              <w:t>• Certificate for vehicle on delivery</w:t>
            </w:r>
          </w:p>
        </w:tc>
        <w:tc>
          <w:tcPr>
            <w:tcW w:w="4253" w:type="dxa"/>
            <w:vAlign w:val="center"/>
          </w:tcPr>
          <w:p w:rsidR="00301346" w:rsidRPr="001A3A37" w:rsidRDefault="00301346" w:rsidP="00301346">
            <w:pPr>
              <w:rPr>
                <w:rFonts w:ascii="Times New Roman" w:hAnsi="Times New Roman"/>
                <w:b/>
                <w:color w:val="FF0000"/>
                <w:lang w:val="en-GB"/>
              </w:rPr>
            </w:pPr>
            <w:r w:rsidRPr="001A3A37">
              <w:rPr>
                <w:rFonts w:ascii="Times New Roman" w:hAnsi="Times New Roman"/>
                <w:b/>
                <w:color w:val="FF0000"/>
                <w:lang w:val="en-GB"/>
              </w:rPr>
              <w:lastRenderedPageBreak/>
              <w:t xml:space="preserve"> </w:t>
            </w:r>
          </w:p>
        </w:tc>
        <w:tc>
          <w:tcPr>
            <w:tcW w:w="2835" w:type="dxa"/>
          </w:tcPr>
          <w:p w:rsidR="00301346" w:rsidRPr="001A3A37" w:rsidRDefault="00301346" w:rsidP="00301346">
            <w:pPr>
              <w:rPr>
                <w:rFonts w:ascii="Times New Roman" w:hAnsi="Times New Roman"/>
                <w:b/>
                <w:color w:val="FF0000"/>
                <w:lang w:val="en-GB"/>
              </w:rPr>
            </w:pPr>
          </w:p>
        </w:tc>
        <w:tc>
          <w:tcPr>
            <w:tcW w:w="1984" w:type="dxa"/>
          </w:tcPr>
          <w:p w:rsidR="00301346" w:rsidRPr="001A3A37" w:rsidRDefault="00301346" w:rsidP="00301346">
            <w:pPr>
              <w:rPr>
                <w:rFonts w:ascii="Times New Roman" w:hAnsi="Times New Roman"/>
                <w:b/>
                <w:color w:val="FF0000"/>
                <w:lang w:val="en-GB"/>
              </w:rPr>
            </w:pPr>
          </w:p>
        </w:tc>
      </w:tr>
      <w:tr w:rsidR="006A550B" w:rsidRPr="005F4936" w:rsidTr="005F4936">
        <w:tc>
          <w:tcPr>
            <w:tcW w:w="1134" w:type="dxa"/>
          </w:tcPr>
          <w:p w:rsidR="006A550B" w:rsidRPr="005F4936" w:rsidRDefault="006A550B" w:rsidP="00301346">
            <w:pPr>
              <w:rPr>
                <w:rFonts w:ascii="Times New Roman" w:hAnsi="Times New Roman"/>
                <w:b/>
                <w:color w:val="FF0000"/>
                <w:highlight w:val="green"/>
                <w:lang w:val="en-GB"/>
              </w:rPr>
            </w:pPr>
            <w:r>
              <w:rPr>
                <w:rFonts w:ascii="Times New Roman" w:hAnsi="Times New Roman"/>
                <w:b/>
                <w:color w:val="FF0000"/>
                <w:highlight w:val="green"/>
                <w:lang w:val="en-GB"/>
              </w:rPr>
              <w:lastRenderedPageBreak/>
              <w:t>2</w:t>
            </w:r>
          </w:p>
        </w:tc>
        <w:tc>
          <w:tcPr>
            <w:tcW w:w="4678" w:type="dxa"/>
            <w:vAlign w:val="center"/>
          </w:tcPr>
          <w:p w:rsidR="006A550B" w:rsidRPr="006A550B" w:rsidRDefault="006A550B" w:rsidP="00BE0829">
            <w:pPr>
              <w:rPr>
                <w:rStyle w:val="Emphasis"/>
                <w:rFonts w:ascii="Times New Roman" w:hAnsi="Times New Roman"/>
                <w:b/>
                <w:i w:val="0"/>
                <w:lang w:val="en-GB"/>
              </w:rPr>
            </w:pPr>
            <w:r w:rsidRPr="006A550B">
              <w:rPr>
                <w:rStyle w:val="Emphasis"/>
                <w:rFonts w:ascii="Times New Roman" w:hAnsi="Times New Roman"/>
                <w:b/>
                <w:i w:val="0"/>
                <w:lang w:val="en-GB"/>
              </w:rPr>
              <w:t>Truck 2  20m3 1 piece</w:t>
            </w:r>
          </w:p>
          <w:p w:rsidR="006A550B" w:rsidRPr="006A550B" w:rsidRDefault="006A550B" w:rsidP="006A550B">
            <w:pPr>
              <w:rPr>
                <w:rFonts w:ascii="Times New Roman" w:hAnsi="Times New Roman"/>
              </w:rPr>
            </w:pPr>
            <w:r w:rsidRPr="006A550B">
              <w:rPr>
                <w:rFonts w:ascii="Times New Roman" w:hAnsi="Times New Roman"/>
              </w:rPr>
              <w:t>• Permissible total mass min. 26,000 kg</w:t>
            </w:r>
          </w:p>
          <w:p w:rsidR="006A550B" w:rsidRPr="006A550B" w:rsidRDefault="006A550B" w:rsidP="006A550B">
            <w:pPr>
              <w:rPr>
                <w:rFonts w:ascii="Times New Roman" w:hAnsi="Times New Roman"/>
              </w:rPr>
            </w:pPr>
            <w:r w:rsidRPr="006A550B">
              <w:rPr>
                <w:rFonts w:ascii="Times New Roman" w:hAnsi="Times New Roman"/>
              </w:rPr>
              <w:t>• Wheelbase max. 4.200 mm</w:t>
            </w:r>
          </w:p>
          <w:p w:rsidR="006A550B" w:rsidRPr="006A550B" w:rsidRDefault="006A550B" w:rsidP="006A550B">
            <w:pPr>
              <w:rPr>
                <w:rFonts w:ascii="Times New Roman" w:hAnsi="Times New Roman"/>
              </w:rPr>
            </w:pPr>
            <w:r w:rsidRPr="006A550B">
              <w:rPr>
                <w:rFonts w:ascii="Times New Roman" w:hAnsi="Times New Roman"/>
              </w:rPr>
              <w:t>• Front steering axle, load capacity min. 7,500 kg</w:t>
            </w:r>
          </w:p>
          <w:p w:rsidR="006A550B" w:rsidRPr="006A550B" w:rsidRDefault="006A550B" w:rsidP="006A550B">
            <w:pPr>
              <w:rPr>
                <w:rFonts w:ascii="Times New Roman" w:hAnsi="Times New Roman"/>
              </w:rPr>
            </w:pPr>
            <w:r w:rsidRPr="006A550B">
              <w:rPr>
                <w:rFonts w:ascii="Times New Roman" w:hAnsi="Times New Roman"/>
              </w:rPr>
              <w:t>• Second drive axle, twin wheels, load capacity min. 11,500 kg</w:t>
            </w:r>
          </w:p>
          <w:p w:rsidR="006A550B" w:rsidRPr="006A550B" w:rsidRDefault="006A550B" w:rsidP="006A550B">
            <w:pPr>
              <w:rPr>
                <w:rFonts w:ascii="Times New Roman" w:hAnsi="Times New Roman"/>
              </w:rPr>
            </w:pPr>
            <w:r w:rsidRPr="006A550B">
              <w:rPr>
                <w:rFonts w:ascii="Times New Roman" w:hAnsi="Times New Roman"/>
              </w:rPr>
              <w:t xml:space="preserve">• Third axle supporting, single wheels, carrying </w:t>
            </w:r>
            <w:r w:rsidRPr="006A550B">
              <w:rPr>
                <w:rFonts w:ascii="Times New Roman" w:hAnsi="Times New Roman"/>
              </w:rPr>
              <w:lastRenderedPageBreak/>
              <w:t>capacity min. 7,500 kg</w:t>
            </w:r>
          </w:p>
          <w:p w:rsidR="006A550B" w:rsidRPr="006A550B" w:rsidRDefault="006A550B" w:rsidP="006A550B">
            <w:pPr>
              <w:rPr>
                <w:rFonts w:ascii="Times New Roman" w:hAnsi="Times New Roman"/>
              </w:rPr>
            </w:pPr>
            <w:r w:rsidRPr="006A550B">
              <w:rPr>
                <w:rFonts w:ascii="Times New Roman" w:hAnsi="Times New Roman"/>
              </w:rPr>
              <w:t>• Front axle support - parabolic</w:t>
            </w:r>
          </w:p>
          <w:p w:rsidR="006A550B" w:rsidRPr="006A550B" w:rsidRDefault="006A550B" w:rsidP="006A550B">
            <w:pPr>
              <w:rPr>
                <w:rFonts w:ascii="Times New Roman" w:hAnsi="Times New Roman"/>
              </w:rPr>
            </w:pPr>
            <w:r w:rsidRPr="006A550B">
              <w:rPr>
                <w:rFonts w:ascii="Times New Roman" w:hAnsi="Times New Roman"/>
              </w:rPr>
              <w:t>• Rear axle support - pneumatic, minimum 6 airbags</w:t>
            </w:r>
          </w:p>
          <w:p w:rsidR="006A550B" w:rsidRPr="006A550B" w:rsidRDefault="006A550B" w:rsidP="006A550B">
            <w:pPr>
              <w:rPr>
                <w:rFonts w:ascii="Times New Roman" w:hAnsi="Times New Roman"/>
              </w:rPr>
            </w:pPr>
            <w:r w:rsidRPr="006A550B">
              <w:rPr>
                <w:rFonts w:ascii="Times New Roman" w:hAnsi="Times New Roman"/>
              </w:rPr>
              <w:t>• 6x2 drive</w:t>
            </w:r>
          </w:p>
          <w:p w:rsidR="006A550B" w:rsidRPr="006A550B" w:rsidRDefault="006A550B" w:rsidP="006A550B">
            <w:pPr>
              <w:rPr>
                <w:rFonts w:ascii="Times New Roman" w:hAnsi="Times New Roman"/>
              </w:rPr>
            </w:pPr>
            <w:r w:rsidRPr="006A550B">
              <w:rPr>
                <w:rFonts w:ascii="Times New Roman" w:hAnsi="Times New Roman"/>
              </w:rPr>
              <w:t>• Rear differential lock</w:t>
            </w:r>
          </w:p>
          <w:p w:rsidR="006A550B" w:rsidRPr="006A550B" w:rsidRDefault="006A550B" w:rsidP="006A550B">
            <w:pPr>
              <w:rPr>
                <w:rFonts w:ascii="Times New Roman" w:hAnsi="Times New Roman"/>
              </w:rPr>
            </w:pPr>
            <w:r w:rsidRPr="006A550B">
              <w:rPr>
                <w:rFonts w:ascii="Times New Roman" w:hAnsi="Times New Roman"/>
              </w:rPr>
              <w:t>• Chassis: "C" profile - truck chassis</w:t>
            </w:r>
          </w:p>
          <w:p w:rsidR="006A550B" w:rsidRPr="006A550B" w:rsidRDefault="006A550B" w:rsidP="006A550B">
            <w:pPr>
              <w:rPr>
                <w:rFonts w:ascii="Times New Roman" w:hAnsi="Times New Roman"/>
              </w:rPr>
            </w:pPr>
            <w:r w:rsidRPr="006A550B">
              <w:rPr>
                <w:rFonts w:ascii="Times New Roman" w:hAnsi="Times New Roman"/>
              </w:rPr>
              <w:t>• Minimum chassis thickness 6 mm</w:t>
            </w:r>
          </w:p>
          <w:p w:rsidR="006A550B" w:rsidRPr="006A550B" w:rsidRDefault="006A550B" w:rsidP="006A550B">
            <w:pPr>
              <w:rPr>
                <w:rFonts w:ascii="Times New Roman" w:hAnsi="Times New Roman"/>
              </w:rPr>
            </w:pPr>
            <w:r w:rsidRPr="006A550B">
              <w:rPr>
                <w:rFonts w:ascii="Times New Roman" w:hAnsi="Times New Roman"/>
              </w:rPr>
              <w:t>• Engine: 6 cylinders in line, minimum EURO 6, no exhaust gas recirculation system and no EGR</w:t>
            </w:r>
          </w:p>
          <w:p w:rsidR="006A550B" w:rsidRPr="006A550B" w:rsidRDefault="006A550B" w:rsidP="006A550B">
            <w:pPr>
              <w:rPr>
                <w:rFonts w:ascii="Times New Roman" w:hAnsi="Times New Roman"/>
              </w:rPr>
            </w:pPr>
            <w:r w:rsidRPr="006A550B">
              <w:rPr>
                <w:rFonts w:ascii="Times New Roman" w:hAnsi="Times New Roman"/>
              </w:rPr>
              <w:t>• Engine capacity min. 11,000 cm³ - max. 11,500 cm³</w:t>
            </w:r>
          </w:p>
          <w:p w:rsidR="006A550B" w:rsidRPr="006A550B" w:rsidRDefault="006A550B" w:rsidP="006A550B">
            <w:pPr>
              <w:rPr>
                <w:rFonts w:ascii="Times New Roman" w:hAnsi="Times New Roman"/>
              </w:rPr>
            </w:pPr>
            <w:r w:rsidRPr="006A550B">
              <w:rPr>
                <w:rFonts w:ascii="Times New Roman" w:hAnsi="Times New Roman"/>
              </w:rPr>
              <w:t>• Engine power min. 300 kW</w:t>
            </w:r>
          </w:p>
          <w:p w:rsidR="006A550B" w:rsidRPr="006A550B" w:rsidRDefault="006A550B" w:rsidP="006A550B">
            <w:pPr>
              <w:rPr>
                <w:rFonts w:ascii="Times New Roman" w:hAnsi="Times New Roman"/>
              </w:rPr>
            </w:pPr>
            <w:r w:rsidRPr="006A550B">
              <w:rPr>
                <w:rFonts w:ascii="Times New Roman" w:hAnsi="Times New Roman"/>
              </w:rPr>
              <w:t>• Torque min. 1900Nm</w:t>
            </w:r>
          </w:p>
          <w:p w:rsidR="006A550B" w:rsidRPr="006A550B" w:rsidRDefault="006A550B" w:rsidP="006A550B">
            <w:pPr>
              <w:rPr>
                <w:rFonts w:ascii="Times New Roman" w:hAnsi="Times New Roman"/>
              </w:rPr>
            </w:pPr>
            <w:r w:rsidRPr="006A550B">
              <w:rPr>
                <w:rFonts w:ascii="Times New Roman" w:hAnsi="Times New Roman"/>
              </w:rPr>
              <w:t>• Motor brake</w:t>
            </w:r>
          </w:p>
          <w:p w:rsidR="006A550B" w:rsidRPr="006A550B" w:rsidRDefault="006A550B" w:rsidP="006A550B">
            <w:pPr>
              <w:rPr>
                <w:rFonts w:ascii="Times New Roman" w:hAnsi="Times New Roman"/>
              </w:rPr>
            </w:pPr>
            <w:r w:rsidRPr="006A550B">
              <w:rPr>
                <w:rFonts w:ascii="Times New Roman" w:hAnsi="Times New Roman"/>
              </w:rPr>
              <w:t>• Gearbox - automatic min 12 + 2 gears</w:t>
            </w:r>
          </w:p>
          <w:p w:rsidR="006A550B" w:rsidRPr="006A550B" w:rsidRDefault="006A550B" w:rsidP="006A550B">
            <w:pPr>
              <w:rPr>
                <w:rFonts w:ascii="Times New Roman" w:hAnsi="Times New Roman"/>
              </w:rPr>
            </w:pPr>
            <w:r w:rsidRPr="006A550B">
              <w:rPr>
                <w:rFonts w:ascii="Times New Roman" w:hAnsi="Times New Roman"/>
              </w:rPr>
              <w:t>• Transmission power in accordance with the requirements of the upgrade drive</w:t>
            </w:r>
          </w:p>
          <w:p w:rsidR="006A550B" w:rsidRPr="006A550B" w:rsidRDefault="006A550B" w:rsidP="006A550B">
            <w:pPr>
              <w:rPr>
                <w:rFonts w:ascii="Times New Roman" w:hAnsi="Times New Roman"/>
              </w:rPr>
            </w:pPr>
            <w:r w:rsidRPr="006A550B">
              <w:rPr>
                <w:rFonts w:ascii="Times New Roman" w:hAnsi="Times New Roman"/>
              </w:rPr>
              <w:t>• Fuel tank min 200 l</w:t>
            </w:r>
          </w:p>
          <w:p w:rsidR="006A550B" w:rsidRPr="006A550B" w:rsidRDefault="006A550B" w:rsidP="006A550B">
            <w:pPr>
              <w:rPr>
                <w:rFonts w:ascii="Times New Roman" w:hAnsi="Times New Roman"/>
              </w:rPr>
            </w:pPr>
            <w:r w:rsidRPr="006A550B">
              <w:rPr>
                <w:rFonts w:ascii="Times New Roman" w:hAnsi="Times New Roman"/>
              </w:rPr>
              <w:t>• Lockable tank cover</w:t>
            </w:r>
          </w:p>
          <w:p w:rsidR="006A550B" w:rsidRPr="006A550B" w:rsidRDefault="006A550B" w:rsidP="006A550B">
            <w:pPr>
              <w:rPr>
                <w:rFonts w:ascii="Times New Roman" w:hAnsi="Times New Roman"/>
              </w:rPr>
            </w:pPr>
            <w:r w:rsidRPr="006A550B">
              <w:rPr>
                <w:rFonts w:ascii="Times New Roman" w:hAnsi="Times New Roman"/>
              </w:rPr>
              <w:t>• Steering wheel - adjustable servo</w:t>
            </w:r>
          </w:p>
          <w:p w:rsidR="006A550B" w:rsidRPr="006A550B" w:rsidRDefault="006A550B" w:rsidP="006A550B">
            <w:pPr>
              <w:rPr>
                <w:rFonts w:ascii="Times New Roman" w:hAnsi="Times New Roman"/>
              </w:rPr>
            </w:pPr>
            <w:r w:rsidRPr="006A550B">
              <w:rPr>
                <w:rFonts w:ascii="Times New Roman" w:hAnsi="Times New Roman"/>
              </w:rPr>
              <w:t>• Brake system - ABS</w:t>
            </w:r>
          </w:p>
          <w:p w:rsidR="006A550B" w:rsidRPr="006A550B" w:rsidRDefault="006A550B" w:rsidP="006A550B">
            <w:pPr>
              <w:rPr>
                <w:rFonts w:ascii="Times New Roman" w:hAnsi="Times New Roman"/>
              </w:rPr>
            </w:pPr>
            <w:r w:rsidRPr="006A550B">
              <w:rPr>
                <w:rFonts w:ascii="Times New Roman" w:hAnsi="Times New Roman"/>
              </w:rPr>
              <w:t>• Vehicle Electronic Stability System - ESP</w:t>
            </w:r>
          </w:p>
          <w:p w:rsidR="006A550B" w:rsidRPr="006A550B" w:rsidRDefault="006A550B" w:rsidP="006A550B">
            <w:pPr>
              <w:rPr>
                <w:rFonts w:ascii="Times New Roman" w:hAnsi="Times New Roman"/>
              </w:rPr>
            </w:pPr>
            <w:r w:rsidRPr="006A550B">
              <w:rPr>
                <w:rFonts w:ascii="Times New Roman" w:hAnsi="Times New Roman"/>
              </w:rPr>
              <w:t>• Integrated Lane Departure Warning System - LDWS</w:t>
            </w:r>
          </w:p>
          <w:p w:rsidR="006A550B" w:rsidRPr="006A550B" w:rsidRDefault="006A550B" w:rsidP="006A550B">
            <w:pPr>
              <w:rPr>
                <w:rFonts w:ascii="Times New Roman" w:hAnsi="Times New Roman"/>
              </w:rPr>
            </w:pPr>
            <w:r w:rsidRPr="006A550B">
              <w:rPr>
                <w:rFonts w:ascii="Times New Roman" w:hAnsi="Times New Roman"/>
              </w:rPr>
              <w:t>• Collision Warning System and Advanced Emergency Braking System - AEBS</w:t>
            </w:r>
          </w:p>
          <w:p w:rsidR="006A550B" w:rsidRPr="006A550B" w:rsidRDefault="006A550B" w:rsidP="006A550B">
            <w:pPr>
              <w:rPr>
                <w:rFonts w:ascii="Times New Roman" w:hAnsi="Times New Roman"/>
              </w:rPr>
            </w:pPr>
            <w:r w:rsidRPr="006A550B">
              <w:rPr>
                <w:rFonts w:ascii="Times New Roman" w:hAnsi="Times New Roman"/>
              </w:rPr>
              <w:t xml:space="preserve">• Prevent the vehicle from moving backwards when </w:t>
            </w:r>
            <w:r w:rsidRPr="006A550B">
              <w:rPr>
                <w:rFonts w:ascii="Times New Roman" w:hAnsi="Times New Roman"/>
              </w:rPr>
              <w:lastRenderedPageBreak/>
              <w:t>starting uphill</w:t>
            </w:r>
          </w:p>
          <w:p w:rsidR="006A550B" w:rsidRPr="006A550B" w:rsidRDefault="006A550B" w:rsidP="006A550B">
            <w:pPr>
              <w:rPr>
                <w:rFonts w:ascii="Times New Roman" w:hAnsi="Times New Roman"/>
              </w:rPr>
            </w:pPr>
            <w:r w:rsidRPr="006A550B">
              <w:rPr>
                <w:rFonts w:ascii="Times New Roman" w:hAnsi="Times New Roman"/>
              </w:rPr>
              <w:t>• Disc brakes on front and rear axles</w:t>
            </w:r>
          </w:p>
          <w:p w:rsidR="006A550B" w:rsidRPr="006A550B" w:rsidRDefault="006A550B" w:rsidP="006A550B">
            <w:pPr>
              <w:rPr>
                <w:rFonts w:ascii="Times New Roman" w:hAnsi="Times New Roman"/>
              </w:rPr>
            </w:pPr>
            <w:r w:rsidRPr="006A550B">
              <w:rPr>
                <w:rFonts w:ascii="Times New Roman" w:hAnsi="Times New Roman"/>
              </w:rPr>
              <w:t>• Day cab - short</w:t>
            </w:r>
          </w:p>
          <w:p w:rsidR="006A550B" w:rsidRPr="006A550B" w:rsidRDefault="006A550B" w:rsidP="006A550B">
            <w:pPr>
              <w:rPr>
                <w:rFonts w:ascii="Times New Roman" w:hAnsi="Times New Roman"/>
              </w:rPr>
            </w:pPr>
            <w:r w:rsidRPr="006A550B">
              <w:rPr>
                <w:rFonts w:ascii="Times New Roman" w:hAnsi="Times New Roman"/>
              </w:rPr>
              <w:t xml:space="preserve">• Cabin </w:t>
            </w:r>
            <w:r w:rsidR="00627095">
              <w:rPr>
                <w:rFonts w:ascii="Times New Roman" w:hAnsi="Times New Roman"/>
              </w:rPr>
              <w:t>exterior color: White</w:t>
            </w:r>
          </w:p>
          <w:p w:rsidR="006A550B" w:rsidRPr="006A550B" w:rsidRDefault="006A550B" w:rsidP="006A550B">
            <w:pPr>
              <w:rPr>
                <w:rFonts w:ascii="Times New Roman" w:hAnsi="Times New Roman"/>
              </w:rPr>
            </w:pPr>
            <w:r w:rsidRPr="006A550B">
              <w:rPr>
                <w:rFonts w:ascii="Times New Roman" w:hAnsi="Times New Roman"/>
              </w:rPr>
              <w:t>• Pneumatic cab suspension</w:t>
            </w:r>
          </w:p>
          <w:p w:rsidR="006A550B" w:rsidRPr="006A550B" w:rsidRDefault="006A550B" w:rsidP="006A550B">
            <w:pPr>
              <w:rPr>
                <w:rFonts w:ascii="Times New Roman" w:hAnsi="Times New Roman"/>
              </w:rPr>
            </w:pPr>
            <w:r w:rsidRPr="006A550B">
              <w:rPr>
                <w:rFonts w:ascii="Times New Roman" w:hAnsi="Times New Roman"/>
              </w:rPr>
              <w:t>• Exterior sunscreen tinted</w:t>
            </w:r>
          </w:p>
          <w:p w:rsidR="006A550B" w:rsidRPr="006A550B" w:rsidRDefault="00627095" w:rsidP="006A550B">
            <w:pPr>
              <w:rPr>
                <w:rFonts w:ascii="Times New Roman" w:hAnsi="Times New Roman"/>
              </w:rPr>
            </w:pPr>
            <w:r>
              <w:rPr>
                <w:rFonts w:ascii="Times New Roman" w:hAnsi="Times New Roman"/>
              </w:rPr>
              <w:t>• Number of seats minimum 1 + 2</w:t>
            </w:r>
          </w:p>
          <w:p w:rsidR="006A550B" w:rsidRPr="006A550B" w:rsidRDefault="006A550B" w:rsidP="006A550B">
            <w:pPr>
              <w:rPr>
                <w:rFonts w:ascii="Times New Roman" w:hAnsi="Times New Roman"/>
              </w:rPr>
            </w:pPr>
            <w:r w:rsidRPr="006A550B">
              <w:rPr>
                <w:rFonts w:ascii="Times New Roman" w:hAnsi="Times New Roman"/>
              </w:rPr>
              <w:t>• Air-restrained driver's seat</w:t>
            </w:r>
          </w:p>
          <w:p w:rsidR="006A550B" w:rsidRPr="006A550B" w:rsidRDefault="006A550B" w:rsidP="006A550B">
            <w:pPr>
              <w:rPr>
                <w:rFonts w:ascii="Times New Roman" w:hAnsi="Times New Roman"/>
              </w:rPr>
            </w:pPr>
            <w:r w:rsidRPr="006A550B">
              <w:rPr>
                <w:rFonts w:ascii="Times New Roman" w:hAnsi="Times New Roman"/>
              </w:rPr>
              <w:t>• All seats with head restraints and seat belts</w:t>
            </w:r>
          </w:p>
          <w:p w:rsidR="006A550B" w:rsidRPr="006A550B" w:rsidRDefault="006A550B" w:rsidP="006A550B">
            <w:pPr>
              <w:rPr>
                <w:rFonts w:ascii="Times New Roman" w:hAnsi="Times New Roman"/>
              </w:rPr>
            </w:pPr>
            <w:r w:rsidRPr="006A550B">
              <w:rPr>
                <w:rFonts w:ascii="Times New Roman" w:hAnsi="Times New Roman"/>
              </w:rPr>
              <w:t>• Towbar to pull the vehicle from the front of the cab</w:t>
            </w:r>
          </w:p>
          <w:p w:rsidR="006A550B" w:rsidRPr="006A550B" w:rsidRDefault="006A550B" w:rsidP="006A550B">
            <w:pPr>
              <w:rPr>
                <w:rFonts w:ascii="Times New Roman" w:hAnsi="Times New Roman"/>
              </w:rPr>
            </w:pPr>
            <w:r w:rsidRPr="006A550B">
              <w:rPr>
                <w:rFonts w:ascii="Times New Roman" w:hAnsi="Times New Roman"/>
              </w:rPr>
              <w:t>• Main and wide-angle mirrors on the driver's and passenger's side with electric heaters</w:t>
            </w:r>
          </w:p>
          <w:p w:rsidR="006A550B" w:rsidRPr="006A550B" w:rsidRDefault="006A550B" w:rsidP="006A550B">
            <w:pPr>
              <w:rPr>
                <w:rFonts w:ascii="Times New Roman" w:hAnsi="Times New Roman"/>
              </w:rPr>
            </w:pPr>
            <w:r w:rsidRPr="006A550B">
              <w:rPr>
                <w:rFonts w:ascii="Times New Roman" w:hAnsi="Times New Roman"/>
              </w:rPr>
              <w:t>• Curbside mirror for passenger side</w:t>
            </w:r>
          </w:p>
          <w:p w:rsidR="006A550B" w:rsidRPr="006A550B" w:rsidRDefault="006A550B" w:rsidP="006A550B">
            <w:pPr>
              <w:rPr>
                <w:rFonts w:ascii="Times New Roman" w:hAnsi="Times New Roman"/>
              </w:rPr>
            </w:pPr>
            <w:r w:rsidRPr="006A550B">
              <w:rPr>
                <w:rFonts w:ascii="Times New Roman" w:hAnsi="Times New Roman"/>
              </w:rPr>
              <w:t>• Window lifts</w:t>
            </w:r>
          </w:p>
          <w:p w:rsidR="006A550B" w:rsidRPr="006A550B" w:rsidRDefault="006A550B" w:rsidP="006A550B">
            <w:pPr>
              <w:rPr>
                <w:rFonts w:ascii="Times New Roman" w:hAnsi="Times New Roman"/>
              </w:rPr>
            </w:pPr>
            <w:r w:rsidRPr="006A550B">
              <w:rPr>
                <w:rFonts w:ascii="Times New Roman" w:hAnsi="Times New Roman"/>
              </w:rPr>
              <w:t>• Vehicle keys - coded, in a minimum of 2 copies</w:t>
            </w:r>
          </w:p>
          <w:p w:rsidR="006A550B" w:rsidRPr="006A550B" w:rsidRDefault="006A550B" w:rsidP="006A550B">
            <w:pPr>
              <w:rPr>
                <w:rFonts w:ascii="Times New Roman" w:hAnsi="Times New Roman"/>
              </w:rPr>
            </w:pPr>
            <w:r w:rsidRPr="006A550B">
              <w:rPr>
                <w:rFonts w:ascii="Times New Roman" w:hAnsi="Times New Roman"/>
              </w:rPr>
              <w:t>• Digital tachograph</w:t>
            </w:r>
          </w:p>
          <w:p w:rsidR="006A550B" w:rsidRPr="006A550B" w:rsidRDefault="006A550B" w:rsidP="006A550B">
            <w:pPr>
              <w:rPr>
                <w:rFonts w:ascii="Times New Roman" w:hAnsi="Times New Roman"/>
              </w:rPr>
            </w:pPr>
            <w:r w:rsidRPr="006A550B">
              <w:rPr>
                <w:rFonts w:ascii="Times New Roman" w:hAnsi="Times New Roman"/>
              </w:rPr>
              <w:t>• Trip computer with display</w:t>
            </w:r>
          </w:p>
          <w:p w:rsidR="006A550B" w:rsidRPr="006A550B" w:rsidRDefault="006A550B" w:rsidP="006A550B">
            <w:pPr>
              <w:rPr>
                <w:rFonts w:ascii="Times New Roman" w:hAnsi="Times New Roman"/>
              </w:rPr>
            </w:pPr>
            <w:r w:rsidRPr="006A550B">
              <w:rPr>
                <w:rFonts w:ascii="Times New Roman" w:hAnsi="Times New Roman"/>
              </w:rPr>
              <w:t>• Cruise control</w:t>
            </w:r>
          </w:p>
          <w:p w:rsidR="006A550B" w:rsidRPr="006A550B" w:rsidRDefault="006A550B" w:rsidP="006A550B">
            <w:pPr>
              <w:rPr>
                <w:rFonts w:ascii="Times New Roman" w:hAnsi="Times New Roman"/>
              </w:rPr>
            </w:pPr>
            <w:r w:rsidRPr="006A550B">
              <w:rPr>
                <w:rFonts w:ascii="Times New Roman" w:hAnsi="Times New Roman"/>
              </w:rPr>
              <w:t>• Radio - CD / MP3, with antenna and speakers</w:t>
            </w:r>
          </w:p>
          <w:p w:rsidR="006A550B" w:rsidRPr="006A550B" w:rsidRDefault="006A550B" w:rsidP="006A550B">
            <w:pPr>
              <w:rPr>
                <w:rFonts w:ascii="Times New Roman" w:hAnsi="Times New Roman"/>
              </w:rPr>
            </w:pPr>
            <w:r w:rsidRPr="006A550B">
              <w:rPr>
                <w:rFonts w:ascii="Times New Roman" w:hAnsi="Times New Roman"/>
              </w:rPr>
              <w:t>• Reversing beep</w:t>
            </w:r>
          </w:p>
          <w:p w:rsidR="006A550B" w:rsidRPr="006A550B" w:rsidRDefault="006A550B" w:rsidP="006A550B">
            <w:pPr>
              <w:rPr>
                <w:rFonts w:ascii="Times New Roman" w:hAnsi="Times New Roman"/>
              </w:rPr>
            </w:pPr>
            <w:r w:rsidRPr="006A550B">
              <w:rPr>
                <w:rFonts w:ascii="Times New Roman" w:hAnsi="Times New Roman"/>
              </w:rPr>
              <w:t>• Voltage in 24 V system</w:t>
            </w:r>
          </w:p>
          <w:p w:rsidR="006A550B" w:rsidRPr="006A550B" w:rsidRDefault="006A550B" w:rsidP="006A550B">
            <w:pPr>
              <w:rPr>
                <w:rFonts w:ascii="Times New Roman" w:hAnsi="Times New Roman"/>
              </w:rPr>
            </w:pPr>
            <w:r w:rsidRPr="006A550B">
              <w:rPr>
                <w:rFonts w:ascii="Times New Roman" w:hAnsi="Times New Roman"/>
              </w:rPr>
              <w:t>• Alternator min. 90 A</w:t>
            </w:r>
          </w:p>
          <w:p w:rsidR="006A550B" w:rsidRPr="006A550B" w:rsidRDefault="006A550B" w:rsidP="006A550B">
            <w:pPr>
              <w:rPr>
                <w:rFonts w:ascii="Times New Roman" w:hAnsi="Times New Roman"/>
              </w:rPr>
            </w:pPr>
            <w:r w:rsidRPr="006A550B">
              <w:rPr>
                <w:rFonts w:ascii="Times New Roman" w:hAnsi="Times New Roman"/>
              </w:rPr>
              <w:t>• Batteries min. 2x220 Ah</w:t>
            </w:r>
          </w:p>
          <w:p w:rsidR="006A550B" w:rsidRPr="006A550B" w:rsidRDefault="006A550B" w:rsidP="006A550B">
            <w:pPr>
              <w:rPr>
                <w:rFonts w:ascii="Times New Roman" w:hAnsi="Times New Roman"/>
              </w:rPr>
            </w:pPr>
            <w:r w:rsidRPr="006A550B">
              <w:rPr>
                <w:rFonts w:ascii="Times New Roman" w:hAnsi="Times New Roman"/>
              </w:rPr>
              <w:t>• 24 V to 12 V cab voltage converter</w:t>
            </w:r>
          </w:p>
          <w:p w:rsidR="006A550B" w:rsidRPr="006A550B" w:rsidRDefault="006A550B" w:rsidP="006A550B">
            <w:pPr>
              <w:rPr>
                <w:rFonts w:ascii="Times New Roman" w:hAnsi="Times New Roman"/>
              </w:rPr>
            </w:pPr>
            <w:r w:rsidRPr="006A550B">
              <w:rPr>
                <w:rFonts w:ascii="Times New Roman" w:hAnsi="Times New Roman"/>
              </w:rPr>
              <w:lastRenderedPageBreak/>
              <w:t>•Air conditioning</w:t>
            </w:r>
          </w:p>
          <w:p w:rsidR="006A550B" w:rsidRPr="006A550B" w:rsidRDefault="006A550B" w:rsidP="006A550B">
            <w:pPr>
              <w:rPr>
                <w:rFonts w:ascii="Times New Roman" w:hAnsi="Times New Roman"/>
              </w:rPr>
            </w:pPr>
            <w:r w:rsidRPr="006A550B">
              <w:rPr>
                <w:rFonts w:ascii="Times New Roman" w:hAnsi="Times New Roman"/>
              </w:rPr>
              <w:t>• Full filter</w:t>
            </w:r>
          </w:p>
          <w:p w:rsidR="006A550B" w:rsidRPr="006A550B" w:rsidRDefault="006A550B" w:rsidP="006A550B">
            <w:pPr>
              <w:rPr>
                <w:rFonts w:ascii="Times New Roman" w:hAnsi="Times New Roman"/>
              </w:rPr>
            </w:pPr>
            <w:r w:rsidRPr="006A550B">
              <w:rPr>
                <w:rFonts w:ascii="Times New Roman" w:hAnsi="Times New Roman"/>
              </w:rPr>
              <w:t>• Remote central lock</w:t>
            </w:r>
          </w:p>
          <w:p w:rsidR="006A550B" w:rsidRPr="006A550B" w:rsidRDefault="006A550B" w:rsidP="006A550B">
            <w:pPr>
              <w:rPr>
                <w:rFonts w:ascii="Times New Roman" w:hAnsi="Times New Roman"/>
              </w:rPr>
            </w:pPr>
            <w:r w:rsidRPr="006A550B">
              <w:rPr>
                <w:rFonts w:ascii="Times New Roman" w:hAnsi="Times New Roman"/>
              </w:rPr>
              <w:t>• FMS connector (for connecting GPS devices)</w:t>
            </w:r>
          </w:p>
          <w:p w:rsidR="006A550B" w:rsidRPr="006A550B" w:rsidRDefault="006A550B" w:rsidP="006A550B">
            <w:pPr>
              <w:rPr>
                <w:rFonts w:ascii="Times New Roman" w:hAnsi="Times New Roman"/>
              </w:rPr>
            </w:pPr>
            <w:r w:rsidRPr="006A550B">
              <w:rPr>
                <w:rFonts w:ascii="Times New Roman" w:hAnsi="Times New Roman"/>
              </w:rPr>
              <w:t>• 315 / 80R22.5 tires or equivalent</w:t>
            </w:r>
          </w:p>
          <w:p w:rsidR="006A550B" w:rsidRPr="006A550B" w:rsidRDefault="006A550B" w:rsidP="006A550B">
            <w:pPr>
              <w:rPr>
                <w:rFonts w:ascii="Times New Roman" w:hAnsi="Times New Roman"/>
              </w:rPr>
            </w:pPr>
            <w:r w:rsidRPr="006A550B">
              <w:rPr>
                <w:rFonts w:ascii="Times New Roman" w:hAnsi="Times New Roman"/>
              </w:rPr>
              <w:t>• Spare wheel with side bracket</w:t>
            </w:r>
          </w:p>
          <w:p w:rsidR="006A550B" w:rsidRPr="006A550B" w:rsidRDefault="006A550B" w:rsidP="006A550B">
            <w:pPr>
              <w:rPr>
                <w:rFonts w:ascii="Times New Roman" w:hAnsi="Times New Roman"/>
              </w:rPr>
            </w:pPr>
            <w:r w:rsidRPr="006A550B">
              <w:rPr>
                <w:rFonts w:ascii="Times New Roman" w:hAnsi="Times New Roman"/>
              </w:rPr>
              <w:t>• Front steel bumper</w:t>
            </w:r>
          </w:p>
          <w:p w:rsidR="006A550B" w:rsidRPr="006A550B" w:rsidRDefault="006A550B" w:rsidP="006A550B">
            <w:pPr>
              <w:rPr>
                <w:rFonts w:ascii="Times New Roman" w:hAnsi="Times New Roman"/>
              </w:rPr>
            </w:pPr>
            <w:r w:rsidRPr="006A550B">
              <w:rPr>
                <w:rFonts w:ascii="Times New Roman" w:hAnsi="Times New Roman"/>
              </w:rPr>
              <w:t xml:space="preserve">• Minimum vehicle equipment: </w:t>
            </w:r>
            <w:r w:rsidR="00627095">
              <w:rPr>
                <w:rFonts w:ascii="Times New Roman" w:hAnsi="Times New Roman"/>
              </w:rPr>
              <w:t xml:space="preserve">SSLR (ZOBS) </w:t>
            </w:r>
            <w:r w:rsidRPr="006A550B">
              <w:rPr>
                <w:rFonts w:ascii="Times New Roman" w:hAnsi="Times New Roman"/>
              </w:rPr>
              <w:t>compliant equipment (first aid kit, spare bulb kit, triangle, PP, fluorescent vest, hydraulic crane)</w:t>
            </w:r>
          </w:p>
          <w:p w:rsidR="006A550B" w:rsidRPr="006A550B" w:rsidRDefault="006A550B" w:rsidP="006A550B">
            <w:pPr>
              <w:rPr>
                <w:rFonts w:ascii="Times New Roman" w:hAnsi="Times New Roman"/>
              </w:rPr>
            </w:pPr>
            <w:r w:rsidRPr="006A550B">
              <w:rPr>
                <w:rFonts w:ascii="Times New Roman" w:hAnsi="Times New Roman"/>
              </w:rPr>
              <w:t>• Reward with loading on the back according to the principle of a pusher plate adapted to work with garbage cans from 120 to 1100 liters made according to standard EN 840 1,2,3 as well as containers with a volume of 5m³</w:t>
            </w:r>
          </w:p>
          <w:p w:rsidR="006A550B" w:rsidRPr="006A550B" w:rsidRDefault="006A550B" w:rsidP="006A550B">
            <w:pPr>
              <w:rPr>
                <w:rFonts w:ascii="Times New Roman" w:hAnsi="Times New Roman"/>
              </w:rPr>
            </w:pPr>
            <w:r w:rsidRPr="006A550B">
              <w:rPr>
                <w:rFonts w:ascii="Times New Roman" w:hAnsi="Times New Roman"/>
              </w:rPr>
              <w:t>• Maximum weight (of the vehicle and the load itself) matched to the truck's payload</w:t>
            </w:r>
          </w:p>
          <w:p w:rsidR="006A550B" w:rsidRPr="006A550B" w:rsidRDefault="006A550B" w:rsidP="006A550B">
            <w:pPr>
              <w:rPr>
                <w:rFonts w:ascii="Times New Roman" w:hAnsi="Times New Roman"/>
              </w:rPr>
            </w:pPr>
            <w:r w:rsidRPr="006A550B">
              <w:rPr>
                <w:rFonts w:ascii="Times New Roman" w:hAnsi="Times New Roman"/>
              </w:rPr>
              <w:t>• The volume of the superstructure load box is at least 18 m³</w:t>
            </w:r>
          </w:p>
          <w:p w:rsidR="006A550B" w:rsidRPr="006A550B" w:rsidRDefault="006A550B" w:rsidP="006A550B">
            <w:pPr>
              <w:rPr>
                <w:rFonts w:ascii="Times New Roman" w:hAnsi="Times New Roman"/>
              </w:rPr>
            </w:pPr>
            <w:r w:rsidRPr="006A550B">
              <w:rPr>
                <w:rFonts w:ascii="Times New Roman" w:hAnsi="Times New Roman"/>
              </w:rPr>
              <w:t>• The receiving trough has a fixed volume of at least 2 m³</w:t>
            </w:r>
          </w:p>
          <w:p w:rsidR="006A550B" w:rsidRPr="006A550B" w:rsidRDefault="006A550B" w:rsidP="006A550B">
            <w:pPr>
              <w:rPr>
                <w:rFonts w:ascii="Times New Roman" w:hAnsi="Times New Roman"/>
              </w:rPr>
            </w:pPr>
            <w:r w:rsidRPr="006A550B">
              <w:rPr>
                <w:rFonts w:ascii="Times New Roman" w:hAnsi="Times New Roman"/>
              </w:rPr>
              <w:t>• Auxiliary chassis with thickness min 6mm St52</w:t>
            </w:r>
          </w:p>
          <w:p w:rsidR="006A550B" w:rsidRPr="006A550B" w:rsidRDefault="006A550B" w:rsidP="006A550B">
            <w:pPr>
              <w:rPr>
                <w:rFonts w:ascii="Times New Roman" w:hAnsi="Times New Roman"/>
              </w:rPr>
            </w:pPr>
            <w:r w:rsidRPr="006A550B">
              <w:rPr>
                <w:rFonts w:ascii="Times New Roman" w:hAnsi="Times New Roman"/>
              </w:rPr>
              <w:t>• Body sides with thickness min 5mm St52</w:t>
            </w:r>
          </w:p>
          <w:p w:rsidR="006A550B" w:rsidRPr="006A550B" w:rsidRDefault="006A550B" w:rsidP="006A550B">
            <w:pPr>
              <w:rPr>
                <w:rFonts w:ascii="Times New Roman" w:hAnsi="Times New Roman"/>
              </w:rPr>
            </w:pPr>
            <w:r w:rsidRPr="006A550B">
              <w:rPr>
                <w:rFonts w:ascii="Times New Roman" w:hAnsi="Times New Roman"/>
              </w:rPr>
              <w:t>• Upper part of the superstructure (roof), min. 4mm St52</w:t>
            </w:r>
          </w:p>
          <w:p w:rsidR="006A550B" w:rsidRPr="006A550B" w:rsidRDefault="006A550B" w:rsidP="006A550B">
            <w:pPr>
              <w:rPr>
                <w:rFonts w:ascii="Times New Roman" w:hAnsi="Times New Roman"/>
              </w:rPr>
            </w:pPr>
            <w:r w:rsidRPr="006A550B">
              <w:rPr>
                <w:rFonts w:ascii="Times New Roman" w:hAnsi="Times New Roman"/>
              </w:rPr>
              <w:t>• Underfloors with thicknesses min 5mm St52</w:t>
            </w:r>
          </w:p>
          <w:p w:rsidR="006A550B" w:rsidRPr="006A550B" w:rsidRDefault="006A550B" w:rsidP="006A550B">
            <w:pPr>
              <w:rPr>
                <w:rFonts w:ascii="Times New Roman" w:hAnsi="Times New Roman"/>
              </w:rPr>
            </w:pPr>
            <w:r w:rsidRPr="006A550B">
              <w:rPr>
                <w:rFonts w:ascii="Times New Roman" w:hAnsi="Times New Roman"/>
              </w:rPr>
              <w:t>• Thrust plate thickness min 4mm St52</w:t>
            </w:r>
          </w:p>
          <w:p w:rsidR="006A550B" w:rsidRPr="006A550B" w:rsidRDefault="006A550B" w:rsidP="006A550B">
            <w:pPr>
              <w:rPr>
                <w:rFonts w:ascii="Times New Roman" w:hAnsi="Times New Roman"/>
              </w:rPr>
            </w:pPr>
            <w:r w:rsidRPr="006A550B">
              <w:rPr>
                <w:rFonts w:ascii="Times New Roman" w:hAnsi="Times New Roman"/>
              </w:rPr>
              <w:lastRenderedPageBreak/>
              <w:t>• Exterior rear door sides min 4mm St52</w:t>
            </w:r>
          </w:p>
          <w:p w:rsidR="006A550B" w:rsidRPr="006A550B" w:rsidRDefault="006A550B" w:rsidP="006A550B">
            <w:pPr>
              <w:rPr>
                <w:rFonts w:ascii="Times New Roman" w:hAnsi="Times New Roman"/>
              </w:rPr>
            </w:pPr>
            <w:r w:rsidRPr="006A550B">
              <w:rPr>
                <w:rFonts w:ascii="Times New Roman" w:hAnsi="Times New Roman"/>
              </w:rPr>
              <w:t>• Rear doors (trough) min. 5mm St52</w:t>
            </w:r>
          </w:p>
          <w:p w:rsidR="006A550B" w:rsidRPr="006A550B" w:rsidRDefault="006A550B" w:rsidP="006A550B">
            <w:pPr>
              <w:rPr>
                <w:rFonts w:ascii="Times New Roman" w:hAnsi="Times New Roman"/>
              </w:rPr>
            </w:pPr>
            <w:r w:rsidRPr="006A550B">
              <w:rPr>
                <w:rFonts w:ascii="Times New Roman" w:hAnsi="Times New Roman"/>
              </w:rPr>
              <w:t>• Min 5mm St52 garbage bin</w:t>
            </w:r>
          </w:p>
          <w:p w:rsidR="006A550B" w:rsidRPr="006A550B" w:rsidRDefault="006A550B" w:rsidP="006A550B">
            <w:pPr>
              <w:rPr>
                <w:rFonts w:ascii="Times New Roman" w:hAnsi="Times New Roman"/>
              </w:rPr>
            </w:pPr>
            <w:r w:rsidRPr="006A550B">
              <w:rPr>
                <w:rFonts w:ascii="Times New Roman" w:hAnsi="Times New Roman"/>
              </w:rPr>
              <w:t>• Compression ratio minimum 5: 1</w:t>
            </w:r>
          </w:p>
          <w:p w:rsidR="006A550B" w:rsidRPr="006A550B" w:rsidRDefault="006A550B" w:rsidP="006A550B">
            <w:pPr>
              <w:rPr>
                <w:rFonts w:ascii="Times New Roman" w:hAnsi="Times New Roman"/>
              </w:rPr>
            </w:pPr>
            <w:r w:rsidRPr="006A550B">
              <w:rPr>
                <w:rFonts w:ascii="Times New Roman" w:hAnsi="Times New Roman"/>
              </w:rPr>
              <w:t>• Rear doors with compacting mechanism</w:t>
            </w:r>
          </w:p>
          <w:p w:rsidR="006A550B" w:rsidRPr="006A550B" w:rsidRDefault="006A550B" w:rsidP="006A550B">
            <w:pPr>
              <w:rPr>
                <w:rFonts w:ascii="Times New Roman" w:hAnsi="Times New Roman"/>
              </w:rPr>
            </w:pPr>
            <w:r w:rsidRPr="006A550B">
              <w:rPr>
                <w:rFonts w:ascii="Times New Roman" w:hAnsi="Times New Roman"/>
              </w:rPr>
              <w:t>• The rear doors must be locked and unlocked automatically when closed or opened with two double acting hydraulic cylinders</w:t>
            </w:r>
          </w:p>
          <w:p w:rsidR="006A550B" w:rsidRPr="006A550B" w:rsidRDefault="006A550B" w:rsidP="006A550B">
            <w:pPr>
              <w:rPr>
                <w:rFonts w:ascii="Times New Roman" w:hAnsi="Times New Roman"/>
              </w:rPr>
            </w:pPr>
            <w:r w:rsidRPr="006A550B">
              <w:rPr>
                <w:rFonts w:ascii="Times New Roman" w:hAnsi="Times New Roman"/>
              </w:rPr>
              <w:t>• Lock valves on hydraulic cylinders for lifting the door to prevent the door from falling in case of hydraulic hoses burst</w:t>
            </w:r>
          </w:p>
          <w:p w:rsidR="006A550B" w:rsidRPr="006A550B" w:rsidRDefault="006A550B" w:rsidP="006A550B">
            <w:pPr>
              <w:rPr>
                <w:rFonts w:ascii="Times New Roman" w:hAnsi="Times New Roman"/>
              </w:rPr>
            </w:pPr>
            <w:r w:rsidRPr="006A550B">
              <w:rPr>
                <w:rFonts w:ascii="Times New Roman" w:hAnsi="Times New Roman"/>
              </w:rPr>
              <w:t>• The compacting mechanism consists of a sliding plate and a press plate</w:t>
            </w:r>
          </w:p>
          <w:p w:rsidR="006A550B" w:rsidRPr="006A550B" w:rsidRDefault="006A550B" w:rsidP="006A550B">
            <w:pPr>
              <w:rPr>
                <w:rFonts w:ascii="Times New Roman" w:hAnsi="Times New Roman"/>
              </w:rPr>
            </w:pPr>
            <w:r w:rsidRPr="006A550B">
              <w:rPr>
                <w:rFonts w:ascii="Times New Roman" w:hAnsi="Times New Roman"/>
              </w:rPr>
              <w:t>• Sealing between the receiver and the cargo box with a rubber profile that prevents any leakage</w:t>
            </w:r>
          </w:p>
          <w:p w:rsidR="006A550B" w:rsidRPr="006A550B" w:rsidRDefault="006A550B" w:rsidP="006A550B">
            <w:pPr>
              <w:rPr>
                <w:rFonts w:ascii="Times New Roman" w:hAnsi="Times New Roman"/>
              </w:rPr>
            </w:pPr>
            <w:r w:rsidRPr="006A550B">
              <w:rPr>
                <w:rFonts w:ascii="Times New Roman" w:hAnsi="Times New Roman"/>
              </w:rPr>
              <w:t>• Drawer for collecting leachate in case of damage of sealing rubber with a capacity of min 120l</w:t>
            </w:r>
          </w:p>
          <w:p w:rsidR="006A550B" w:rsidRPr="006A550B" w:rsidRDefault="006A550B" w:rsidP="006A550B">
            <w:pPr>
              <w:rPr>
                <w:rFonts w:ascii="Times New Roman" w:hAnsi="Times New Roman"/>
              </w:rPr>
            </w:pPr>
            <w:r w:rsidRPr="006A550B">
              <w:rPr>
                <w:rFonts w:ascii="Times New Roman" w:hAnsi="Times New Roman"/>
              </w:rPr>
              <w:t>• Automatic displacement of the double acting telescopic cylinder displacement plate along the loading box</w:t>
            </w:r>
          </w:p>
          <w:p w:rsidR="006A550B" w:rsidRPr="006A550B" w:rsidRDefault="006A550B" w:rsidP="006A550B">
            <w:pPr>
              <w:rPr>
                <w:rFonts w:ascii="Times New Roman" w:hAnsi="Times New Roman"/>
              </w:rPr>
            </w:pPr>
            <w:r w:rsidRPr="006A550B">
              <w:rPr>
                <w:rFonts w:ascii="Times New Roman" w:hAnsi="Times New Roman"/>
              </w:rPr>
              <w:t>• Control box with controls for press and hoist functions located on the rear right side of the door</w:t>
            </w:r>
          </w:p>
          <w:p w:rsidR="006A550B" w:rsidRPr="006A550B" w:rsidRDefault="006A550B" w:rsidP="006A550B">
            <w:pPr>
              <w:rPr>
                <w:rFonts w:ascii="Times New Roman" w:hAnsi="Times New Roman"/>
              </w:rPr>
            </w:pPr>
            <w:r w:rsidRPr="006A550B">
              <w:rPr>
                <w:rFonts w:ascii="Times New Roman" w:hAnsi="Times New Roman"/>
              </w:rPr>
              <w:t>• Single and continuous automatic cycle of compaction mechanism operation</w:t>
            </w:r>
          </w:p>
          <w:p w:rsidR="006A550B" w:rsidRPr="006A550B" w:rsidRDefault="006A550B" w:rsidP="006A550B">
            <w:pPr>
              <w:rPr>
                <w:rFonts w:ascii="Times New Roman" w:hAnsi="Times New Roman"/>
              </w:rPr>
            </w:pPr>
            <w:r w:rsidRPr="006A550B">
              <w:rPr>
                <w:rFonts w:ascii="Times New Roman" w:hAnsi="Times New Roman"/>
              </w:rPr>
              <w:t>• One shake cycle time of maximum 25 seconds</w:t>
            </w:r>
          </w:p>
          <w:p w:rsidR="006A550B" w:rsidRPr="006A550B" w:rsidRDefault="006A550B" w:rsidP="006A550B">
            <w:pPr>
              <w:rPr>
                <w:rFonts w:ascii="Times New Roman" w:hAnsi="Times New Roman"/>
              </w:rPr>
            </w:pPr>
            <w:r w:rsidRPr="006A550B">
              <w:rPr>
                <w:rFonts w:ascii="Times New Roman" w:hAnsi="Times New Roman"/>
              </w:rPr>
              <w:t>• Automatic engine speed control for all upgrade functions</w:t>
            </w:r>
          </w:p>
          <w:p w:rsidR="006A550B" w:rsidRPr="006A550B" w:rsidRDefault="006A550B" w:rsidP="006A550B">
            <w:pPr>
              <w:rPr>
                <w:rFonts w:ascii="Times New Roman" w:hAnsi="Times New Roman"/>
              </w:rPr>
            </w:pPr>
            <w:r w:rsidRPr="006A550B">
              <w:rPr>
                <w:rFonts w:ascii="Times New Roman" w:hAnsi="Times New Roman"/>
              </w:rPr>
              <w:t xml:space="preserve">• Hydraulic pump allows the independent operation of </w:t>
            </w:r>
            <w:r w:rsidRPr="006A550B">
              <w:rPr>
                <w:rFonts w:ascii="Times New Roman" w:hAnsi="Times New Roman"/>
              </w:rPr>
              <w:lastRenderedPageBreak/>
              <w:t>the garbage collection and lifting container</w:t>
            </w:r>
          </w:p>
          <w:p w:rsidR="006A550B" w:rsidRPr="006A550B" w:rsidRDefault="006A550B" w:rsidP="006A550B">
            <w:pPr>
              <w:rPr>
                <w:rFonts w:ascii="Times New Roman" w:hAnsi="Times New Roman"/>
              </w:rPr>
            </w:pPr>
            <w:r w:rsidRPr="006A550B">
              <w:rPr>
                <w:rFonts w:ascii="Times New Roman" w:hAnsi="Times New Roman"/>
              </w:rPr>
              <w:t>• The hopper is adapted for use with 120</w:t>
            </w:r>
            <w:r w:rsidR="00627095">
              <w:rPr>
                <w:rFonts w:ascii="Times New Roman" w:hAnsi="Times New Roman"/>
              </w:rPr>
              <w:t>/240l bins,</w:t>
            </w:r>
            <w:r w:rsidRPr="006A550B">
              <w:rPr>
                <w:rFonts w:ascii="Times New Roman" w:hAnsi="Times New Roman"/>
              </w:rPr>
              <w:t xml:space="preserve"> 1100 liter </w:t>
            </w:r>
            <w:r w:rsidR="00627095">
              <w:rPr>
                <w:rFonts w:ascii="Times New Roman" w:hAnsi="Times New Roman"/>
              </w:rPr>
              <w:t>containers</w:t>
            </w:r>
            <w:r w:rsidRPr="006A550B">
              <w:rPr>
                <w:rFonts w:ascii="Times New Roman" w:hAnsi="Times New Roman"/>
              </w:rPr>
              <w:t xml:space="preserve"> made to EN 840-1,2,3 and a 5m³ container emptying mechanism with stabilizers</w:t>
            </w:r>
          </w:p>
          <w:p w:rsidR="006A550B" w:rsidRPr="006A550B" w:rsidRDefault="006A550B" w:rsidP="006A550B">
            <w:pPr>
              <w:rPr>
                <w:rFonts w:ascii="Times New Roman" w:hAnsi="Times New Roman"/>
              </w:rPr>
            </w:pPr>
            <w:r w:rsidRPr="006A550B">
              <w:rPr>
                <w:rFonts w:ascii="Times New Roman" w:hAnsi="Times New Roman"/>
              </w:rPr>
              <w:t>• Lifting capacity of hopper and container lifters at least 600 kg</w:t>
            </w:r>
          </w:p>
          <w:p w:rsidR="006A550B" w:rsidRPr="006A550B" w:rsidRDefault="006A550B" w:rsidP="006A550B">
            <w:pPr>
              <w:rPr>
                <w:rFonts w:ascii="Times New Roman" w:hAnsi="Times New Roman"/>
              </w:rPr>
            </w:pPr>
            <w:r w:rsidRPr="006A550B">
              <w:rPr>
                <w:rFonts w:ascii="Times New Roman" w:hAnsi="Times New Roman"/>
              </w:rPr>
              <w:t>• Operation of the bucket lifting device according to the principle of vertical translational bucket lifting and rotary emptying</w:t>
            </w:r>
          </w:p>
          <w:p w:rsidR="006A550B" w:rsidRPr="006A550B" w:rsidRDefault="006A550B" w:rsidP="006A550B">
            <w:pPr>
              <w:rPr>
                <w:rFonts w:ascii="Times New Roman" w:hAnsi="Times New Roman"/>
              </w:rPr>
            </w:pPr>
            <w:r w:rsidRPr="006A550B">
              <w:rPr>
                <w:rFonts w:ascii="Times New Roman" w:hAnsi="Times New Roman"/>
              </w:rPr>
              <w:t>• Press door elements are 100% welded</w:t>
            </w:r>
          </w:p>
          <w:p w:rsidR="006A550B" w:rsidRPr="006A550B" w:rsidRDefault="006A550B" w:rsidP="006A550B">
            <w:pPr>
              <w:rPr>
                <w:rFonts w:ascii="Times New Roman" w:hAnsi="Times New Roman"/>
              </w:rPr>
            </w:pPr>
            <w:r w:rsidRPr="006A550B">
              <w:rPr>
                <w:rFonts w:ascii="Times New Roman" w:hAnsi="Times New Roman"/>
              </w:rPr>
              <w:t>• Orange rotary light to the left at the rear with protection</w:t>
            </w:r>
          </w:p>
          <w:p w:rsidR="006A550B" w:rsidRPr="006A550B" w:rsidRDefault="006A550B" w:rsidP="006A550B">
            <w:pPr>
              <w:rPr>
                <w:rFonts w:ascii="Times New Roman" w:hAnsi="Times New Roman"/>
              </w:rPr>
            </w:pPr>
            <w:r w:rsidRPr="006A550B">
              <w:rPr>
                <w:rFonts w:ascii="Times New Roman" w:hAnsi="Times New Roman"/>
              </w:rPr>
              <w:t>• At least one LED work light to illuminate the workspace</w:t>
            </w:r>
          </w:p>
          <w:p w:rsidR="006A550B" w:rsidRPr="006A550B" w:rsidRDefault="006A550B" w:rsidP="006A550B">
            <w:pPr>
              <w:rPr>
                <w:rFonts w:ascii="Times New Roman" w:hAnsi="Times New Roman"/>
              </w:rPr>
            </w:pPr>
            <w:r w:rsidRPr="006A550B">
              <w:rPr>
                <w:rFonts w:ascii="Times New Roman" w:hAnsi="Times New Roman"/>
              </w:rPr>
              <w:t>• The color of the cabin superstructure is white</w:t>
            </w:r>
          </w:p>
          <w:p w:rsidR="006A550B" w:rsidRPr="006A550B" w:rsidRDefault="006A550B" w:rsidP="006A550B">
            <w:pPr>
              <w:rPr>
                <w:rFonts w:ascii="Times New Roman" w:hAnsi="Times New Roman"/>
              </w:rPr>
            </w:pPr>
            <w:r w:rsidRPr="006A550B">
              <w:rPr>
                <w:rFonts w:ascii="Times New Roman" w:hAnsi="Times New Roman"/>
              </w:rPr>
              <w:t>• Side impact protection</w:t>
            </w:r>
          </w:p>
          <w:p w:rsidR="006A550B" w:rsidRPr="006A550B" w:rsidRDefault="006A550B" w:rsidP="006A550B">
            <w:pPr>
              <w:rPr>
                <w:rFonts w:ascii="Times New Roman" w:hAnsi="Times New Roman"/>
              </w:rPr>
            </w:pPr>
            <w:r w:rsidRPr="006A550B">
              <w:rPr>
                <w:rFonts w:ascii="Times New Roman" w:hAnsi="Times New Roman"/>
              </w:rPr>
              <w:t>• Protection and color, (all elements sandblasted, thoroughly painted with two-component base epoxy paint, the finish is two-component polyurethane PUR paint, drying in a drying chamber at high temperatures)</w:t>
            </w:r>
          </w:p>
          <w:p w:rsidR="006A550B" w:rsidRPr="006A550B" w:rsidRDefault="006A550B" w:rsidP="006A550B">
            <w:pPr>
              <w:rPr>
                <w:rFonts w:ascii="Times New Roman" w:hAnsi="Times New Roman"/>
              </w:rPr>
            </w:pPr>
            <w:r w:rsidRPr="006A550B">
              <w:rPr>
                <w:rFonts w:ascii="Times New Roman" w:hAnsi="Times New Roman"/>
              </w:rPr>
              <w:t>• The superstructure must be designed to allow the operator to operate safely in accordance with the legal requirements of SRPS EN 1501-1 or equivalent.</w:t>
            </w:r>
          </w:p>
          <w:p w:rsidR="006A550B" w:rsidRPr="006A550B" w:rsidRDefault="006A550B" w:rsidP="006A550B">
            <w:pPr>
              <w:rPr>
                <w:rFonts w:ascii="Times New Roman" w:hAnsi="Times New Roman"/>
              </w:rPr>
            </w:pPr>
            <w:r w:rsidRPr="006A550B">
              <w:rPr>
                <w:rFonts w:ascii="Times New Roman" w:hAnsi="Times New Roman"/>
              </w:rPr>
              <w:t>• Two pedals at the rear on both sides of the vehicle indicating the presence of workers. Speed ​​limit in this case to a maximum of 30 km / h and no reversing capability</w:t>
            </w:r>
          </w:p>
          <w:p w:rsidR="006A550B" w:rsidRPr="006A550B" w:rsidRDefault="006A550B" w:rsidP="006A550B">
            <w:pPr>
              <w:rPr>
                <w:rFonts w:ascii="Times New Roman" w:hAnsi="Times New Roman"/>
              </w:rPr>
            </w:pPr>
            <w:r w:rsidRPr="006A550B">
              <w:rPr>
                <w:rFonts w:ascii="Times New Roman" w:hAnsi="Times New Roman"/>
              </w:rPr>
              <w:t xml:space="preserve">• Rear-mounted camera with color LCD in driver's cab, which allows monitoring the status of the superstructure and communicating with the driver in </w:t>
            </w:r>
            <w:r w:rsidRPr="006A550B">
              <w:rPr>
                <w:rFonts w:ascii="Times New Roman" w:hAnsi="Times New Roman"/>
              </w:rPr>
              <w:lastRenderedPageBreak/>
              <w:t>the cabin via the LCD monitor</w:t>
            </w:r>
          </w:p>
          <w:p w:rsidR="006A550B" w:rsidRPr="006A550B" w:rsidRDefault="006A550B" w:rsidP="006A550B">
            <w:pPr>
              <w:rPr>
                <w:rFonts w:ascii="Times New Roman" w:hAnsi="Times New Roman"/>
              </w:rPr>
            </w:pPr>
            <w:r w:rsidRPr="006A550B">
              <w:rPr>
                <w:rFonts w:ascii="Times New Roman" w:hAnsi="Times New Roman"/>
              </w:rPr>
              <w:t>• Other on-board lighting equipment according to ECE regulations</w:t>
            </w:r>
          </w:p>
          <w:p w:rsidR="006A550B" w:rsidRDefault="006A550B" w:rsidP="006A550B">
            <w:pPr>
              <w:rPr>
                <w:rFonts w:ascii="Times New Roman" w:hAnsi="Times New Roman"/>
              </w:rPr>
            </w:pPr>
            <w:r w:rsidRPr="006A550B">
              <w:rPr>
                <w:rFonts w:ascii="Times New Roman" w:hAnsi="Times New Roman"/>
              </w:rPr>
              <w:t>• Certificate for vehicle on delivery</w:t>
            </w:r>
          </w:p>
          <w:p w:rsidR="006A550B" w:rsidRDefault="006A550B" w:rsidP="006A550B">
            <w:pPr>
              <w:rPr>
                <w:rFonts w:ascii="Times New Roman" w:hAnsi="Times New Roman"/>
              </w:rPr>
            </w:pPr>
          </w:p>
          <w:p w:rsidR="006A550B" w:rsidRDefault="006A550B" w:rsidP="006A550B">
            <w:pPr>
              <w:rPr>
                <w:rFonts w:ascii="Times New Roman" w:hAnsi="Times New Roman"/>
              </w:rPr>
            </w:pPr>
          </w:p>
          <w:p w:rsidR="006A550B" w:rsidRDefault="006A550B" w:rsidP="006A550B">
            <w:pPr>
              <w:rPr>
                <w:rFonts w:ascii="Times New Roman" w:hAnsi="Times New Roman"/>
              </w:rPr>
            </w:pPr>
          </w:p>
          <w:p w:rsidR="006A550B" w:rsidRDefault="006A550B" w:rsidP="006A550B">
            <w:pPr>
              <w:rPr>
                <w:rFonts w:ascii="Times New Roman" w:hAnsi="Times New Roman"/>
              </w:rPr>
            </w:pPr>
          </w:p>
          <w:p w:rsidR="006A550B" w:rsidRDefault="006A550B" w:rsidP="006A550B">
            <w:pPr>
              <w:rPr>
                <w:rFonts w:ascii="Times New Roman" w:hAnsi="Times New Roman"/>
              </w:rPr>
            </w:pPr>
          </w:p>
          <w:p w:rsidR="006A550B" w:rsidRDefault="006A550B" w:rsidP="006A550B">
            <w:pPr>
              <w:rPr>
                <w:rFonts w:ascii="Times New Roman" w:hAnsi="Times New Roman"/>
              </w:rPr>
            </w:pPr>
          </w:p>
          <w:p w:rsidR="006A550B" w:rsidRPr="006A550B" w:rsidRDefault="006A550B" w:rsidP="006A550B">
            <w:pPr>
              <w:rPr>
                <w:rFonts w:ascii="Times New Roman" w:hAnsi="Times New Roman"/>
              </w:rPr>
            </w:pPr>
          </w:p>
        </w:tc>
        <w:tc>
          <w:tcPr>
            <w:tcW w:w="4253" w:type="dxa"/>
            <w:vAlign w:val="center"/>
          </w:tcPr>
          <w:p w:rsidR="006A550B" w:rsidRPr="001A3A37" w:rsidRDefault="006A550B" w:rsidP="00301346">
            <w:pPr>
              <w:rPr>
                <w:rFonts w:ascii="Times New Roman" w:hAnsi="Times New Roman"/>
                <w:b/>
                <w:color w:val="FF0000"/>
                <w:lang w:val="en-GB"/>
              </w:rPr>
            </w:pPr>
          </w:p>
        </w:tc>
        <w:tc>
          <w:tcPr>
            <w:tcW w:w="2835" w:type="dxa"/>
          </w:tcPr>
          <w:p w:rsidR="006A550B" w:rsidRPr="001A3A37" w:rsidRDefault="006A550B" w:rsidP="00301346">
            <w:pPr>
              <w:rPr>
                <w:rFonts w:ascii="Times New Roman" w:hAnsi="Times New Roman"/>
                <w:b/>
                <w:color w:val="FF0000"/>
                <w:lang w:val="en-GB"/>
              </w:rPr>
            </w:pPr>
          </w:p>
        </w:tc>
        <w:tc>
          <w:tcPr>
            <w:tcW w:w="1984" w:type="dxa"/>
          </w:tcPr>
          <w:p w:rsidR="006A550B" w:rsidRPr="001A3A37" w:rsidRDefault="006A550B" w:rsidP="00301346">
            <w:pPr>
              <w:rPr>
                <w:rFonts w:ascii="Times New Roman" w:hAnsi="Times New Roman"/>
                <w:b/>
                <w:color w:val="FF0000"/>
                <w:lang w:val="en-GB"/>
              </w:rPr>
            </w:pPr>
          </w:p>
        </w:tc>
      </w:tr>
      <w:tr w:rsidR="001A3A37" w:rsidRPr="000726B9" w:rsidTr="008C3B5A">
        <w:trPr>
          <w:cantSplit/>
        </w:trPr>
        <w:tc>
          <w:tcPr>
            <w:tcW w:w="1134" w:type="dxa"/>
          </w:tcPr>
          <w:p w:rsidR="001A3A37" w:rsidRPr="000726B9" w:rsidRDefault="001A3A37" w:rsidP="00301346">
            <w:pPr>
              <w:rPr>
                <w:rFonts w:ascii="Times New Roman" w:hAnsi="Times New Roman"/>
                <w:b/>
                <w:highlight w:val="green"/>
                <w:lang w:val="en-GB"/>
              </w:rPr>
            </w:pPr>
          </w:p>
        </w:tc>
        <w:tc>
          <w:tcPr>
            <w:tcW w:w="13750" w:type="dxa"/>
            <w:gridSpan w:val="4"/>
            <w:vAlign w:val="center"/>
          </w:tcPr>
          <w:p w:rsidR="00C96374" w:rsidRPr="00C96374" w:rsidRDefault="001A3A37" w:rsidP="001A3A37">
            <w:pPr>
              <w:pStyle w:val="Blockquote"/>
              <w:ind w:left="0"/>
              <w:jc w:val="both"/>
              <w:rPr>
                <w:rFonts w:ascii="Times New Roman" w:hAnsi="Times New Roman"/>
                <w:b/>
                <w:sz w:val="22"/>
                <w:szCs w:val="22"/>
                <w:lang w:val="en-GB"/>
              </w:rPr>
            </w:pPr>
            <w:r w:rsidRPr="001A3A37">
              <w:rPr>
                <w:rStyle w:val="Emphasis"/>
                <w:rFonts w:ascii="Times New Roman" w:hAnsi="Times New Roman"/>
                <w:b/>
                <w:i w:val="0"/>
                <w:sz w:val="22"/>
                <w:szCs w:val="22"/>
                <w:lang w:val="en-GB"/>
              </w:rPr>
              <w:t xml:space="preserve">LOT 2 </w:t>
            </w:r>
            <w:r w:rsidR="00FD6793">
              <w:rPr>
                <w:rStyle w:val="Emphasis"/>
                <w:rFonts w:ascii="Times New Roman" w:hAnsi="Times New Roman"/>
                <w:b/>
                <w:i w:val="0"/>
                <w:sz w:val="22"/>
                <w:szCs w:val="22"/>
                <w:lang w:val="en-GB"/>
              </w:rPr>
              <w:t>Specialized equipment</w:t>
            </w:r>
          </w:p>
        </w:tc>
      </w:tr>
      <w:tr w:rsidR="00301346" w:rsidRPr="000726B9">
        <w:trPr>
          <w:cantSplit/>
        </w:trPr>
        <w:tc>
          <w:tcPr>
            <w:tcW w:w="1134" w:type="dxa"/>
          </w:tcPr>
          <w:p w:rsidR="00301346" w:rsidRPr="000726B9" w:rsidRDefault="006A550B" w:rsidP="00301346">
            <w:pPr>
              <w:rPr>
                <w:rFonts w:ascii="Times New Roman" w:hAnsi="Times New Roman"/>
                <w:b/>
                <w:highlight w:val="green"/>
                <w:lang w:val="en-GB"/>
              </w:rPr>
            </w:pPr>
            <w:r>
              <w:rPr>
                <w:rFonts w:ascii="Times New Roman" w:hAnsi="Times New Roman"/>
                <w:b/>
                <w:highlight w:val="green"/>
                <w:lang w:val="en-GB"/>
              </w:rPr>
              <w:lastRenderedPageBreak/>
              <w:t>1</w:t>
            </w:r>
          </w:p>
        </w:tc>
        <w:tc>
          <w:tcPr>
            <w:tcW w:w="4678" w:type="dxa"/>
          </w:tcPr>
          <w:p w:rsidR="00C96374" w:rsidRPr="006A550B" w:rsidRDefault="006A550B" w:rsidP="00276AF9">
            <w:pPr>
              <w:spacing w:before="0"/>
              <w:rPr>
                <w:rFonts w:ascii="Times New Roman" w:hAnsi="Times New Roman"/>
                <w:b/>
              </w:rPr>
            </w:pPr>
            <w:r w:rsidRPr="006A550B">
              <w:rPr>
                <w:rFonts w:ascii="Times New Roman" w:hAnsi="Times New Roman"/>
                <w:b/>
              </w:rPr>
              <w:t>Containers 5m3 20 pieces</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Open type</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Slightly tapered due to the possibility of transportation to each other</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The sides are made of sheet steel with a thickness of min 3 mm</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Front - unloading sheet made of sheet steel, min. 4 mm thick</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Rear side of sheet steel, min. 3 mm thick</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Side reinforcement around the upper edge pipe min 60x40x3 mm, longitudinally bent HOP L80 * 40</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Stiffeners welded along the entire length</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Floor made of sheet steel min. 3mm thick with three reinforcements throughout</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Two safety grips on the lower front</w:t>
            </w:r>
          </w:p>
          <w:p w:rsidR="006A550B" w:rsidRPr="006A550B" w:rsidRDefault="006A550B" w:rsidP="006A550B">
            <w:pPr>
              <w:spacing w:before="0"/>
              <w:rPr>
                <w:rFonts w:ascii="Times New Roman" w:hAnsi="Times New Roman"/>
                <w:lang w:val="en-GB"/>
              </w:rPr>
            </w:pPr>
            <w:r w:rsidRPr="006A550B">
              <w:rPr>
                <w:rFonts w:ascii="Times New Roman" w:hAnsi="Times New Roman"/>
                <w:lang w:val="en-GB"/>
              </w:rPr>
              <w:t>- Anti-corrosion protection with quality primer and final municipal paint at the choice of the bidder</w:t>
            </w:r>
          </w:p>
        </w:tc>
        <w:tc>
          <w:tcPr>
            <w:tcW w:w="4253" w:type="dxa"/>
          </w:tcPr>
          <w:p w:rsidR="00301346" w:rsidRPr="001A3A37" w:rsidRDefault="00301346" w:rsidP="00301346">
            <w:pPr>
              <w:rPr>
                <w:rFonts w:ascii="Times New Roman" w:hAnsi="Times New Roman"/>
                <w:b/>
                <w:lang w:val="en-GB"/>
              </w:rPr>
            </w:pPr>
          </w:p>
        </w:tc>
        <w:tc>
          <w:tcPr>
            <w:tcW w:w="2835" w:type="dxa"/>
          </w:tcPr>
          <w:p w:rsidR="00301346" w:rsidRPr="001A3A37" w:rsidRDefault="00301346" w:rsidP="00301346">
            <w:pPr>
              <w:rPr>
                <w:rFonts w:ascii="Times New Roman" w:hAnsi="Times New Roman"/>
                <w:b/>
                <w:lang w:val="en-GB"/>
              </w:rPr>
            </w:pPr>
          </w:p>
        </w:tc>
        <w:tc>
          <w:tcPr>
            <w:tcW w:w="1984" w:type="dxa"/>
          </w:tcPr>
          <w:p w:rsidR="00301346" w:rsidRPr="001A3A37" w:rsidRDefault="00301346" w:rsidP="00301346">
            <w:pPr>
              <w:tabs>
                <w:tab w:val="left" w:pos="729"/>
              </w:tabs>
              <w:jc w:val="center"/>
              <w:rPr>
                <w:rFonts w:ascii="Times New Roman" w:hAnsi="Times New Roman"/>
                <w:b/>
                <w:lang w:val="en-GB"/>
              </w:rPr>
            </w:pPr>
          </w:p>
        </w:tc>
      </w:tr>
      <w:tr w:rsidR="001A3A37" w:rsidRPr="000726B9">
        <w:trPr>
          <w:cantSplit/>
        </w:trPr>
        <w:tc>
          <w:tcPr>
            <w:tcW w:w="1134" w:type="dxa"/>
          </w:tcPr>
          <w:p w:rsidR="001A3A37" w:rsidRPr="000726B9" w:rsidRDefault="006A550B" w:rsidP="00301346">
            <w:pPr>
              <w:rPr>
                <w:rFonts w:ascii="Times New Roman" w:hAnsi="Times New Roman"/>
                <w:b/>
                <w:highlight w:val="green"/>
                <w:lang w:val="en-GB"/>
              </w:rPr>
            </w:pPr>
            <w:r>
              <w:rPr>
                <w:rFonts w:ascii="Times New Roman" w:hAnsi="Times New Roman"/>
                <w:b/>
                <w:highlight w:val="green"/>
                <w:lang w:val="en-GB"/>
              </w:rPr>
              <w:lastRenderedPageBreak/>
              <w:t>2</w:t>
            </w:r>
          </w:p>
        </w:tc>
        <w:tc>
          <w:tcPr>
            <w:tcW w:w="4678" w:type="dxa"/>
            <w:vAlign w:val="center"/>
          </w:tcPr>
          <w:p w:rsidR="00792735" w:rsidRDefault="006A550B" w:rsidP="001366CD">
            <w:pPr>
              <w:rPr>
                <w:rFonts w:ascii="Times New Roman" w:hAnsi="Times New Roman"/>
                <w:b/>
                <w:sz w:val="22"/>
              </w:rPr>
            </w:pPr>
            <w:r w:rsidRPr="006A550B">
              <w:rPr>
                <w:rFonts w:ascii="Times New Roman" w:hAnsi="Times New Roman"/>
                <w:b/>
                <w:sz w:val="22"/>
              </w:rPr>
              <w:t>City container 1,1 m3 100 pieces</w:t>
            </w:r>
          </w:p>
          <w:p w:rsidR="006A550B" w:rsidRPr="006A550B" w:rsidRDefault="006A550B" w:rsidP="006A550B">
            <w:pPr>
              <w:rPr>
                <w:rFonts w:ascii="Times New Roman" w:hAnsi="Times New Roman"/>
                <w:lang w:val="en-GB"/>
              </w:rPr>
            </w:pPr>
            <w:r w:rsidRPr="006A550B">
              <w:rPr>
                <w:rFonts w:ascii="Times New Roman" w:hAnsi="Times New Roman"/>
                <w:lang w:val="en-GB"/>
              </w:rPr>
              <w:t>• Volume: 1100 l</w:t>
            </w:r>
          </w:p>
          <w:p w:rsidR="006A550B" w:rsidRPr="006A550B" w:rsidRDefault="006A550B" w:rsidP="006A550B">
            <w:pPr>
              <w:rPr>
                <w:rFonts w:ascii="Times New Roman" w:hAnsi="Times New Roman"/>
                <w:lang w:val="en-GB"/>
              </w:rPr>
            </w:pPr>
            <w:r w:rsidRPr="006A550B">
              <w:rPr>
                <w:rFonts w:ascii="Times New Roman" w:hAnsi="Times New Roman"/>
                <w:lang w:val="en-GB"/>
              </w:rPr>
              <w:t>• Sheet thickness: min 1.3 mm</w:t>
            </w:r>
          </w:p>
          <w:p w:rsidR="006A550B" w:rsidRPr="006A550B" w:rsidRDefault="006A550B" w:rsidP="006A550B">
            <w:pPr>
              <w:rPr>
                <w:rFonts w:ascii="Times New Roman" w:hAnsi="Times New Roman"/>
                <w:lang w:val="en-GB"/>
              </w:rPr>
            </w:pPr>
            <w:r w:rsidRPr="006A550B">
              <w:rPr>
                <w:rFonts w:ascii="Times New Roman" w:hAnsi="Times New Roman"/>
                <w:lang w:val="en-GB"/>
              </w:rPr>
              <w:t>• Total number of wheels: 4</w:t>
            </w:r>
          </w:p>
          <w:p w:rsidR="006A550B" w:rsidRPr="006A550B" w:rsidRDefault="006A550B" w:rsidP="006A550B">
            <w:pPr>
              <w:rPr>
                <w:rFonts w:ascii="Times New Roman" w:hAnsi="Times New Roman"/>
                <w:lang w:val="en-GB"/>
              </w:rPr>
            </w:pPr>
            <w:r w:rsidRPr="006A550B">
              <w:rPr>
                <w:rFonts w:ascii="Times New Roman" w:hAnsi="Times New Roman"/>
                <w:lang w:val="en-GB"/>
              </w:rPr>
              <w:t>• Number of wheels with brake: 2</w:t>
            </w:r>
          </w:p>
          <w:p w:rsidR="006A550B" w:rsidRPr="006A550B" w:rsidRDefault="006A550B" w:rsidP="006A550B">
            <w:pPr>
              <w:rPr>
                <w:rFonts w:ascii="Times New Roman" w:hAnsi="Times New Roman"/>
                <w:lang w:val="en-GB"/>
              </w:rPr>
            </w:pPr>
            <w:r w:rsidRPr="006A550B">
              <w:rPr>
                <w:rFonts w:ascii="Times New Roman" w:hAnsi="Times New Roman"/>
                <w:lang w:val="en-GB"/>
              </w:rPr>
              <w:t>• Length: min 1350 mm</w:t>
            </w:r>
          </w:p>
          <w:p w:rsidR="006A550B" w:rsidRPr="006A550B" w:rsidRDefault="006A550B" w:rsidP="006A550B">
            <w:pPr>
              <w:rPr>
                <w:rFonts w:ascii="Times New Roman" w:hAnsi="Times New Roman"/>
                <w:lang w:val="en-GB"/>
              </w:rPr>
            </w:pPr>
            <w:r w:rsidRPr="006A550B">
              <w:rPr>
                <w:rFonts w:ascii="Times New Roman" w:hAnsi="Times New Roman"/>
                <w:lang w:val="en-GB"/>
              </w:rPr>
              <w:t>• Width: min 1030 mm</w:t>
            </w:r>
          </w:p>
          <w:p w:rsidR="006A550B" w:rsidRPr="006A550B" w:rsidRDefault="006A550B" w:rsidP="006A550B">
            <w:pPr>
              <w:rPr>
                <w:rFonts w:ascii="Times New Roman" w:hAnsi="Times New Roman"/>
                <w:lang w:val="en-GB"/>
              </w:rPr>
            </w:pPr>
            <w:r w:rsidRPr="006A550B">
              <w:rPr>
                <w:rFonts w:ascii="Times New Roman" w:hAnsi="Times New Roman"/>
                <w:lang w:val="en-GB"/>
              </w:rPr>
              <w:t>• Height: min 1450 mm</w:t>
            </w:r>
          </w:p>
          <w:p w:rsidR="006A550B" w:rsidRPr="006A550B" w:rsidRDefault="006A550B" w:rsidP="006A550B">
            <w:pPr>
              <w:rPr>
                <w:rFonts w:ascii="Times New Roman" w:hAnsi="Times New Roman"/>
                <w:lang w:val="en-GB"/>
              </w:rPr>
            </w:pPr>
            <w:r w:rsidRPr="006A550B">
              <w:rPr>
                <w:rFonts w:ascii="Times New Roman" w:hAnsi="Times New Roman"/>
                <w:lang w:val="en-GB"/>
              </w:rPr>
              <w:t>• Semi-circular container lid made with an opening handle that is adapted to manually open and insert selective waste</w:t>
            </w:r>
          </w:p>
          <w:p w:rsidR="006A550B" w:rsidRPr="006A550B" w:rsidRDefault="006A550B" w:rsidP="006A550B">
            <w:pPr>
              <w:rPr>
                <w:rFonts w:ascii="Times New Roman" w:hAnsi="Times New Roman"/>
                <w:lang w:val="en-GB"/>
              </w:rPr>
            </w:pPr>
            <w:r w:rsidRPr="006A550B">
              <w:rPr>
                <w:rFonts w:ascii="Times New Roman" w:hAnsi="Times New Roman"/>
                <w:lang w:val="en-GB"/>
              </w:rPr>
              <w:t>• Containers are intended for the collection of municipal waste, selective waste</w:t>
            </w:r>
          </w:p>
          <w:p w:rsidR="006A550B" w:rsidRPr="006A550B" w:rsidRDefault="006A550B" w:rsidP="006A550B">
            <w:pPr>
              <w:rPr>
                <w:rFonts w:ascii="Times New Roman" w:hAnsi="Times New Roman"/>
                <w:lang w:val="en-GB"/>
              </w:rPr>
            </w:pPr>
            <w:r w:rsidRPr="006A550B">
              <w:rPr>
                <w:rFonts w:ascii="Times New Roman" w:hAnsi="Times New Roman"/>
                <w:lang w:val="en-GB"/>
              </w:rPr>
              <w:t>• The perimeter of the container is pressed (ribbed) for stronger container construction and a more stable hull.</w:t>
            </w:r>
          </w:p>
          <w:p w:rsidR="006A550B" w:rsidRPr="006A550B" w:rsidRDefault="006A550B" w:rsidP="006A550B">
            <w:pPr>
              <w:rPr>
                <w:rFonts w:ascii="Times New Roman" w:hAnsi="Times New Roman"/>
                <w:lang w:val="en-GB"/>
              </w:rPr>
            </w:pPr>
            <w:r w:rsidRPr="006A550B">
              <w:rPr>
                <w:rFonts w:ascii="Times New Roman" w:hAnsi="Times New Roman"/>
                <w:lang w:val="en-GB"/>
              </w:rPr>
              <w:t>• Containers made in accordance with DIN 30700 and European standards EN840 and adapted for emptying of skid steer</w:t>
            </w:r>
          </w:p>
          <w:p w:rsidR="006A550B" w:rsidRPr="006A550B" w:rsidRDefault="006A550B" w:rsidP="006A550B">
            <w:pPr>
              <w:rPr>
                <w:rFonts w:ascii="Times New Roman" w:hAnsi="Times New Roman"/>
                <w:b/>
                <w:highlight w:val="yellow"/>
                <w:lang w:val="en-GB"/>
              </w:rPr>
            </w:pPr>
            <w:r w:rsidRPr="006A550B">
              <w:rPr>
                <w:rFonts w:ascii="Times New Roman" w:hAnsi="Times New Roman"/>
                <w:lang w:val="en-GB"/>
              </w:rPr>
              <w:t>• Thermal galvanizing due to corrosion resistance and long service life according to DIN 50976.</w:t>
            </w:r>
          </w:p>
        </w:tc>
        <w:tc>
          <w:tcPr>
            <w:tcW w:w="4253" w:type="dxa"/>
          </w:tcPr>
          <w:p w:rsidR="001A3A37" w:rsidRPr="000726B9" w:rsidRDefault="001A3A37" w:rsidP="00301346">
            <w:pPr>
              <w:rPr>
                <w:rFonts w:ascii="Times New Roman" w:hAnsi="Times New Roman"/>
                <w:b/>
                <w:highlight w:val="green"/>
                <w:lang w:val="en-GB"/>
              </w:rPr>
            </w:pPr>
          </w:p>
        </w:tc>
        <w:tc>
          <w:tcPr>
            <w:tcW w:w="2835" w:type="dxa"/>
          </w:tcPr>
          <w:p w:rsidR="001A3A37" w:rsidRPr="000726B9" w:rsidRDefault="001A3A37" w:rsidP="00301346">
            <w:pPr>
              <w:rPr>
                <w:rFonts w:ascii="Times New Roman" w:hAnsi="Times New Roman"/>
                <w:b/>
                <w:highlight w:val="green"/>
                <w:lang w:val="en-GB"/>
              </w:rPr>
            </w:pPr>
          </w:p>
        </w:tc>
        <w:tc>
          <w:tcPr>
            <w:tcW w:w="1984" w:type="dxa"/>
          </w:tcPr>
          <w:p w:rsidR="001A3A37" w:rsidRPr="000726B9" w:rsidRDefault="001A3A37" w:rsidP="00301346">
            <w:pPr>
              <w:rPr>
                <w:rFonts w:ascii="Times New Roman" w:hAnsi="Times New Roman"/>
                <w:b/>
                <w:highlight w:val="green"/>
                <w:lang w:val="en-GB"/>
              </w:rPr>
            </w:pPr>
          </w:p>
        </w:tc>
      </w:tr>
    </w:tbl>
    <w:p w:rsidR="00104DB7" w:rsidRPr="00D10EF9" w:rsidRDefault="00104DB7" w:rsidP="006A550B">
      <w:pPr>
        <w:rPr>
          <w:rFonts w:ascii="Times New Roman" w:hAnsi="Times New Roman"/>
          <w:sz w:val="22"/>
          <w:szCs w:val="22"/>
          <w:lang w:val="en-GB"/>
        </w:rPr>
      </w:pPr>
    </w:p>
    <w:sectPr w:rsidR="00104DB7" w:rsidRPr="00D10EF9" w:rsidSect="00D10EF9">
      <w:footerReference w:type="default" r:id="rId7"/>
      <w:footerReference w:type="first" r:id="rId8"/>
      <w:pgSz w:w="16838" w:h="11906" w:orient="landscape" w:code="9"/>
      <w:pgMar w:top="851" w:right="1134" w:bottom="1418"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8BC" w:rsidRDefault="00F868BC">
      <w:r>
        <w:separator/>
      </w:r>
    </w:p>
  </w:endnote>
  <w:endnote w:type="continuationSeparator" w:id="1">
    <w:p w:rsidR="00F868BC" w:rsidRDefault="00F868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85" w:rsidRPr="00C4214C" w:rsidRDefault="00D10EF9"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szCs w:val="18"/>
        <w:lang w:val="en-GB"/>
      </w:rPr>
      <w:t xml:space="preserve">15 </w:t>
    </w:r>
    <w:r w:rsidR="00BD43E0">
      <w:rPr>
        <w:rFonts w:ascii="Times New Roman" w:hAnsi="Times New Roman"/>
        <w:b/>
        <w:sz w:val="18"/>
        <w:szCs w:val="18"/>
        <w:lang w:val="en-GB"/>
      </w:rPr>
      <w:t>January</w:t>
    </w:r>
    <w:r>
      <w:rPr>
        <w:rFonts w:ascii="Times New Roman" w:hAnsi="Times New Roman"/>
        <w:b/>
        <w:sz w:val="18"/>
        <w:szCs w:val="18"/>
        <w:lang w:val="en-GB"/>
      </w:rPr>
      <w:t xml:space="preserve"> </w:t>
    </w:r>
    <w:r w:rsidR="001337FD">
      <w:rPr>
        <w:rFonts w:ascii="Times New Roman" w:hAnsi="Times New Roman"/>
        <w:b/>
        <w:sz w:val="18"/>
        <w:szCs w:val="18"/>
        <w:lang w:val="en-GB"/>
      </w:rPr>
      <w:t>201</w:t>
    </w:r>
    <w:r w:rsidR="00BD43E0">
      <w:rPr>
        <w:rFonts w:ascii="Times New Roman" w:hAnsi="Times New Roman"/>
        <w:b/>
        <w:sz w:val="18"/>
        <w:szCs w:val="18"/>
        <w:lang w:val="en-GB"/>
      </w:rPr>
      <w:t>6</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4D611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4D611D" w:rsidRPr="00C4214C">
      <w:rPr>
        <w:rFonts w:ascii="Times New Roman" w:hAnsi="Times New Roman"/>
        <w:sz w:val="18"/>
        <w:szCs w:val="18"/>
      </w:rPr>
      <w:fldChar w:fldCharType="separate"/>
    </w:r>
    <w:r w:rsidR="00507EB8">
      <w:rPr>
        <w:rFonts w:ascii="Times New Roman" w:hAnsi="Times New Roman"/>
        <w:noProof/>
        <w:sz w:val="18"/>
        <w:szCs w:val="18"/>
        <w:lang w:val="en-GB"/>
      </w:rPr>
      <w:t>3</w:t>
    </w:r>
    <w:r w:rsidR="004D611D"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4D611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4D611D" w:rsidRPr="00C4214C">
      <w:rPr>
        <w:rFonts w:ascii="Times New Roman" w:hAnsi="Times New Roman"/>
        <w:sz w:val="18"/>
        <w:szCs w:val="18"/>
      </w:rPr>
      <w:fldChar w:fldCharType="separate"/>
    </w:r>
    <w:r w:rsidR="00507EB8">
      <w:rPr>
        <w:rFonts w:ascii="Times New Roman" w:hAnsi="Times New Roman"/>
        <w:noProof/>
        <w:sz w:val="18"/>
        <w:szCs w:val="18"/>
        <w:lang w:val="en-GB"/>
      </w:rPr>
      <w:t>14</w:t>
    </w:r>
    <w:r w:rsidR="004D611D" w:rsidRPr="00C4214C">
      <w:rPr>
        <w:rFonts w:ascii="Times New Roman" w:hAnsi="Times New Roman"/>
        <w:sz w:val="18"/>
        <w:szCs w:val="18"/>
      </w:rPr>
      <w:fldChar w:fldCharType="end"/>
    </w:r>
  </w:p>
  <w:p w:rsidR="00B25580" w:rsidRPr="00C4214C" w:rsidRDefault="004D611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8B5A9D"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0" w:rsidRPr="00C4214C" w:rsidRDefault="00D10EF9"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szCs w:val="18"/>
        <w:lang w:val="en-GB"/>
      </w:rPr>
      <w:t xml:space="preserve">15 </w:t>
    </w:r>
    <w:r w:rsidR="00BD43E0">
      <w:rPr>
        <w:rFonts w:ascii="Times New Roman" w:hAnsi="Times New Roman"/>
        <w:b/>
        <w:sz w:val="18"/>
        <w:szCs w:val="18"/>
        <w:lang w:val="en-GB"/>
      </w:rPr>
      <w:t>January</w:t>
    </w:r>
    <w:r>
      <w:rPr>
        <w:rFonts w:ascii="Times New Roman" w:hAnsi="Times New Roman"/>
        <w:b/>
        <w:sz w:val="18"/>
        <w:szCs w:val="18"/>
        <w:lang w:val="en-GB"/>
      </w:rPr>
      <w:t xml:space="preserve"> </w:t>
    </w:r>
    <w:r w:rsidR="001337FD">
      <w:rPr>
        <w:rFonts w:ascii="Times New Roman" w:hAnsi="Times New Roman"/>
        <w:b/>
        <w:sz w:val="18"/>
        <w:szCs w:val="18"/>
        <w:lang w:val="en-GB"/>
      </w:rPr>
      <w:t>201</w:t>
    </w:r>
    <w:r w:rsidR="00BD43E0">
      <w:rPr>
        <w:rFonts w:ascii="Times New Roman" w:hAnsi="Times New Roman"/>
        <w:b/>
        <w:sz w:val="18"/>
        <w:szCs w:val="18"/>
        <w:lang w:val="en-GB"/>
      </w:rPr>
      <w:t>6</w:t>
    </w:r>
    <w:r w:rsidR="00B25580" w:rsidRPr="009F1BCE">
      <w:rPr>
        <w:rFonts w:ascii="Times New Roman" w:hAnsi="Times New Roman"/>
        <w:sz w:val="18"/>
        <w:szCs w:val="18"/>
        <w:lang w:val="en-GB"/>
      </w:rPr>
      <w:tab/>
      <w:t xml:space="preserve">Page </w:t>
    </w:r>
    <w:r w:rsidR="004D611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4D611D" w:rsidRPr="00C4214C">
      <w:rPr>
        <w:rFonts w:ascii="Times New Roman" w:hAnsi="Times New Roman"/>
        <w:sz w:val="18"/>
        <w:szCs w:val="18"/>
      </w:rPr>
      <w:fldChar w:fldCharType="separate"/>
    </w:r>
    <w:r w:rsidR="00507EB8">
      <w:rPr>
        <w:rFonts w:ascii="Times New Roman" w:hAnsi="Times New Roman"/>
        <w:noProof/>
        <w:sz w:val="18"/>
        <w:szCs w:val="18"/>
        <w:lang w:val="en-GB"/>
      </w:rPr>
      <w:t>1</w:t>
    </w:r>
    <w:r w:rsidR="004D611D"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4D611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4D611D" w:rsidRPr="00C4214C">
      <w:rPr>
        <w:rFonts w:ascii="Times New Roman" w:hAnsi="Times New Roman"/>
        <w:sz w:val="18"/>
        <w:szCs w:val="18"/>
      </w:rPr>
      <w:fldChar w:fldCharType="separate"/>
    </w:r>
    <w:r w:rsidR="00507EB8">
      <w:rPr>
        <w:rFonts w:ascii="Times New Roman" w:hAnsi="Times New Roman"/>
        <w:noProof/>
        <w:sz w:val="18"/>
        <w:szCs w:val="18"/>
        <w:lang w:val="en-GB"/>
      </w:rPr>
      <w:t>1</w:t>
    </w:r>
    <w:r w:rsidR="004D611D" w:rsidRPr="00C4214C">
      <w:rPr>
        <w:rFonts w:ascii="Times New Roman" w:hAnsi="Times New Roman"/>
        <w:sz w:val="18"/>
        <w:szCs w:val="18"/>
      </w:rPr>
      <w:fldChar w:fldCharType="end"/>
    </w:r>
  </w:p>
  <w:p w:rsidR="0030381F" w:rsidRPr="009F1BCE" w:rsidRDefault="004D611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8B5A9D"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8BC" w:rsidRDefault="00F868BC">
      <w:r>
        <w:separator/>
      </w:r>
    </w:p>
  </w:footnote>
  <w:footnote w:type="continuationSeparator" w:id="1">
    <w:p w:rsidR="00F868BC" w:rsidRDefault="00F86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F53C9"/>
    <w:multiLevelType w:val="hybridMultilevel"/>
    <w:tmpl w:val="2DE0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86C5D"/>
    <w:multiLevelType w:val="hybridMultilevel"/>
    <w:tmpl w:val="24541C08"/>
    <w:lvl w:ilvl="0" w:tplc="0C1A0001">
      <w:start w:val="1"/>
      <w:numFmt w:val="bullet"/>
      <w:lvlText w:val=""/>
      <w:lvlJc w:val="left"/>
      <w:pPr>
        <w:ind w:left="752" w:hanging="360"/>
      </w:pPr>
      <w:rPr>
        <w:rFonts w:ascii="Symbol" w:hAnsi="Symbol" w:hint="default"/>
      </w:rPr>
    </w:lvl>
    <w:lvl w:ilvl="1" w:tplc="0C1A0003" w:tentative="1">
      <w:start w:val="1"/>
      <w:numFmt w:val="bullet"/>
      <w:lvlText w:val="o"/>
      <w:lvlJc w:val="left"/>
      <w:pPr>
        <w:ind w:left="1472" w:hanging="360"/>
      </w:pPr>
      <w:rPr>
        <w:rFonts w:ascii="Courier New" w:hAnsi="Courier New" w:cs="Courier New" w:hint="default"/>
      </w:rPr>
    </w:lvl>
    <w:lvl w:ilvl="2" w:tplc="0C1A0005" w:tentative="1">
      <w:start w:val="1"/>
      <w:numFmt w:val="bullet"/>
      <w:lvlText w:val=""/>
      <w:lvlJc w:val="left"/>
      <w:pPr>
        <w:ind w:left="2192" w:hanging="360"/>
      </w:pPr>
      <w:rPr>
        <w:rFonts w:ascii="Wingdings" w:hAnsi="Wingdings" w:hint="default"/>
      </w:rPr>
    </w:lvl>
    <w:lvl w:ilvl="3" w:tplc="0C1A0001" w:tentative="1">
      <w:start w:val="1"/>
      <w:numFmt w:val="bullet"/>
      <w:lvlText w:val=""/>
      <w:lvlJc w:val="left"/>
      <w:pPr>
        <w:ind w:left="2912" w:hanging="360"/>
      </w:pPr>
      <w:rPr>
        <w:rFonts w:ascii="Symbol" w:hAnsi="Symbol" w:hint="default"/>
      </w:rPr>
    </w:lvl>
    <w:lvl w:ilvl="4" w:tplc="0C1A0003" w:tentative="1">
      <w:start w:val="1"/>
      <w:numFmt w:val="bullet"/>
      <w:lvlText w:val="o"/>
      <w:lvlJc w:val="left"/>
      <w:pPr>
        <w:ind w:left="3632" w:hanging="360"/>
      </w:pPr>
      <w:rPr>
        <w:rFonts w:ascii="Courier New" w:hAnsi="Courier New" w:cs="Courier New" w:hint="default"/>
      </w:rPr>
    </w:lvl>
    <w:lvl w:ilvl="5" w:tplc="0C1A0005" w:tentative="1">
      <w:start w:val="1"/>
      <w:numFmt w:val="bullet"/>
      <w:lvlText w:val=""/>
      <w:lvlJc w:val="left"/>
      <w:pPr>
        <w:ind w:left="4352" w:hanging="360"/>
      </w:pPr>
      <w:rPr>
        <w:rFonts w:ascii="Wingdings" w:hAnsi="Wingdings" w:hint="default"/>
      </w:rPr>
    </w:lvl>
    <w:lvl w:ilvl="6" w:tplc="0C1A0001" w:tentative="1">
      <w:start w:val="1"/>
      <w:numFmt w:val="bullet"/>
      <w:lvlText w:val=""/>
      <w:lvlJc w:val="left"/>
      <w:pPr>
        <w:ind w:left="5072" w:hanging="360"/>
      </w:pPr>
      <w:rPr>
        <w:rFonts w:ascii="Symbol" w:hAnsi="Symbol" w:hint="default"/>
      </w:rPr>
    </w:lvl>
    <w:lvl w:ilvl="7" w:tplc="0C1A0003" w:tentative="1">
      <w:start w:val="1"/>
      <w:numFmt w:val="bullet"/>
      <w:lvlText w:val="o"/>
      <w:lvlJc w:val="left"/>
      <w:pPr>
        <w:ind w:left="5792" w:hanging="360"/>
      </w:pPr>
      <w:rPr>
        <w:rFonts w:ascii="Courier New" w:hAnsi="Courier New" w:cs="Courier New" w:hint="default"/>
      </w:rPr>
    </w:lvl>
    <w:lvl w:ilvl="8" w:tplc="0C1A0005" w:tentative="1">
      <w:start w:val="1"/>
      <w:numFmt w:val="bullet"/>
      <w:lvlText w:val=""/>
      <w:lvlJc w:val="left"/>
      <w:pPr>
        <w:ind w:left="6512" w:hanging="360"/>
      </w:pPr>
      <w:rPr>
        <w:rFonts w:ascii="Wingdings" w:hAnsi="Wingdings" w:hint="default"/>
      </w:rPr>
    </w:lvl>
  </w:abstractNum>
  <w:abstractNum w:abstractNumId="4">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3E216C"/>
    <w:multiLevelType w:val="hybridMultilevel"/>
    <w:tmpl w:val="F740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DA1F3D"/>
    <w:multiLevelType w:val="hybridMultilevel"/>
    <w:tmpl w:val="195C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53CD321E"/>
    <w:multiLevelType w:val="hybridMultilevel"/>
    <w:tmpl w:val="E06C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nsid w:val="652E72E3"/>
    <w:multiLevelType w:val="hybridMultilevel"/>
    <w:tmpl w:val="9A54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9">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69216D6C"/>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6D0C2A4C"/>
    <w:multiLevelType w:val="hybridMultilevel"/>
    <w:tmpl w:val="D27806E6"/>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4">
    <w:nsid w:val="6D245F86"/>
    <w:multiLevelType w:val="hybridMultilevel"/>
    <w:tmpl w:val="E13A2414"/>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5">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40"/>
  </w:num>
  <w:num w:numId="3">
    <w:abstractNumId w:val="8"/>
  </w:num>
  <w:num w:numId="4">
    <w:abstractNumId w:val="32"/>
  </w:num>
  <w:num w:numId="5">
    <w:abstractNumId w:val="27"/>
  </w:num>
  <w:num w:numId="6">
    <w:abstractNumId w:val="21"/>
  </w:num>
  <w:num w:numId="7">
    <w:abstractNumId w:val="19"/>
  </w:num>
  <w:num w:numId="8">
    <w:abstractNumId w:val="26"/>
  </w:num>
  <w:num w:numId="9">
    <w:abstractNumId w:val="48"/>
  </w:num>
  <w:num w:numId="10">
    <w:abstractNumId w:val="14"/>
  </w:num>
  <w:num w:numId="11">
    <w:abstractNumId w:val="15"/>
  </w:num>
  <w:num w:numId="12">
    <w:abstractNumId w:val="16"/>
  </w:num>
  <w:num w:numId="13">
    <w:abstractNumId w:val="31"/>
  </w:num>
  <w:num w:numId="14">
    <w:abstractNumId w:val="36"/>
  </w:num>
  <w:num w:numId="15">
    <w:abstractNumId w:val="42"/>
  </w:num>
  <w:num w:numId="16">
    <w:abstractNumId w:val="10"/>
  </w:num>
  <w:num w:numId="17">
    <w:abstractNumId w:val="25"/>
  </w:num>
  <w:num w:numId="18">
    <w:abstractNumId w:val="29"/>
  </w:num>
  <w:num w:numId="19">
    <w:abstractNumId w:val="35"/>
  </w:num>
  <w:num w:numId="20">
    <w:abstractNumId w:val="12"/>
  </w:num>
  <w:num w:numId="21">
    <w:abstractNumId w:val="28"/>
  </w:num>
  <w:num w:numId="22">
    <w:abstractNumId w:val="17"/>
  </w:num>
  <w:num w:numId="23">
    <w:abstractNumId w:val="20"/>
  </w:num>
  <w:num w:numId="24">
    <w:abstractNumId w:val="39"/>
  </w:num>
  <w:num w:numId="25">
    <w:abstractNumId w:val="24"/>
  </w:num>
  <w:num w:numId="26">
    <w:abstractNumId w:val="23"/>
  </w:num>
  <w:num w:numId="27">
    <w:abstractNumId w:val="45"/>
  </w:num>
  <w:num w:numId="28">
    <w:abstractNumId w:val="46"/>
  </w:num>
  <w:num w:numId="29">
    <w:abstractNumId w:val="1"/>
  </w:num>
  <w:num w:numId="30">
    <w:abstractNumId w:val="38"/>
  </w:num>
  <w:num w:numId="31">
    <w:abstractNumId w:val="33"/>
  </w:num>
  <w:num w:numId="32">
    <w:abstractNumId w:val="6"/>
  </w:num>
  <w:num w:numId="33">
    <w:abstractNumId w:val="7"/>
  </w:num>
  <w:num w:numId="34">
    <w:abstractNumId w:val="4"/>
  </w:num>
  <w:num w:numId="35">
    <w:abstractNumId w:val="0"/>
  </w:num>
  <w:num w:numId="36">
    <w:abstractNumId w:val="34"/>
  </w:num>
  <w:num w:numId="37">
    <w:abstractNumId w:val="47"/>
  </w:num>
  <w:num w:numId="38">
    <w:abstractNumId w:val="11"/>
  </w:num>
  <w:num w:numId="39">
    <w:abstractNumId w:val="13"/>
  </w:num>
  <w:num w:numId="40">
    <w:abstractNumId w:val="18"/>
  </w:num>
  <w:num w:numId="41">
    <w:abstractNumId w:val="37"/>
  </w:num>
  <w:num w:numId="42">
    <w:abstractNumId w:val="22"/>
  </w:num>
  <w:num w:numId="43">
    <w:abstractNumId w:val="2"/>
  </w:num>
  <w:num w:numId="44">
    <w:abstractNumId w:val="30"/>
  </w:num>
  <w:num w:numId="45">
    <w:abstractNumId w:val="5"/>
  </w:num>
  <w:num w:numId="46">
    <w:abstractNumId w:val="3"/>
  </w:num>
  <w:num w:numId="47">
    <w:abstractNumId w:val="43"/>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docVars>
    <w:docVar w:name="LW_DocType" w:val="NORMAL"/>
  </w:docVars>
  <w:rsids>
    <w:rsidRoot w:val="0073450F"/>
    <w:rsid w:val="000021E1"/>
    <w:rsid w:val="00017B8C"/>
    <w:rsid w:val="000344FC"/>
    <w:rsid w:val="00034B1D"/>
    <w:rsid w:val="00040CF1"/>
    <w:rsid w:val="00041516"/>
    <w:rsid w:val="000417E2"/>
    <w:rsid w:val="00043159"/>
    <w:rsid w:val="00043277"/>
    <w:rsid w:val="00051DD7"/>
    <w:rsid w:val="00056EAA"/>
    <w:rsid w:val="00063C56"/>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366CD"/>
    <w:rsid w:val="0014608B"/>
    <w:rsid w:val="0014659F"/>
    <w:rsid w:val="00150767"/>
    <w:rsid w:val="00153236"/>
    <w:rsid w:val="001536B3"/>
    <w:rsid w:val="001561AB"/>
    <w:rsid w:val="00157DEE"/>
    <w:rsid w:val="001766D9"/>
    <w:rsid w:val="00181980"/>
    <w:rsid w:val="00187253"/>
    <w:rsid w:val="001932AF"/>
    <w:rsid w:val="001937B4"/>
    <w:rsid w:val="001A3A37"/>
    <w:rsid w:val="001A3CB9"/>
    <w:rsid w:val="001B5454"/>
    <w:rsid w:val="001C2A03"/>
    <w:rsid w:val="001D0532"/>
    <w:rsid w:val="001E4648"/>
    <w:rsid w:val="001F5421"/>
    <w:rsid w:val="0021123C"/>
    <w:rsid w:val="00211E0F"/>
    <w:rsid w:val="00212B4E"/>
    <w:rsid w:val="00216F0D"/>
    <w:rsid w:val="002209F1"/>
    <w:rsid w:val="00220BF7"/>
    <w:rsid w:val="00224C44"/>
    <w:rsid w:val="00235114"/>
    <w:rsid w:val="00235883"/>
    <w:rsid w:val="002426D3"/>
    <w:rsid w:val="002442B7"/>
    <w:rsid w:val="002529FD"/>
    <w:rsid w:val="002560BB"/>
    <w:rsid w:val="002561C8"/>
    <w:rsid w:val="0026372A"/>
    <w:rsid w:val="0026512B"/>
    <w:rsid w:val="0026542C"/>
    <w:rsid w:val="00271700"/>
    <w:rsid w:val="00276AF9"/>
    <w:rsid w:val="0028364A"/>
    <w:rsid w:val="002917E1"/>
    <w:rsid w:val="00292845"/>
    <w:rsid w:val="00294190"/>
    <w:rsid w:val="002A0041"/>
    <w:rsid w:val="002B0798"/>
    <w:rsid w:val="002B6401"/>
    <w:rsid w:val="002C649A"/>
    <w:rsid w:val="002D2FC0"/>
    <w:rsid w:val="002E0F54"/>
    <w:rsid w:val="002F1222"/>
    <w:rsid w:val="00301346"/>
    <w:rsid w:val="0030264D"/>
    <w:rsid w:val="0030325F"/>
    <w:rsid w:val="0030381F"/>
    <w:rsid w:val="003063C3"/>
    <w:rsid w:val="00313D19"/>
    <w:rsid w:val="00322263"/>
    <w:rsid w:val="003308C6"/>
    <w:rsid w:val="003409B8"/>
    <w:rsid w:val="00347B7E"/>
    <w:rsid w:val="003502E9"/>
    <w:rsid w:val="00351351"/>
    <w:rsid w:val="00360344"/>
    <w:rsid w:val="003613D2"/>
    <w:rsid w:val="0036173C"/>
    <w:rsid w:val="00362E9B"/>
    <w:rsid w:val="00371851"/>
    <w:rsid w:val="00371F01"/>
    <w:rsid w:val="003721AD"/>
    <w:rsid w:val="00382646"/>
    <w:rsid w:val="00384BAB"/>
    <w:rsid w:val="00387C56"/>
    <w:rsid w:val="00396F1B"/>
    <w:rsid w:val="003B12EF"/>
    <w:rsid w:val="003B56E5"/>
    <w:rsid w:val="003D3CAA"/>
    <w:rsid w:val="003D7611"/>
    <w:rsid w:val="003E2C12"/>
    <w:rsid w:val="003E637D"/>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2FD8"/>
    <w:rsid w:val="004D611D"/>
    <w:rsid w:val="004F5C57"/>
    <w:rsid w:val="005018C8"/>
    <w:rsid w:val="00501FF0"/>
    <w:rsid w:val="00507EB8"/>
    <w:rsid w:val="005108FD"/>
    <w:rsid w:val="00535826"/>
    <w:rsid w:val="00536B4A"/>
    <w:rsid w:val="00543F1F"/>
    <w:rsid w:val="00575CB0"/>
    <w:rsid w:val="00591F23"/>
    <w:rsid w:val="00593550"/>
    <w:rsid w:val="005B2018"/>
    <w:rsid w:val="005C0EA1"/>
    <w:rsid w:val="005C4176"/>
    <w:rsid w:val="005D2116"/>
    <w:rsid w:val="005D2717"/>
    <w:rsid w:val="005D3833"/>
    <w:rsid w:val="005D49E9"/>
    <w:rsid w:val="005F3C51"/>
    <w:rsid w:val="005F4936"/>
    <w:rsid w:val="005F62D0"/>
    <w:rsid w:val="00617585"/>
    <w:rsid w:val="0062365C"/>
    <w:rsid w:val="00627095"/>
    <w:rsid w:val="006311FE"/>
    <w:rsid w:val="00633829"/>
    <w:rsid w:val="006408AC"/>
    <w:rsid w:val="006416B5"/>
    <w:rsid w:val="0066519D"/>
    <w:rsid w:val="00670C3D"/>
    <w:rsid w:val="0067256F"/>
    <w:rsid w:val="00677500"/>
    <w:rsid w:val="0068247E"/>
    <w:rsid w:val="006917B2"/>
    <w:rsid w:val="00694D46"/>
    <w:rsid w:val="00697023"/>
    <w:rsid w:val="006A1E99"/>
    <w:rsid w:val="006A42DA"/>
    <w:rsid w:val="006A550B"/>
    <w:rsid w:val="006B0AB1"/>
    <w:rsid w:val="006B5A0E"/>
    <w:rsid w:val="006C2F05"/>
    <w:rsid w:val="006D2F39"/>
    <w:rsid w:val="006E56FD"/>
    <w:rsid w:val="006E5CF2"/>
    <w:rsid w:val="006E6880"/>
    <w:rsid w:val="00702D85"/>
    <w:rsid w:val="00711C72"/>
    <w:rsid w:val="0073450F"/>
    <w:rsid w:val="0074489E"/>
    <w:rsid w:val="0075384B"/>
    <w:rsid w:val="00777E99"/>
    <w:rsid w:val="0078178B"/>
    <w:rsid w:val="00781B35"/>
    <w:rsid w:val="00786136"/>
    <w:rsid w:val="00792735"/>
    <w:rsid w:val="00792A1B"/>
    <w:rsid w:val="007A473E"/>
    <w:rsid w:val="007B65DB"/>
    <w:rsid w:val="007C0BDD"/>
    <w:rsid w:val="007C1656"/>
    <w:rsid w:val="007C75E0"/>
    <w:rsid w:val="007D228F"/>
    <w:rsid w:val="007D5FA2"/>
    <w:rsid w:val="007E3D5F"/>
    <w:rsid w:val="007E53F9"/>
    <w:rsid w:val="00806CE0"/>
    <w:rsid w:val="00811F58"/>
    <w:rsid w:val="0081677D"/>
    <w:rsid w:val="00822CBC"/>
    <w:rsid w:val="00853F9D"/>
    <w:rsid w:val="008552E8"/>
    <w:rsid w:val="0085667F"/>
    <w:rsid w:val="008617F3"/>
    <w:rsid w:val="00866E80"/>
    <w:rsid w:val="008766DD"/>
    <w:rsid w:val="008808CB"/>
    <w:rsid w:val="00882B76"/>
    <w:rsid w:val="008859E6"/>
    <w:rsid w:val="008A39B7"/>
    <w:rsid w:val="008B5A9D"/>
    <w:rsid w:val="008C3B5A"/>
    <w:rsid w:val="008D4F38"/>
    <w:rsid w:val="008E40E2"/>
    <w:rsid w:val="008F198A"/>
    <w:rsid w:val="00920A51"/>
    <w:rsid w:val="00922542"/>
    <w:rsid w:val="0093582A"/>
    <w:rsid w:val="0094670B"/>
    <w:rsid w:val="00976745"/>
    <w:rsid w:val="00980A42"/>
    <w:rsid w:val="00984E3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884"/>
    <w:rsid w:val="00A57B88"/>
    <w:rsid w:val="00A62073"/>
    <w:rsid w:val="00A63E3C"/>
    <w:rsid w:val="00A75650"/>
    <w:rsid w:val="00A7693B"/>
    <w:rsid w:val="00AA24A4"/>
    <w:rsid w:val="00AA4E3B"/>
    <w:rsid w:val="00AB04E1"/>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32D2D"/>
    <w:rsid w:val="00B42CF6"/>
    <w:rsid w:val="00B44DC5"/>
    <w:rsid w:val="00B450B0"/>
    <w:rsid w:val="00B4772C"/>
    <w:rsid w:val="00B63280"/>
    <w:rsid w:val="00B70C0E"/>
    <w:rsid w:val="00B80DE8"/>
    <w:rsid w:val="00B90C14"/>
    <w:rsid w:val="00B9691D"/>
    <w:rsid w:val="00BB2512"/>
    <w:rsid w:val="00BB483F"/>
    <w:rsid w:val="00BB56D3"/>
    <w:rsid w:val="00BC6222"/>
    <w:rsid w:val="00BD201F"/>
    <w:rsid w:val="00BD3371"/>
    <w:rsid w:val="00BD43E0"/>
    <w:rsid w:val="00BE0829"/>
    <w:rsid w:val="00BE41A9"/>
    <w:rsid w:val="00BF1FC3"/>
    <w:rsid w:val="00BF7D14"/>
    <w:rsid w:val="00C12AF0"/>
    <w:rsid w:val="00C13C29"/>
    <w:rsid w:val="00C17310"/>
    <w:rsid w:val="00C17BA7"/>
    <w:rsid w:val="00C23B17"/>
    <w:rsid w:val="00C302E1"/>
    <w:rsid w:val="00C3235B"/>
    <w:rsid w:val="00C34E40"/>
    <w:rsid w:val="00C35CC4"/>
    <w:rsid w:val="00C36B04"/>
    <w:rsid w:val="00C4214C"/>
    <w:rsid w:val="00C42256"/>
    <w:rsid w:val="00C55B44"/>
    <w:rsid w:val="00C61312"/>
    <w:rsid w:val="00C720C8"/>
    <w:rsid w:val="00C75CCE"/>
    <w:rsid w:val="00C92434"/>
    <w:rsid w:val="00C96374"/>
    <w:rsid w:val="00CA1354"/>
    <w:rsid w:val="00CA6C68"/>
    <w:rsid w:val="00CB5859"/>
    <w:rsid w:val="00CC7DE2"/>
    <w:rsid w:val="00CD3C4C"/>
    <w:rsid w:val="00CD7F25"/>
    <w:rsid w:val="00CF6CFA"/>
    <w:rsid w:val="00CF766F"/>
    <w:rsid w:val="00CF7AAC"/>
    <w:rsid w:val="00D10EF9"/>
    <w:rsid w:val="00D141F2"/>
    <w:rsid w:val="00D20B7C"/>
    <w:rsid w:val="00D24893"/>
    <w:rsid w:val="00D43612"/>
    <w:rsid w:val="00D52CBF"/>
    <w:rsid w:val="00D576CA"/>
    <w:rsid w:val="00D6551C"/>
    <w:rsid w:val="00D66F04"/>
    <w:rsid w:val="00D75213"/>
    <w:rsid w:val="00D83D1B"/>
    <w:rsid w:val="00D979C6"/>
    <w:rsid w:val="00DA4AB8"/>
    <w:rsid w:val="00DB3C0F"/>
    <w:rsid w:val="00DC0120"/>
    <w:rsid w:val="00DC31B2"/>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0A85"/>
    <w:rsid w:val="00E41C6F"/>
    <w:rsid w:val="00E52467"/>
    <w:rsid w:val="00E52D98"/>
    <w:rsid w:val="00E54B1B"/>
    <w:rsid w:val="00E571E1"/>
    <w:rsid w:val="00E61935"/>
    <w:rsid w:val="00E62221"/>
    <w:rsid w:val="00E62923"/>
    <w:rsid w:val="00E64C97"/>
    <w:rsid w:val="00E656F6"/>
    <w:rsid w:val="00E730A5"/>
    <w:rsid w:val="00E811F3"/>
    <w:rsid w:val="00E8335A"/>
    <w:rsid w:val="00E85F91"/>
    <w:rsid w:val="00E92A2A"/>
    <w:rsid w:val="00EB4039"/>
    <w:rsid w:val="00EC33E4"/>
    <w:rsid w:val="00EE0ED9"/>
    <w:rsid w:val="00EE2E55"/>
    <w:rsid w:val="00F02006"/>
    <w:rsid w:val="00F0574A"/>
    <w:rsid w:val="00F12A62"/>
    <w:rsid w:val="00F15393"/>
    <w:rsid w:val="00F228B1"/>
    <w:rsid w:val="00F25BC8"/>
    <w:rsid w:val="00F33A99"/>
    <w:rsid w:val="00F35836"/>
    <w:rsid w:val="00F53DB6"/>
    <w:rsid w:val="00F553AC"/>
    <w:rsid w:val="00F56D4C"/>
    <w:rsid w:val="00F658F3"/>
    <w:rsid w:val="00F669CA"/>
    <w:rsid w:val="00F8016B"/>
    <w:rsid w:val="00F804E1"/>
    <w:rsid w:val="00F868BC"/>
    <w:rsid w:val="00F87F88"/>
    <w:rsid w:val="00F90A9F"/>
    <w:rsid w:val="00F91DF6"/>
    <w:rsid w:val="00F962E3"/>
    <w:rsid w:val="00FA0995"/>
    <w:rsid w:val="00FA3F66"/>
    <w:rsid w:val="00FB3374"/>
    <w:rsid w:val="00FB67DE"/>
    <w:rsid w:val="00FD6793"/>
    <w:rsid w:val="00FD6CB9"/>
    <w:rsid w:val="00FE3081"/>
    <w:rsid w:val="00FE3E3B"/>
    <w:rsid w:val="00FF2439"/>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346"/>
    <w:pPr>
      <w:spacing w:before="120" w:after="120"/>
    </w:pPr>
    <w:rPr>
      <w:rFonts w:ascii="Arial" w:hAnsi="Arial"/>
      <w:snapToGrid w:val="0"/>
      <w:lang w:val="sv-SE"/>
    </w:rPr>
  </w:style>
  <w:style w:type="paragraph" w:styleId="Heading1">
    <w:name w:val="heading 1"/>
    <w:basedOn w:val="Normal"/>
    <w:next w:val="Normal"/>
    <w:qFormat/>
    <w:rsid w:val="004D611D"/>
    <w:pPr>
      <w:keepNext/>
      <w:tabs>
        <w:tab w:val="right" w:pos="567"/>
      </w:tabs>
      <w:spacing w:before="240" w:after="240"/>
      <w:ind w:left="567" w:hanging="567"/>
      <w:jc w:val="both"/>
      <w:outlineLvl w:val="0"/>
    </w:pPr>
    <w:rPr>
      <w:b/>
      <w:lang w:val="fr-BE"/>
    </w:rPr>
  </w:style>
  <w:style w:type="paragraph" w:styleId="Heading2">
    <w:name w:val="heading 2"/>
    <w:basedOn w:val="Normal"/>
    <w:next w:val="Normal"/>
    <w:qFormat/>
    <w:rsid w:val="004D611D"/>
    <w:pPr>
      <w:keepNext/>
      <w:outlineLvl w:val="1"/>
    </w:pPr>
    <w:rPr>
      <w:lang w:val="fr-BE"/>
    </w:rPr>
  </w:style>
  <w:style w:type="paragraph" w:styleId="Heading3">
    <w:name w:val="heading 3"/>
    <w:basedOn w:val="Normal"/>
    <w:next w:val="Normal"/>
    <w:qFormat/>
    <w:rsid w:val="004D611D"/>
    <w:pPr>
      <w:keepNext/>
      <w:framePr w:hSpace="181" w:vSpace="181" w:wrap="auto" w:vAnchor="text" w:hAnchor="text" w:y="1"/>
      <w:outlineLvl w:val="2"/>
    </w:pPr>
    <w:rPr>
      <w:lang w:val="en-GB"/>
    </w:rPr>
  </w:style>
  <w:style w:type="paragraph" w:styleId="Heading4">
    <w:name w:val="heading 4"/>
    <w:basedOn w:val="Normal"/>
    <w:next w:val="Normal"/>
    <w:qFormat/>
    <w:rsid w:val="004D611D"/>
    <w:pPr>
      <w:keepNext/>
      <w:tabs>
        <w:tab w:val="num" w:pos="864"/>
      </w:tabs>
      <w:spacing w:before="240" w:after="60"/>
      <w:ind w:left="864" w:hanging="864"/>
      <w:outlineLvl w:val="3"/>
    </w:pPr>
    <w:rPr>
      <w:b/>
      <w:sz w:val="24"/>
    </w:rPr>
  </w:style>
  <w:style w:type="paragraph" w:styleId="Heading5">
    <w:name w:val="heading 5"/>
    <w:basedOn w:val="Normal"/>
    <w:next w:val="Normal"/>
    <w:qFormat/>
    <w:rsid w:val="004D611D"/>
    <w:pPr>
      <w:tabs>
        <w:tab w:val="num" w:pos="1008"/>
      </w:tabs>
      <w:spacing w:before="240" w:after="60"/>
      <w:ind w:left="1008" w:hanging="1008"/>
      <w:outlineLvl w:val="4"/>
    </w:pPr>
    <w:rPr>
      <w:sz w:val="22"/>
    </w:rPr>
  </w:style>
  <w:style w:type="paragraph" w:styleId="Heading6">
    <w:name w:val="heading 6"/>
    <w:basedOn w:val="Normal"/>
    <w:next w:val="Normal"/>
    <w:qFormat/>
    <w:rsid w:val="004D611D"/>
    <w:pPr>
      <w:tabs>
        <w:tab w:val="num" w:pos="1152"/>
      </w:tabs>
      <w:spacing w:before="240" w:after="60"/>
      <w:ind w:left="1152" w:hanging="1152"/>
      <w:outlineLvl w:val="5"/>
    </w:pPr>
    <w:rPr>
      <w:i/>
      <w:sz w:val="22"/>
    </w:rPr>
  </w:style>
  <w:style w:type="paragraph" w:styleId="Heading7">
    <w:name w:val="heading 7"/>
    <w:basedOn w:val="Normal"/>
    <w:next w:val="Normal"/>
    <w:qFormat/>
    <w:rsid w:val="004D611D"/>
    <w:pPr>
      <w:tabs>
        <w:tab w:val="num" w:pos="1296"/>
      </w:tabs>
      <w:spacing w:before="240" w:after="60"/>
      <w:ind w:left="1296" w:hanging="1296"/>
      <w:outlineLvl w:val="6"/>
    </w:pPr>
  </w:style>
  <w:style w:type="paragraph" w:styleId="Heading8">
    <w:name w:val="heading 8"/>
    <w:basedOn w:val="Normal"/>
    <w:next w:val="Normal"/>
    <w:qFormat/>
    <w:rsid w:val="004D611D"/>
    <w:pPr>
      <w:tabs>
        <w:tab w:val="num" w:pos="1440"/>
      </w:tabs>
      <w:spacing w:before="240" w:after="60"/>
      <w:ind w:left="1440" w:hanging="1440"/>
      <w:outlineLvl w:val="7"/>
    </w:pPr>
    <w:rPr>
      <w:i/>
    </w:rPr>
  </w:style>
  <w:style w:type="paragraph" w:styleId="Heading9">
    <w:name w:val="heading 9"/>
    <w:basedOn w:val="Normal"/>
    <w:next w:val="Normal"/>
    <w:qFormat/>
    <w:rsid w:val="004D611D"/>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11D"/>
    <w:pPr>
      <w:jc w:val="center"/>
    </w:pPr>
    <w:rPr>
      <w:b/>
      <w:sz w:val="28"/>
      <w:lang w:val="fr-BE"/>
    </w:rPr>
  </w:style>
  <w:style w:type="paragraph" w:styleId="Subtitle">
    <w:name w:val="Subtitle"/>
    <w:basedOn w:val="Normal"/>
    <w:qFormat/>
    <w:rsid w:val="004D611D"/>
    <w:pPr>
      <w:jc w:val="center"/>
    </w:pPr>
    <w:rPr>
      <w:b/>
      <w:sz w:val="28"/>
      <w:lang w:val="fr-BE"/>
    </w:rPr>
  </w:style>
  <w:style w:type="paragraph" w:styleId="BodyTextIndent">
    <w:name w:val="Body Text Indent"/>
    <w:basedOn w:val="Normal"/>
    <w:rsid w:val="004D611D"/>
    <w:pPr>
      <w:tabs>
        <w:tab w:val="num" w:pos="567"/>
      </w:tabs>
      <w:spacing w:before="0" w:after="0"/>
      <w:jc w:val="both"/>
    </w:pPr>
    <w:rPr>
      <w:rFonts w:ascii="Times New Roman" w:hAnsi="Times New Roman"/>
      <w:sz w:val="24"/>
    </w:rPr>
  </w:style>
  <w:style w:type="paragraph" w:styleId="BodyText">
    <w:name w:val="Body Text"/>
    <w:basedOn w:val="Normal"/>
    <w:rsid w:val="004D611D"/>
  </w:style>
  <w:style w:type="paragraph" w:styleId="BodyTextIndent2">
    <w:name w:val="Body Text Indent 2"/>
    <w:basedOn w:val="Normal"/>
    <w:rsid w:val="004D611D"/>
    <w:pPr>
      <w:tabs>
        <w:tab w:val="num" w:pos="567"/>
        <w:tab w:val="num" w:pos="2160"/>
      </w:tabs>
      <w:spacing w:after="240"/>
      <w:ind w:left="567" w:hanging="567"/>
      <w:jc w:val="both"/>
    </w:pPr>
    <w:rPr>
      <w:sz w:val="24"/>
      <w:u w:val="single"/>
    </w:rPr>
  </w:style>
  <w:style w:type="paragraph" w:styleId="BodyTextIndent3">
    <w:name w:val="Body Text Indent 3"/>
    <w:basedOn w:val="Normal"/>
    <w:rsid w:val="004D611D"/>
    <w:pPr>
      <w:tabs>
        <w:tab w:val="left" w:pos="1276"/>
      </w:tabs>
      <w:ind w:left="1276" w:hanging="425"/>
      <w:jc w:val="both"/>
    </w:pPr>
    <w:rPr>
      <w:sz w:val="24"/>
    </w:rPr>
  </w:style>
  <w:style w:type="paragraph" w:customStyle="1" w:styleId="Text3">
    <w:name w:val="Text 3"/>
    <w:basedOn w:val="Normal"/>
    <w:rsid w:val="004D611D"/>
    <w:pPr>
      <w:tabs>
        <w:tab w:val="left" w:pos="2302"/>
      </w:tabs>
      <w:spacing w:after="240"/>
      <w:ind w:left="1202"/>
      <w:jc w:val="both"/>
    </w:pPr>
    <w:rPr>
      <w:sz w:val="24"/>
      <w:lang w:val="en-GB"/>
    </w:rPr>
  </w:style>
  <w:style w:type="paragraph" w:styleId="Header">
    <w:name w:val="header"/>
    <w:basedOn w:val="Normal"/>
    <w:rsid w:val="004D611D"/>
    <w:pPr>
      <w:tabs>
        <w:tab w:val="center" w:pos="4320"/>
        <w:tab w:val="right" w:pos="8640"/>
      </w:tabs>
    </w:pPr>
  </w:style>
  <w:style w:type="paragraph" w:styleId="Footer">
    <w:name w:val="footer"/>
    <w:basedOn w:val="Normal"/>
    <w:rsid w:val="004D611D"/>
    <w:pPr>
      <w:tabs>
        <w:tab w:val="center" w:pos="4320"/>
        <w:tab w:val="right" w:pos="8640"/>
      </w:tabs>
    </w:pPr>
  </w:style>
  <w:style w:type="character" w:styleId="PageNumber">
    <w:name w:val="page number"/>
    <w:basedOn w:val="DefaultParagraphFont"/>
    <w:rsid w:val="004D611D"/>
  </w:style>
  <w:style w:type="paragraph" w:styleId="BodyText3">
    <w:name w:val="Body Text 3"/>
    <w:basedOn w:val="Normal"/>
    <w:rsid w:val="004D611D"/>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4D611D"/>
    <w:rPr>
      <w:color w:val="0000FF"/>
      <w:u w:val="single"/>
    </w:rPr>
  </w:style>
  <w:style w:type="paragraph" w:styleId="FootnoteText">
    <w:name w:val="footnote text"/>
    <w:basedOn w:val="Normal"/>
    <w:semiHidden/>
    <w:rsid w:val="004D611D"/>
    <w:rPr>
      <w:lang w:val="fr-FR"/>
    </w:rPr>
  </w:style>
  <w:style w:type="character" w:styleId="FootnoteReference">
    <w:name w:val="footnote reference"/>
    <w:semiHidden/>
    <w:rsid w:val="004D611D"/>
    <w:rPr>
      <w:vertAlign w:val="superscript"/>
    </w:rPr>
  </w:style>
  <w:style w:type="paragraph" w:styleId="DocumentMap">
    <w:name w:val="Document Map"/>
    <w:basedOn w:val="Normal"/>
    <w:semiHidden/>
    <w:rsid w:val="004D611D"/>
    <w:pPr>
      <w:shd w:val="clear" w:color="auto" w:fill="000080"/>
    </w:pPr>
    <w:rPr>
      <w:sz w:val="24"/>
      <w:lang w:val="fr-FR"/>
    </w:rPr>
  </w:style>
  <w:style w:type="paragraph" w:customStyle="1" w:styleId="bulletsub">
    <w:name w:val="bullet_sub"/>
    <w:basedOn w:val="Normal"/>
    <w:rsid w:val="004D611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4D611D"/>
    <w:pPr>
      <w:spacing w:after="240"/>
      <w:jc w:val="center"/>
    </w:pPr>
    <w:rPr>
      <w:b/>
      <w:sz w:val="40"/>
      <w:lang w:val="en-GB"/>
    </w:rPr>
  </w:style>
  <w:style w:type="paragraph" w:customStyle="1" w:styleId="SubTitle2">
    <w:name w:val="SubTitle 2"/>
    <w:basedOn w:val="Normal"/>
    <w:rsid w:val="004D611D"/>
    <w:pPr>
      <w:spacing w:after="240"/>
      <w:jc w:val="center"/>
    </w:pPr>
    <w:rPr>
      <w:b/>
      <w:sz w:val="32"/>
      <w:lang w:val="en-GB"/>
    </w:rPr>
  </w:style>
  <w:style w:type="paragraph" w:customStyle="1" w:styleId="Annexetitle">
    <w:name w:val="Annexe_title"/>
    <w:basedOn w:val="Heading1"/>
    <w:next w:val="Normal"/>
    <w:autoRedefine/>
    <w:rsid w:val="004D611D"/>
    <w:pPr>
      <w:keepNext w:val="0"/>
      <w:pageBreakBefore/>
      <w:tabs>
        <w:tab w:val="left" w:pos="567"/>
        <w:tab w:val="left" w:pos="2552"/>
        <w:tab w:val="left" w:pos="7938"/>
        <w:tab w:val="left" w:pos="9072"/>
      </w:tabs>
      <w:spacing w:before="0" w:after="0"/>
      <w:ind w:left="0" w:firstLine="0"/>
      <w:jc w:val="left"/>
      <w:outlineLvl w:val="9"/>
    </w:pPr>
    <w:rPr>
      <w:caps/>
      <w:sz w:val="28"/>
      <w:lang w:val="en-GB"/>
    </w:rPr>
  </w:style>
  <w:style w:type="paragraph" w:customStyle="1" w:styleId="Style1">
    <w:name w:val="Style1"/>
    <w:basedOn w:val="Normal"/>
    <w:rsid w:val="004D611D"/>
    <w:pPr>
      <w:keepNext/>
      <w:widowControl w:val="0"/>
      <w:tabs>
        <w:tab w:val="num" w:pos="992"/>
      </w:tabs>
      <w:ind w:left="992" w:hanging="992"/>
    </w:pPr>
    <w:rPr>
      <w:b/>
      <w:sz w:val="18"/>
      <w:lang w:val="fr-FR"/>
    </w:rPr>
  </w:style>
  <w:style w:type="paragraph" w:customStyle="1" w:styleId="titlefront">
    <w:name w:val="title_front"/>
    <w:basedOn w:val="Normal"/>
    <w:rsid w:val="004D611D"/>
    <w:pPr>
      <w:spacing w:before="240"/>
      <w:ind w:left="1701"/>
      <w:jc w:val="right"/>
    </w:pPr>
    <w:rPr>
      <w:rFonts w:ascii="Optima" w:hAnsi="Optima"/>
      <w:b/>
      <w:sz w:val="28"/>
      <w:lang w:val="en-GB"/>
    </w:rPr>
  </w:style>
  <w:style w:type="paragraph" w:styleId="TOC1">
    <w:name w:val="toc 1"/>
    <w:basedOn w:val="Normal"/>
    <w:next w:val="Normal"/>
    <w:autoRedefine/>
    <w:semiHidden/>
    <w:rsid w:val="004D611D"/>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4D611D"/>
    <w:pPr>
      <w:spacing w:before="0" w:after="0"/>
      <w:ind w:left="200"/>
    </w:pPr>
    <w:rPr>
      <w:rFonts w:ascii="Times New Roman" w:hAnsi="Times New Roman"/>
      <w:smallCaps/>
    </w:rPr>
  </w:style>
  <w:style w:type="character" w:styleId="Strong">
    <w:name w:val="Strong"/>
    <w:qFormat/>
    <w:rsid w:val="004D611D"/>
    <w:rPr>
      <w:b/>
    </w:rPr>
  </w:style>
  <w:style w:type="paragraph" w:customStyle="1" w:styleId="Blockquote">
    <w:name w:val="Blockquote"/>
    <w:basedOn w:val="Normal"/>
    <w:rsid w:val="004D611D"/>
    <w:pPr>
      <w:widowControl w:val="0"/>
      <w:spacing w:before="100" w:after="100"/>
      <w:ind w:left="360" w:right="360"/>
    </w:pPr>
    <w:rPr>
      <w:sz w:val="24"/>
      <w:lang w:val="en-US"/>
    </w:rPr>
  </w:style>
  <w:style w:type="paragraph" w:styleId="TOC3">
    <w:name w:val="toc 3"/>
    <w:basedOn w:val="Normal"/>
    <w:next w:val="Normal"/>
    <w:autoRedefine/>
    <w:semiHidden/>
    <w:rsid w:val="004D611D"/>
    <w:pPr>
      <w:spacing w:before="0" w:after="0"/>
      <w:ind w:left="400"/>
    </w:pPr>
    <w:rPr>
      <w:rFonts w:ascii="Times New Roman" w:hAnsi="Times New Roman"/>
      <w:i/>
    </w:rPr>
  </w:style>
  <w:style w:type="paragraph" w:styleId="TOC4">
    <w:name w:val="toc 4"/>
    <w:basedOn w:val="Normal"/>
    <w:next w:val="Normal"/>
    <w:autoRedefine/>
    <w:semiHidden/>
    <w:rsid w:val="004D611D"/>
    <w:pPr>
      <w:spacing w:before="0" w:after="0"/>
      <w:ind w:left="600"/>
    </w:pPr>
    <w:rPr>
      <w:rFonts w:ascii="Times New Roman" w:hAnsi="Times New Roman"/>
      <w:sz w:val="18"/>
    </w:rPr>
  </w:style>
  <w:style w:type="paragraph" w:styleId="TOC5">
    <w:name w:val="toc 5"/>
    <w:basedOn w:val="Normal"/>
    <w:next w:val="Normal"/>
    <w:autoRedefine/>
    <w:semiHidden/>
    <w:rsid w:val="004D611D"/>
    <w:pPr>
      <w:spacing w:before="0" w:after="0"/>
      <w:ind w:left="800"/>
    </w:pPr>
    <w:rPr>
      <w:rFonts w:ascii="Times New Roman" w:hAnsi="Times New Roman"/>
      <w:sz w:val="18"/>
    </w:rPr>
  </w:style>
  <w:style w:type="paragraph" w:styleId="TOC6">
    <w:name w:val="toc 6"/>
    <w:basedOn w:val="Normal"/>
    <w:next w:val="Normal"/>
    <w:autoRedefine/>
    <w:semiHidden/>
    <w:rsid w:val="004D611D"/>
    <w:pPr>
      <w:spacing w:before="0" w:after="0"/>
      <w:ind w:left="1000"/>
    </w:pPr>
    <w:rPr>
      <w:rFonts w:ascii="Times New Roman" w:hAnsi="Times New Roman"/>
      <w:sz w:val="18"/>
    </w:rPr>
  </w:style>
  <w:style w:type="paragraph" w:styleId="TOC7">
    <w:name w:val="toc 7"/>
    <w:basedOn w:val="Normal"/>
    <w:next w:val="Normal"/>
    <w:autoRedefine/>
    <w:semiHidden/>
    <w:rsid w:val="004D611D"/>
    <w:pPr>
      <w:spacing w:before="0" w:after="0"/>
      <w:ind w:left="1200"/>
    </w:pPr>
    <w:rPr>
      <w:rFonts w:ascii="Times New Roman" w:hAnsi="Times New Roman"/>
      <w:sz w:val="18"/>
    </w:rPr>
  </w:style>
  <w:style w:type="paragraph" w:styleId="TOC8">
    <w:name w:val="toc 8"/>
    <w:basedOn w:val="Normal"/>
    <w:next w:val="Normal"/>
    <w:autoRedefine/>
    <w:semiHidden/>
    <w:rsid w:val="004D611D"/>
    <w:pPr>
      <w:spacing w:before="0" w:after="0"/>
      <w:ind w:left="1400"/>
    </w:pPr>
    <w:rPr>
      <w:rFonts w:ascii="Times New Roman" w:hAnsi="Times New Roman"/>
      <w:sz w:val="18"/>
    </w:rPr>
  </w:style>
  <w:style w:type="paragraph" w:styleId="TOC9">
    <w:name w:val="toc 9"/>
    <w:basedOn w:val="Normal"/>
    <w:next w:val="Normal"/>
    <w:autoRedefine/>
    <w:semiHidden/>
    <w:rsid w:val="004D611D"/>
    <w:pPr>
      <w:spacing w:before="0" w:after="0"/>
      <w:ind w:left="1600"/>
    </w:pPr>
    <w:rPr>
      <w:rFonts w:ascii="Times New Roman" w:hAnsi="Times New Roman"/>
      <w:sz w:val="18"/>
    </w:rPr>
  </w:style>
  <w:style w:type="character" w:styleId="FollowedHyperlink">
    <w:name w:val="FollowedHyperlink"/>
    <w:rsid w:val="004D611D"/>
    <w:rPr>
      <w:color w:val="800080"/>
      <w:u w:val="single"/>
    </w:rPr>
  </w:style>
  <w:style w:type="paragraph" w:customStyle="1" w:styleId="Style2">
    <w:name w:val="Style2"/>
    <w:basedOn w:val="Style1"/>
    <w:rsid w:val="004D611D"/>
    <w:pPr>
      <w:tabs>
        <w:tab w:val="clear" w:pos="992"/>
        <w:tab w:val="num" w:pos="2091"/>
      </w:tabs>
      <w:ind w:left="2977"/>
      <w:jc w:val="both"/>
    </w:pPr>
  </w:style>
  <w:style w:type="paragraph" w:customStyle="1" w:styleId="text">
    <w:name w:val="text"/>
    <w:rsid w:val="004D611D"/>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4D611D"/>
    <w:pPr>
      <w:widowControl w:val="0"/>
      <w:spacing w:before="0" w:after="0" w:line="360" w:lineRule="exact"/>
      <w:jc w:val="center"/>
    </w:pPr>
    <w:rPr>
      <w:b/>
      <w:sz w:val="32"/>
      <w:lang w:val="cs-CZ"/>
    </w:rPr>
  </w:style>
  <w:style w:type="paragraph" w:customStyle="1" w:styleId="ManualNumPar1">
    <w:name w:val="Manual NumPar 1"/>
    <w:basedOn w:val="Normal"/>
    <w:next w:val="Normal"/>
    <w:rsid w:val="004D611D"/>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lang w:val="sv-SE" w:eastAsia="en-US"/>
    </w:rPr>
  </w:style>
  <w:style w:type="paragraph" w:styleId="HTMLPreformatted">
    <w:name w:val="HTML Preformatted"/>
    <w:basedOn w:val="Normal"/>
    <w:link w:val="HTMLPreformattedChar"/>
    <w:rsid w:val="00C17BA7"/>
    <w:rPr>
      <w:rFonts w:ascii="Courier New" w:hAnsi="Courier New" w:cs="Courier New"/>
    </w:rPr>
  </w:style>
  <w:style w:type="character" w:customStyle="1" w:styleId="HTMLPreformattedChar">
    <w:name w:val="HTML Preformatted Char"/>
    <w:basedOn w:val="DefaultParagraphFont"/>
    <w:link w:val="HTMLPreformatted"/>
    <w:rsid w:val="00C17BA7"/>
    <w:rPr>
      <w:rFonts w:ascii="Courier New" w:hAnsi="Courier New" w:cs="Courier New"/>
      <w:snapToGrid w:val="0"/>
      <w:lang w:val="sv-SE"/>
    </w:rPr>
  </w:style>
  <w:style w:type="character" w:styleId="Emphasis">
    <w:name w:val="Emphasis"/>
    <w:qFormat/>
    <w:rsid w:val="001A3A37"/>
    <w:rPr>
      <w:i/>
    </w:rPr>
  </w:style>
  <w:style w:type="paragraph" w:styleId="ListParagraph">
    <w:name w:val="List Paragraph"/>
    <w:basedOn w:val="Normal"/>
    <w:uiPriority w:val="34"/>
    <w:qFormat/>
    <w:rsid w:val="00BE0829"/>
    <w:pPr>
      <w:spacing w:before="0" w:after="200" w:line="276" w:lineRule="auto"/>
      <w:ind w:left="720"/>
      <w:contextualSpacing/>
    </w:pPr>
    <w:rPr>
      <w:rFonts w:ascii="Calibri" w:eastAsia="Calibri" w:hAnsi="Calibri"/>
      <w:snapToGrid/>
      <w:sz w:val="22"/>
      <w:szCs w:val="22"/>
      <w:lang w:val="en-US"/>
    </w:rPr>
  </w:style>
  <w:style w:type="character" w:styleId="BookTitle">
    <w:name w:val="Book Title"/>
    <w:basedOn w:val="DefaultParagraphFont"/>
    <w:uiPriority w:val="33"/>
    <w:qFormat/>
    <w:rsid w:val="000344FC"/>
    <w:rPr>
      <w:b/>
      <w:bCs/>
      <w:smallCaps/>
      <w:spacing w:val="5"/>
    </w:rPr>
  </w:style>
  <w:style w:type="character" w:styleId="IntenseReference">
    <w:name w:val="Intense Reference"/>
    <w:basedOn w:val="DefaultParagraphFont"/>
    <w:uiPriority w:val="32"/>
    <w:qFormat/>
    <w:rsid w:val="000344FC"/>
    <w:rPr>
      <w:b/>
      <w:bCs/>
      <w:smallCaps/>
      <w:color w:val="C0504D"/>
      <w:spacing w:val="5"/>
      <w:u w:val="single"/>
    </w:rPr>
  </w:style>
</w:styles>
</file>

<file path=word/webSettings.xml><?xml version="1.0" encoding="utf-8"?>
<w:webSettings xmlns:r="http://schemas.openxmlformats.org/officeDocument/2006/relationships" xmlns:w="http://schemas.openxmlformats.org/wordprocessingml/2006/main">
  <w:divs>
    <w:div w:id="201988937">
      <w:bodyDiv w:val="1"/>
      <w:marLeft w:val="0"/>
      <w:marRight w:val="0"/>
      <w:marTop w:val="0"/>
      <w:marBottom w:val="0"/>
      <w:divBdr>
        <w:top w:val="none" w:sz="0" w:space="0" w:color="auto"/>
        <w:left w:val="none" w:sz="0" w:space="0" w:color="auto"/>
        <w:bottom w:val="none" w:sz="0" w:space="0" w:color="auto"/>
        <w:right w:val="none" w:sz="0" w:space="0" w:color="auto"/>
      </w:divBdr>
      <w:divsChild>
        <w:div w:id="1556503886">
          <w:marLeft w:val="0"/>
          <w:marRight w:val="0"/>
          <w:marTop w:val="0"/>
          <w:marBottom w:val="0"/>
          <w:divBdr>
            <w:top w:val="none" w:sz="0" w:space="0" w:color="auto"/>
            <w:left w:val="none" w:sz="0" w:space="0" w:color="auto"/>
            <w:bottom w:val="none" w:sz="0" w:space="0" w:color="auto"/>
            <w:right w:val="none" w:sz="0" w:space="0" w:color="auto"/>
          </w:divBdr>
          <w:divsChild>
            <w:div w:id="17782185">
              <w:marLeft w:val="0"/>
              <w:marRight w:val="0"/>
              <w:marTop w:val="0"/>
              <w:marBottom w:val="0"/>
              <w:divBdr>
                <w:top w:val="none" w:sz="0" w:space="0" w:color="auto"/>
                <w:left w:val="none" w:sz="0" w:space="0" w:color="auto"/>
                <w:bottom w:val="none" w:sz="0" w:space="0" w:color="auto"/>
                <w:right w:val="none" w:sz="0" w:space="0" w:color="auto"/>
              </w:divBdr>
              <w:divsChild>
                <w:div w:id="171115704">
                  <w:marLeft w:val="0"/>
                  <w:marRight w:val="0"/>
                  <w:marTop w:val="0"/>
                  <w:marBottom w:val="0"/>
                  <w:divBdr>
                    <w:top w:val="none" w:sz="0" w:space="0" w:color="auto"/>
                    <w:left w:val="none" w:sz="0" w:space="0" w:color="auto"/>
                    <w:bottom w:val="none" w:sz="0" w:space="0" w:color="auto"/>
                    <w:right w:val="none" w:sz="0" w:space="0" w:color="auto"/>
                  </w:divBdr>
                  <w:divsChild>
                    <w:div w:id="4558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07568">
      <w:bodyDiv w:val="1"/>
      <w:marLeft w:val="0"/>
      <w:marRight w:val="0"/>
      <w:marTop w:val="0"/>
      <w:marBottom w:val="0"/>
      <w:divBdr>
        <w:top w:val="none" w:sz="0" w:space="0" w:color="auto"/>
        <w:left w:val="none" w:sz="0" w:space="0" w:color="auto"/>
        <w:bottom w:val="none" w:sz="0" w:space="0" w:color="auto"/>
        <w:right w:val="none" w:sz="0" w:space="0" w:color="auto"/>
      </w:divBdr>
    </w:div>
    <w:div w:id="258948889">
      <w:bodyDiv w:val="1"/>
      <w:marLeft w:val="0"/>
      <w:marRight w:val="0"/>
      <w:marTop w:val="0"/>
      <w:marBottom w:val="0"/>
      <w:divBdr>
        <w:top w:val="none" w:sz="0" w:space="0" w:color="auto"/>
        <w:left w:val="none" w:sz="0" w:space="0" w:color="auto"/>
        <w:bottom w:val="none" w:sz="0" w:space="0" w:color="auto"/>
        <w:right w:val="none" w:sz="0" w:space="0" w:color="auto"/>
      </w:divBdr>
    </w:div>
    <w:div w:id="334921338">
      <w:bodyDiv w:val="1"/>
      <w:marLeft w:val="0"/>
      <w:marRight w:val="0"/>
      <w:marTop w:val="0"/>
      <w:marBottom w:val="0"/>
      <w:divBdr>
        <w:top w:val="none" w:sz="0" w:space="0" w:color="auto"/>
        <w:left w:val="none" w:sz="0" w:space="0" w:color="auto"/>
        <w:bottom w:val="none" w:sz="0" w:space="0" w:color="auto"/>
        <w:right w:val="none" w:sz="0" w:space="0" w:color="auto"/>
      </w:divBdr>
      <w:divsChild>
        <w:div w:id="885139723">
          <w:marLeft w:val="0"/>
          <w:marRight w:val="0"/>
          <w:marTop w:val="0"/>
          <w:marBottom w:val="0"/>
          <w:divBdr>
            <w:top w:val="none" w:sz="0" w:space="0" w:color="auto"/>
            <w:left w:val="none" w:sz="0" w:space="0" w:color="auto"/>
            <w:bottom w:val="none" w:sz="0" w:space="0" w:color="auto"/>
            <w:right w:val="none" w:sz="0" w:space="0" w:color="auto"/>
          </w:divBdr>
          <w:divsChild>
            <w:div w:id="1209608960">
              <w:marLeft w:val="0"/>
              <w:marRight w:val="0"/>
              <w:marTop w:val="0"/>
              <w:marBottom w:val="0"/>
              <w:divBdr>
                <w:top w:val="none" w:sz="0" w:space="0" w:color="auto"/>
                <w:left w:val="none" w:sz="0" w:space="0" w:color="auto"/>
                <w:bottom w:val="none" w:sz="0" w:space="0" w:color="auto"/>
                <w:right w:val="none" w:sz="0" w:space="0" w:color="auto"/>
              </w:divBdr>
              <w:divsChild>
                <w:div w:id="2068527300">
                  <w:marLeft w:val="0"/>
                  <w:marRight w:val="0"/>
                  <w:marTop w:val="0"/>
                  <w:marBottom w:val="0"/>
                  <w:divBdr>
                    <w:top w:val="none" w:sz="0" w:space="0" w:color="auto"/>
                    <w:left w:val="none" w:sz="0" w:space="0" w:color="auto"/>
                    <w:bottom w:val="none" w:sz="0" w:space="0" w:color="auto"/>
                    <w:right w:val="none" w:sz="0" w:space="0" w:color="auto"/>
                  </w:divBdr>
                  <w:divsChild>
                    <w:div w:id="12565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38729">
      <w:bodyDiv w:val="1"/>
      <w:marLeft w:val="0"/>
      <w:marRight w:val="0"/>
      <w:marTop w:val="0"/>
      <w:marBottom w:val="0"/>
      <w:divBdr>
        <w:top w:val="none" w:sz="0" w:space="0" w:color="auto"/>
        <w:left w:val="none" w:sz="0" w:space="0" w:color="auto"/>
        <w:bottom w:val="none" w:sz="0" w:space="0" w:color="auto"/>
        <w:right w:val="none" w:sz="0" w:space="0" w:color="auto"/>
      </w:divBdr>
    </w:div>
    <w:div w:id="1008294071">
      <w:bodyDiv w:val="1"/>
      <w:marLeft w:val="0"/>
      <w:marRight w:val="0"/>
      <w:marTop w:val="0"/>
      <w:marBottom w:val="0"/>
      <w:divBdr>
        <w:top w:val="none" w:sz="0" w:space="0" w:color="auto"/>
        <w:left w:val="none" w:sz="0" w:space="0" w:color="auto"/>
        <w:bottom w:val="none" w:sz="0" w:space="0" w:color="auto"/>
        <w:right w:val="none" w:sz="0" w:space="0" w:color="auto"/>
      </w:divBdr>
    </w:div>
    <w:div w:id="1788045056">
      <w:bodyDiv w:val="1"/>
      <w:marLeft w:val="0"/>
      <w:marRight w:val="0"/>
      <w:marTop w:val="0"/>
      <w:marBottom w:val="0"/>
      <w:divBdr>
        <w:top w:val="none" w:sz="0" w:space="0" w:color="auto"/>
        <w:left w:val="none" w:sz="0" w:space="0" w:color="auto"/>
        <w:bottom w:val="none" w:sz="0" w:space="0" w:color="auto"/>
        <w:right w:val="none" w:sz="0" w:space="0" w:color="auto"/>
      </w:divBdr>
    </w:div>
    <w:div w:id="20544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Deftones</Company>
  <LinksUpToDate>false</LinksUpToDate>
  <CharactersWithSpaces>13066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korisnik</cp:lastModifiedBy>
  <cp:revision>2</cp:revision>
  <cp:lastPrinted>2012-09-24T11:13:00Z</cp:lastPrinted>
  <dcterms:created xsi:type="dcterms:W3CDTF">2020-03-03T08:49:00Z</dcterms:created>
  <dcterms:modified xsi:type="dcterms:W3CDTF">2020-03-03T08:49:00Z</dcterms:modified>
</cp:coreProperties>
</file>