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43" w:rsidRDefault="00E8455B" w:rsidP="00832843">
      <w:r>
        <w:t>409/20</w:t>
      </w:r>
    </w:p>
    <w:p w:rsidR="00832843" w:rsidRDefault="00E8455B" w:rsidP="00832843">
      <w:pPr>
        <w:rPr>
          <w:rFonts w:eastAsia="Times New Roman" w:cs="Times New Roman"/>
          <w:lang w:eastAsia="ar-SA" w:bidi="ar-SA"/>
        </w:rPr>
      </w:pPr>
      <w:r>
        <w:t>10</w:t>
      </w:r>
      <w:r w:rsidR="00376418">
        <w:t>.0</w:t>
      </w:r>
      <w:r>
        <w:t>3.2020</w:t>
      </w:r>
    </w:p>
    <w:p w:rsidR="00832843" w:rsidRDefault="00832843" w:rsidP="00832843">
      <w:pPr>
        <w:rPr>
          <w:rFonts w:eastAsia="Times New Roman" w:cs="Times New Roman"/>
          <w:lang w:eastAsia="ar-SA" w:bidi="ar-SA"/>
        </w:rPr>
      </w:pPr>
    </w:p>
    <w:p w:rsidR="00376418" w:rsidRDefault="00376418" w:rsidP="00832843">
      <w:pPr>
        <w:rPr>
          <w:rFonts w:eastAsia="Times New Roman" w:cs="Times New Roman"/>
          <w:lang w:eastAsia="ar-SA" w:bidi="ar-SA"/>
        </w:rPr>
      </w:pPr>
    </w:p>
    <w:p w:rsidR="00376418" w:rsidRPr="00376418" w:rsidRDefault="00376418" w:rsidP="00832843"/>
    <w:p w:rsidR="00832843" w:rsidRDefault="00832843" w:rsidP="00832843">
      <w:pPr>
        <w:jc w:val="center"/>
        <w:rPr>
          <w:rFonts w:eastAsia="Times New Roman" w:cs="Times New Roman"/>
          <w:sz w:val="40"/>
          <w:szCs w:val="40"/>
          <w:lang w:eastAsia="ar-SA" w:bidi="ar-SA"/>
        </w:rPr>
      </w:pPr>
      <w:r>
        <w:rPr>
          <w:rFonts w:eastAsia="Times New Roman" w:cs="Times New Roman"/>
          <w:sz w:val="40"/>
          <w:szCs w:val="40"/>
          <w:lang w:val="sr-Cyrl-CS" w:eastAsia="ar-SA" w:bidi="ar-SA"/>
        </w:rPr>
        <w:t>Ј.К.П. „</w:t>
      </w:r>
      <w:r w:rsidR="004075F2">
        <w:rPr>
          <w:rFonts w:eastAsia="Times New Roman" w:cs="Times New Roman"/>
          <w:sz w:val="40"/>
          <w:szCs w:val="40"/>
          <w:lang w:val="sr-Cyrl-CS" w:eastAsia="ar-SA" w:bidi="ar-SA"/>
        </w:rPr>
        <w:t>12.СЕПТЕМБАР“БАЈИНА БАШТА</w:t>
      </w:r>
    </w:p>
    <w:p w:rsidR="00832843" w:rsidRDefault="00832843" w:rsidP="00832843">
      <w:pPr>
        <w:jc w:val="center"/>
        <w:rPr>
          <w:rFonts w:eastAsia="Times New Roman" w:cs="Times New Roman"/>
          <w:sz w:val="28"/>
          <w:szCs w:val="28"/>
          <w:lang w:eastAsia="ar-SA" w:bidi="ar-SA"/>
        </w:rPr>
      </w:pPr>
    </w:p>
    <w:p w:rsidR="00832843" w:rsidRDefault="00832843"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376418" w:rsidRDefault="00376418" w:rsidP="00832843">
      <w:pPr>
        <w:jc w:val="center"/>
        <w:rPr>
          <w:rFonts w:eastAsia="Times New Roman" w:cs="Times New Roman"/>
          <w:sz w:val="28"/>
          <w:szCs w:val="28"/>
          <w:lang w:val="sr-Cyrl-CS" w:eastAsia="ar-SA" w:bidi="ar-SA"/>
        </w:rPr>
      </w:pPr>
    </w:p>
    <w:p w:rsidR="00832843" w:rsidRDefault="00832843" w:rsidP="00832843">
      <w:pPr>
        <w:tabs>
          <w:tab w:val="left" w:pos="3870"/>
        </w:tabs>
        <w:rPr>
          <w:rFonts w:eastAsia="Times New Roman" w:cs="Times New Roman"/>
          <w:sz w:val="44"/>
          <w:szCs w:val="44"/>
          <w:lang w:eastAsia="ar-SA" w:bidi="ar-SA"/>
        </w:rPr>
      </w:pPr>
    </w:p>
    <w:p w:rsidR="00832843" w:rsidRDefault="00832843" w:rsidP="00832843">
      <w:pPr>
        <w:jc w:val="center"/>
        <w:rPr>
          <w:rFonts w:eastAsia="Times New Roman" w:cs="Times New Roman"/>
          <w:sz w:val="28"/>
          <w:szCs w:val="28"/>
          <w:lang w:val="sr-Cyrl-CS" w:eastAsia="ar-SA" w:bidi="ar-SA"/>
        </w:rPr>
      </w:pPr>
      <w:r>
        <w:rPr>
          <w:rFonts w:eastAsia="Times New Roman" w:cs="Times New Roman"/>
          <w:sz w:val="44"/>
          <w:szCs w:val="44"/>
          <w:lang w:val="sr-Cyrl-CS" w:eastAsia="ar-SA" w:bidi="ar-SA"/>
        </w:rPr>
        <w:t>КОНКУРСНА  ДОКУМЕНТАЦИЈА</w:t>
      </w:r>
    </w:p>
    <w:p w:rsidR="00832843" w:rsidRPr="000068FB" w:rsidRDefault="00832843" w:rsidP="00832843">
      <w:pPr>
        <w:jc w:val="center"/>
        <w:rPr>
          <w:rFonts w:eastAsia="Times New Roman" w:cs="Times New Roman"/>
          <w:sz w:val="28"/>
          <w:szCs w:val="28"/>
          <w:lang w:val="ru-RU" w:eastAsia="ar-SA" w:bidi="ar-SA"/>
        </w:rPr>
      </w:pPr>
      <w:r w:rsidRPr="000068FB">
        <w:rPr>
          <w:rFonts w:eastAsia="Times New Roman" w:cs="Times New Roman"/>
          <w:sz w:val="28"/>
          <w:szCs w:val="28"/>
          <w:lang w:val="ru-RU" w:eastAsia="ar-SA" w:bidi="ar-SA"/>
        </w:rPr>
        <w:t xml:space="preserve">ЈАВНА НАБАВКА – ХТЗ ОПРЕМА ЗА ПОТРЕБЕ </w:t>
      </w:r>
      <w:r>
        <w:rPr>
          <w:rFonts w:eastAsia="Times New Roman" w:cs="Times New Roman"/>
          <w:sz w:val="28"/>
          <w:szCs w:val="28"/>
          <w:lang w:val="sr-Cyrl-CS" w:eastAsia="ar-SA" w:bidi="ar-SA"/>
        </w:rPr>
        <w:t>ЈАВНОГ КОМУНАЛНОГ ПРЕДУЗЕЋА „</w:t>
      </w:r>
      <w:r w:rsidR="004075F2" w:rsidRPr="004075F2">
        <w:rPr>
          <w:rFonts w:eastAsia="Times New Roman" w:cs="Times New Roman"/>
          <w:sz w:val="28"/>
          <w:szCs w:val="28"/>
          <w:lang w:val="sr-Cyrl-CS" w:eastAsia="ar-SA" w:bidi="ar-SA"/>
        </w:rPr>
        <w:t>12.СЕПТЕМБАР“БАЈИНА БАШТА</w:t>
      </w:r>
    </w:p>
    <w:p w:rsidR="00832843" w:rsidRPr="000068FB" w:rsidRDefault="00832843" w:rsidP="00832843">
      <w:pPr>
        <w:jc w:val="center"/>
        <w:rPr>
          <w:rFonts w:eastAsia="Times New Roman" w:cs="Times New Roman"/>
          <w:sz w:val="28"/>
          <w:szCs w:val="28"/>
          <w:lang w:val="ru-RU" w:eastAsia="ar-SA" w:bidi="ar-SA"/>
        </w:rPr>
      </w:pPr>
      <w:r w:rsidRPr="000068FB">
        <w:rPr>
          <w:rFonts w:eastAsia="Times New Roman" w:cs="Times New Roman"/>
          <w:sz w:val="28"/>
          <w:szCs w:val="28"/>
          <w:lang w:val="ru-RU" w:eastAsia="ar-SA" w:bidi="ar-SA"/>
        </w:rPr>
        <w:t>ЈАВНА НАБАВК</w:t>
      </w:r>
      <w:r>
        <w:rPr>
          <w:rFonts w:eastAsia="Times New Roman" w:cs="Times New Roman"/>
          <w:sz w:val="28"/>
          <w:szCs w:val="28"/>
          <w:lang w:eastAsia="ar-SA" w:bidi="ar-SA"/>
        </w:rPr>
        <w:t>A</w:t>
      </w:r>
      <w:r w:rsidRPr="000068FB">
        <w:rPr>
          <w:rFonts w:eastAsia="Times New Roman" w:cs="Times New Roman"/>
          <w:sz w:val="28"/>
          <w:szCs w:val="28"/>
          <w:lang w:val="ru-RU" w:eastAsia="ar-SA" w:bidi="ar-SA"/>
        </w:rPr>
        <w:t xml:space="preserve"> МАЛЕ ВРЕДНОСТИ</w:t>
      </w:r>
    </w:p>
    <w:p w:rsidR="00832843" w:rsidRPr="00E8455B" w:rsidRDefault="00777F4E" w:rsidP="00832843">
      <w:pPr>
        <w:jc w:val="center"/>
        <w:rPr>
          <w:rFonts w:eastAsia="Times New Roman" w:cs="Times New Roman"/>
          <w:sz w:val="28"/>
          <w:szCs w:val="28"/>
          <w:lang w:val="sr-Latn-RS" w:eastAsia="ar-SA" w:bidi="ar-SA"/>
        </w:rPr>
      </w:pPr>
      <w:r w:rsidRPr="000068FB">
        <w:rPr>
          <w:rFonts w:eastAsia="Times New Roman" w:cs="Times New Roman"/>
          <w:sz w:val="28"/>
          <w:szCs w:val="28"/>
          <w:lang w:val="ru-RU" w:eastAsia="ar-SA" w:bidi="ar-SA"/>
        </w:rPr>
        <w:t xml:space="preserve">БРОЈ ЈНМВ: </w:t>
      </w:r>
      <w:r w:rsidR="004075F2" w:rsidRPr="000068FB">
        <w:rPr>
          <w:rFonts w:eastAsia="Times New Roman" w:cs="Times New Roman"/>
          <w:sz w:val="28"/>
          <w:szCs w:val="28"/>
          <w:lang w:val="ru-RU" w:eastAsia="ar-SA" w:bidi="ar-SA"/>
        </w:rPr>
        <w:t>02</w:t>
      </w:r>
      <w:r w:rsidR="00832843" w:rsidRPr="000068FB">
        <w:rPr>
          <w:rFonts w:eastAsia="Times New Roman" w:cs="Times New Roman"/>
          <w:sz w:val="28"/>
          <w:szCs w:val="28"/>
          <w:lang w:val="ru-RU" w:eastAsia="ar-SA" w:bidi="ar-SA"/>
        </w:rPr>
        <w:t>/20</w:t>
      </w:r>
      <w:r w:rsidR="00E8455B">
        <w:rPr>
          <w:rFonts w:eastAsia="Times New Roman" w:cs="Times New Roman"/>
          <w:sz w:val="28"/>
          <w:szCs w:val="28"/>
          <w:lang w:val="sr-Latn-RS" w:eastAsia="ar-SA" w:bidi="ar-SA"/>
        </w:rPr>
        <w:t>20</w:t>
      </w:r>
    </w:p>
    <w:p w:rsidR="00832843" w:rsidRDefault="00832843" w:rsidP="00832843">
      <w:pPr>
        <w:rPr>
          <w:rFonts w:eastAsia="Times New Roman" w:cs="Times New Roman"/>
          <w:sz w:val="28"/>
          <w:szCs w:val="28"/>
          <w:lang w:val="ru-RU" w:eastAsia="ar-SA" w:bidi="ar-SA"/>
        </w:rPr>
      </w:pPr>
    </w:p>
    <w:p w:rsidR="00832843" w:rsidRDefault="00832843" w:rsidP="00832843">
      <w:pPr>
        <w:rPr>
          <w:rFonts w:eastAsia="Times New Roman" w:cs="Times New Roman"/>
          <w:sz w:val="28"/>
          <w:szCs w:val="28"/>
          <w:lang w:val="ru-RU" w:eastAsia="ar-SA" w:bidi="ar-SA"/>
        </w:rPr>
      </w:pPr>
    </w:p>
    <w:p w:rsidR="00832843" w:rsidRDefault="00832843" w:rsidP="00832843">
      <w:pPr>
        <w:ind w:left="360" w:hanging="360"/>
        <w:jc w:val="center"/>
        <w:rPr>
          <w:rFonts w:eastAsia="Times New Roman" w:cs="Times New Roman"/>
          <w:sz w:val="22"/>
          <w:szCs w:val="22"/>
          <w:lang w:val="ru-RU" w:eastAsia="ar-SA" w:bidi="ar-SA"/>
        </w:rPr>
      </w:pPr>
    </w:p>
    <w:p w:rsidR="00832843" w:rsidRDefault="00832843" w:rsidP="00832843">
      <w:pPr>
        <w:ind w:left="360" w:hanging="360"/>
        <w:jc w:val="center"/>
        <w:rPr>
          <w:rFonts w:eastAsia="Times New Roman" w:cs="Times New Roman"/>
          <w:sz w:val="28"/>
          <w:szCs w:val="28"/>
          <w:lang w:val="sr-Latn-CS" w:eastAsia="ar-SA" w:bidi="ar-SA"/>
        </w:rPr>
      </w:pPr>
    </w:p>
    <w:p w:rsidR="00832843" w:rsidRDefault="00832843" w:rsidP="00832843">
      <w:pPr>
        <w:ind w:left="360" w:hanging="360"/>
        <w:jc w:val="center"/>
        <w:rPr>
          <w:rFonts w:eastAsia="Times New Roman" w:cs="Times New Roman"/>
          <w:sz w:val="16"/>
          <w:szCs w:val="16"/>
          <w:lang w:val="sr-Latn-CS"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Pr="000068FB" w:rsidRDefault="00832843" w:rsidP="00832843">
      <w:pPr>
        <w:jc w:val="center"/>
        <w:rPr>
          <w:rFonts w:eastAsia="Times New Roman" w:cs="Times New Roman"/>
          <w:sz w:val="28"/>
          <w:szCs w:val="28"/>
          <w:lang w:val="ru-RU" w:eastAsia="ar-SA" w:bidi="ar-SA"/>
        </w:rPr>
      </w:pPr>
    </w:p>
    <w:p w:rsidR="00832843" w:rsidRDefault="00832843" w:rsidP="00832843">
      <w:pPr>
        <w:jc w:val="center"/>
        <w:rPr>
          <w:rFonts w:eastAsia="Times New Roman" w:cs="Times New Roman"/>
          <w:sz w:val="28"/>
          <w:szCs w:val="28"/>
          <w:lang w:val="ru-RU" w:eastAsia="ar-SA" w:bidi="ar-SA"/>
        </w:rPr>
      </w:pPr>
    </w:p>
    <w:p w:rsidR="00376418" w:rsidRDefault="00376418" w:rsidP="00832843">
      <w:pPr>
        <w:jc w:val="center"/>
        <w:rPr>
          <w:rFonts w:eastAsia="Times New Roman" w:cs="Times New Roman"/>
          <w:sz w:val="28"/>
          <w:szCs w:val="28"/>
          <w:lang w:val="ru-RU" w:eastAsia="ar-SA" w:bidi="ar-SA"/>
        </w:rPr>
      </w:pPr>
    </w:p>
    <w:p w:rsidR="00376418" w:rsidRDefault="00376418" w:rsidP="00376418">
      <w:pPr>
        <w:rPr>
          <w:rFonts w:eastAsia="Times New Roman" w:cs="Times New Roman"/>
          <w:sz w:val="28"/>
          <w:szCs w:val="28"/>
          <w:lang w:val="ru-RU" w:eastAsia="ar-SA" w:bidi="ar-SA"/>
        </w:rPr>
      </w:pPr>
    </w:p>
    <w:p w:rsidR="00376418" w:rsidRDefault="00376418" w:rsidP="00376418">
      <w:pPr>
        <w:rPr>
          <w:rFonts w:eastAsia="Times New Roman" w:cs="Times New Roman"/>
          <w:sz w:val="28"/>
          <w:szCs w:val="28"/>
          <w:lang w:val="ru-RU" w:eastAsia="ar-SA" w:bidi="ar-SA"/>
        </w:rPr>
      </w:pPr>
    </w:p>
    <w:p w:rsidR="00832843" w:rsidRPr="000068FB" w:rsidRDefault="00832843" w:rsidP="00832843">
      <w:pPr>
        <w:rPr>
          <w:rFonts w:eastAsia="Times New Roman" w:cs="Times New Roman"/>
          <w:sz w:val="28"/>
          <w:szCs w:val="28"/>
          <w:lang w:val="ru-RU" w:eastAsia="ar-SA" w:bidi="ar-SA"/>
        </w:rPr>
      </w:pPr>
    </w:p>
    <w:p w:rsidR="00832843" w:rsidRPr="00376418" w:rsidRDefault="00E8455B" w:rsidP="00376418">
      <w:pPr>
        <w:jc w:val="center"/>
        <w:rPr>
          <w:rFonts w:eastAsia="Times New Roman" w:cs="Times New Roman"/>
          <w:sz w:val="28"/>
          <w:szCs w:val="28"/>
          <w:lang w:val="sr-Cyrl-CS" w:eastAsia="ar-SA" w:bidi="ar-SA"/>
        </w:rPr>
      </w:pPr>
      <w:r>
        <w:rPr>
          <w:rFonts w:eastAsia="Times New Roman" w:cs="Times New Roman"/>
          <w:sz w:val="28"/>
          <w:szCs w:val="28"/>
          <w:lang w:val="sr-Cyrl-RS" w:eastAsia="ar-SA" w:bidi="ar-SA"/>
        </w:rPr>
        <w:t>март</w:t>
      </w:r>
      <w:r w:rsidR="00832843" w:rsidRPr="00545ABA">
        <w:rPr>
          <w:rFonts w:eastAsia="Times New Roman" w:cs="Times New Roman"/>
          <w:sz w:val="28"/>
          <w:szCs w:val="28"/>
          <w:lang w:val="ru-RU" w:eastAsia="ar-SA" w:bidi="ar-SA"/>
        </w:rPr>
        <w:t>,</w:t>
      </w:r>
      <w:r w:rsidR="00832843">
        <w:rPr>
          <w:rFonts w:eastAsia="Times New Roman" w:cs="Times New Roman"/>
          <w:sz w:val="28"/>
          <w:szCs w:val="28"/>
          <w:lang w:val="ru-RU" w:eastAsia="ar-SA" w:bidi="ar-SA"/>
        </w:rPr>
        <w:t xml:space="preserve"> 20</w:t>
      </w:r>
      <w:r>
        <w:rPr>
          <w:rFonts w:eastAsia="Times New Roman" w:cs="Times New Roman"/>
          <w:sz w:val="28"/>
          <w:szCs w:val="28"/>
          <w:lang w:val="sr-Latn-RS" w:eastAsia="ar-SA" w:bidi="ar-SA"/>
        </w:rPr>
        <w:t>20</w:t>
      </w:r>
      <w:r w:rsidR="00832843">
        <w:rPr>
          <w:rFonts w:eastAsia="Times New Roman" w:cs="Times New Roman"/>
          <w:sz w:val="28"/>
          <w:szCs w:val="28"/>
          <w:lang w:val="ru-RU" w:eastAsia="ar-SA" w:bidi="ar-SA"/>
        </w:rPr>
        <w:t>.</w:t>
      </w:r>
      <w:r w:rsidR="00376418">
        <w:rPr>
          <w:rFonts w:eastAsia="Times New Roman" w:cs="Times New Roman"/>
          <w:sz w:val="28"/>
          <w:szCs w:val="28"/>
          <w:lang w:val="sr-Cyrl-CS" w:eastAsia="ar-SA" w:bidi="ar-SA"/>
        </w:rPr>
        <w:t>г</w:t>
      </w:r>
      <w:r w:rsidR="00832843">
        <w:rPr>
          <w:rFonts w:eastAsia="Times New Roman" w:cs="Times New Roman"/>
          <w:sz w:val="28"/>
          <w:szCs w:val="28"/>
          <w:lang w:val="sr-Cyrl-CS" w:eastAsia="ar-SA" w:bidi="ar-SA"/>
        </w:rPr>
        <w:t>одине</w:t>
      </w:r>
      <w:r w:rsidR="00376418">
        <w:rPr>
          <w:rFonts w:eastAsia="Times New Roman" w:cs="Times New Roman"/>
          <w:sz w:val="28"/>
          <w:szCs w:val="28"/>
          <w:lang w:val="sr-Cyrl-CS" w:eastAsia="ar-SA" w:bidi="ar-SA"/>
        </w:rPr>
        <w:t>.</w:t>
      </w:r>
    </w:p>
    <w:p w:rsidR="00832843" w:rsidRDefault="00832843" w:rsidP="00832843">
      <w:pPr>
        <w:jc w:val="both"/>
        <w:rPr>
          <w:rFonts w:eastAsia="Times New Roman" w:cs="Arial"/>
          <w:lang w:val="ru-RU" w:eastAsia="ar-SA" w:bidi="ar-SA"/>
        </w:rPr>
      </w:pPr>
      <w:r>
        <w:rPr>
          <w:rFonts w:eastAsia="Times New Roman" w:cs="Arial"/>
          <w:lang w:val="ru-RU" w:eastAsia="ar-SA" w:bidi="ar-SA"/>
        </w:rPr>
        <w:lastRenderedPageBreak/>
        <w:t xml:space="preserve">На основу </w:t>
      </w:r>
      <w:r>
        <w:rPr>
          <w:rFonts w:eastAsia="Times New Roman" w:cs="Times New Roman"/>
          <w:lang w:val="ru-RU" w:eastAsia="ar-SA" w:bidi="ar-SA"/>
        </w:rPr>
        <w:t xml:space="preserve">члана </w:t>
      </w:r>
      <w:r w:rsidRPr="000068FB">
        <w:rPr>
          <w:rFonts w:eastAsia="Times New Roman" w:cs="Times New Roman"/>
          <w:lang w:val="ru-RU" w:eastAsia="ar-SA" w:bidi="ar-SA"/>
        </w:rPr>
        <w:t>чл. 39. и 61.Закона о јавним набавкама</w:t>
      </w:r>
      <w:r>
        <w:rPr>
          <w:rFonts w:eastAsia="Times New Roman" w:cs="Times New Roman"/>
          <w:lang w:val="ru-RU" w:eastAsia="ar-SA" w:bidi="ar-SA"/>
        </w:rPr>
        <w:t xml:space="preserve"> («Сл. Гласник РС» број </w:t>
      </w:r>
      <w:r w:rsidRPr="000068FB">
        <w:rPr>
          <w:rFonts w:eastAsia="Times New Roman" w:cs="Times New Roman"/>
          <w:lang w:val="ru-RU" w:eastAsia="ar-SA" w:bidi="ar-SA"/>
        </w:rPr>
        <w:t>124/12, 14/15 и 68/15 у даљем тексту: ЗЈН</w:t>
      </w:r>
      <w:r>
        <w:rPr>
          <w:rFonts w:eastAsia="Times New Roman" w:cs="Times New Roman"/>
          <w:lang w:val="ru-RU" w:eastAsia="ar-SA" w:bidi="ar-SA"/>
        </w:rPr>
        <w:t>)</w:t>
      </w:r>
      <w:r w:rsidRPr="000068FB">
        <w:rPr>
          <w:rFonts w:eastAsia="Times New Roman" w:cs="Times New Roman"/>
          <w:lang w:val="ru-RU" w:eastAsia="ar-SA" w:bidi="ar-SA"/>
        </w:rPr>
        <w:t xml:space="preserve">, чл. 6. Правилника о обавезним елементима конкурсне документације у поступцима јавних набавки и начину доказивања испуњености услова </w:t>
      </w:r>
      <w:r w:rsidR="001C6AE0">
        <w:rPr>
          <w:rFonts w:eastAsia="Times New Roman" w:cs="Times New Roman"/>
          <w:lang w:val="ru-RU" w:eastAsia="ar-SA" w:bidi="ar-SA"/>
        </w:rPr>
        <w:t xml:space="preserve">(«Сл. </w:t>
      </w:r>
      <w:r w:rsidR="001C6AE0" w:rsidRPr="000068FB">
        <w:rPr>
          <w:rFonts w:eastAsia="Times New Roman" w:cs="Times New Roman"/>
          <w:lang w:val="ru-RU" w:eastAsia="ar-SA" w:bidi="ar-SA"/>
        </w:rPr>
        <w:t>г</w:t>
      </w:r>
      <w:r>
        <w:rPr>
          <w:rFonts w:eastAsia="Times New Roman" w:cs="Times New Roman"/>
          <w:lang w:val="ru-RU" w:eastAsia="ar-SA" w:bidi="ar-SA"/>
        </w:rPr>
        <w:t>ласник РС» број 86</w:t>
      </w:r>
      <w:r w:rsidRPr="000068FB">
        <w:rPr>
          <w:rFonts w:eastAsia="Times New Roman" w:cs="Times New Roman"/>
          <w:lang w:val="ru-RU" w:eastAsia="ar-SA" w:bidi="ar-SA"/>
        </w:rPr>
        <w:t xml:space="preserve">/15 ) и </w:t>
      </w:r>
      <w:r>
        <w:rPr>
          <w:rFonts w:eastAsia="Times New Roman" w:cs="Arial"/>
          <w:lang w:val="ru-RU" w:eastAsia="ar-SA" w:bidi="ar-SA"/>
        </w:rPr>
        <w:t xml:space="preserve">Одлуке </w:t>
      </w:r>
      <w:r w:rsidRPr="000068FB">
        <w:rPr>
          <w:rFonts w:eastAsia="Times New Roman" w:cs="Times New Roman"/>
          <w:lang w:val="ru-RU" w:eastAsia="ar-SA" w:bidi="ar-SA"/>
        </w:rPr>
        <w:t xml:space="preserve">о покретању поступка јавне набавке добара </w:t>
      </w:r>
      <w:r>
        <w:rPr>
          <w:rFonts w:eastAsia="Times New Roman" w:cs="Arial"/>
          <w:lang w:val="ru-RU" w:eastAsia="ar-SA" w:bidi="ar-SA"/>
        </w:rPr>
        <w:t>број ЈН</w:t>
      </w:r>
      <w:r w:rsidRPr="000068FB">
        <w:rPr>
          <w:rFonts w:eastAsia="Times New Roman" w:cs="Arial"/>
          <w:lang w:val="ru-RU" w:eastAsia="ar-SA" w:bidi="ar-SA"/>
        </w:rPr>
        <w:t>МВ</w:t>
      </w:r>
      <w:r>
        <w:rPr>
          <w:rFonts w:eastAsia="Times New Roman" w:cs="Arial"/>
          <w:lang w:val="ru-RU" w:eastAsia="ar-SA" w:bidi="ar-SA"/>
        </w:rPr>
        <w:t xml:space="preserve">: </w:t>
      </w:r>
      <w:r w:rsidR="004075F2" w:rsidRPr="000068FB">
        <w:rPr>
          <w:rFonts w:eastAsia="Times New Roman" w:cs="Arial"/>
          <w:lang w:val="ru-RU" w:eastAsia="ar-SA" w:bidi="ar-SA"/>
        </w:rPr>
        <w:t>02</w:t>
      </w:r>
      <w:r>
        <w:rPr>
          <w:rFonts w:eastAsia="Times New Roman" w:cs="Arial"/>
          <w:lang w:val="ru-RU" w:eastAsia="ar-SA" w:bidi="ar-SA"/>
        </w:rPr>
        <w:t>/20</w:t>
      </w:r>
      <w:r w:rsidR="00E8455B">
        <w:rPr>
          <w:rFonts w:eastAsia="Times New Roman" w:cs="Arial"/>
          <w:lang w:val="ru-RU" w:eastAsia="ar-SA" w:bidi="ar-SA"/>
        </w:rPr>
        <w:t>20</w:t>
      </w:r>
      <w:r>
        <w:rPr>
          <w:rFonts w:eastAsia="Times New Roman" w:cs="Arial"/>
          <w:lang w:val="ru-RU" w:eastAsia="ar-SA" w:bidi="ar-SA"/>
        </w:rPr>
        <w:t xml:space="preserve">, </w:t>
      </w:r>
      <w:r>
        <w:rPr>
          <w:rFonts w:eastAsia="Times New Roman" w:cs="Times New Roman"/>
          <w:lang w:val="ru-RU" w:eastAsia="ar-SA" w:bidi="ar-SA"/>
        </w:rPr>
        <w:t>о</w:t>
      </w:r>
      <w:r w:rsidR="004075F2" w:rsidRPr="000068FB">
        <w:rPr>
          <w:rFonts w:eastAsia="Times New Roman" w:cs="Times New Roman"/>
          <w:lang w:val="ru-RU" w:eastAsia="ar-SA" w:bidi="ar-SA"/>
        </w:rPr>
        <w:t>д(дел бр.</w:t>
      </w:r>
      <w:r w:rsidR="00E8455B">
        <w:rPr>
          <w:rFonts w:eastAsia="Times New Roman" w:cs="Times New Roman"/>
          <w:lang w:val="ru-RU" w:eastAsia="ar-SA" w:bidi="ar-SA"/>
        </w:rPr>
        <w:t>391/20</w:t>
      </w:r>
      <w:r w:rsidR="004075F2" w:rsidRPr="000068FB">
        <w:rPr>
          <w:rFonts w:eastAsia="Times New Roman" w:cs="Times New Roman"/>
          <w:lang w:val="ru-RU" w:eastAsia="ar-SA" w:bidi="ar-SA"/>
        </w:rPr>
        <w:t xml:space="preserve"> од </w:t>
      </w:r>
      <w:r w:rsidR="008B16D6" w:rsidRPr="00545ABA">
        <w:rPr>
          <w:rFonts w:eastAsia="Times New Roman" w:cs="Times New Roman"/>
          <w:lang w:val="ru-RU" w:eastAsia="ar-SA" w:bidi="ar-SA"/>
        </w:rPr>
        <w:t>0</w:t>
      </w:r>
      <w:r w:rsidR="00E8455B">
        <w:rPr>
          <w:rFonts w:eastAsia="Times New Roman" w:cs="Times New Roman"/>
          <w:lang w:val="ru-RU" w:eastAsia="ar-SA" w:bidi="ar-SA"/>
        </w:rPr>
        <w:t>6</w:t>
      </w:r>
      <w:r w:rsidR="00B011A9" w:rsidRPr="000068FB">
        <w:rPr>
          <w:rFonts w:eastAsia="Times New Roman" w:cs="Times New Roman"/>
          <w:lang w:val="ru-RU" w:eastAsia="ar-SA" w:bidi="ar-SA"/>
        </w:rPr>
        <w:t>.</w:t>
      </w:r>
      <w:r w:rsidR="004075F2" w:rsidRPr="000068FB">
        <w:rPr>
          <w:rFonts w:eastAsia="Times New Roman" w:cs="Times New Roman"/>
          <w:lang w:val="ru-RU" w:eastAsia="ar-SA" w:bidi="ar-SA"/>
        </w:rPr>
        <w:t>0</w:t>
      </w:r>
      <w:r w:rsidR="00E8455B">
        <w:rPr>
          <w:rFonts w:eastAsia="Times New Roman" w:cs="Times New Roman"/>
          <w:lang w:val="ru-RU" w:eastAsia="ar-SA" w:bidi="ar-SA"/>
        </w:rPr>
        <w:t>3</w:t>
      </w:r>
      <w:r w:rsidRPr="000068FB">
        <w:rPr>
          <w:rFonts w:eastAsia="Times New Roman" w:cs="Times New Roman"/>
          <w:lang w:val="ru-RU" w:eastAsia="ar-SA" w:bidi="ar-SA"/>
        </w:rPr>
        <w:t>.</w:t>
      </w:r>
      <w:r>
        <w:rPr>
          <w:rFonts w:eastAsia="Times New Roman" w:cs="Times New Roman"/>
          <w:lang w:val="ru-RU" w:eastAsia="ar-SA" w:bidi="ar-SA"/>
        </w:rPr>
        <w:t>20</w:t>
      </w:r>
      <w:r w:rsidR="00E8455B">
        <w:rPr>
          <w:rFonts w:eastAsia="Times New Roman" w:cs="Times New Roman"/>
          <w:lang w:val="ru-RU" w:eastAsia="ar-SA" w:bidi="ar-SA"/>
        </w:rPr>
        <w:t>20</w:t>
      </w:r>
      <w:r>
        <w:rPr>
          <w:rFonts w:eastAsia="Times New Roman" w:cs="Times New Roman"/>
          <w:lang w:val="ru-RU" w:eastAsia="ar-SA" w:bidi="ar-SA"/>
        </w:rPr>
        <w:t>. године</w:t>
      </w:r>
      <w:r w:rsidR="004075F2">
        <w:rPr>
          <w:rFonts w:eastAsia="Times New Roman" w:cs="Times New Roman"/>
          <w:lang w:val="ru-RU" w:eastAsia="ar-SA" w:bidi="ar-SA"/>
        </w:rPr>
        <w:t>)</w:t>
      </w:r>
      <w:r w:rsidR="00E8455B">
        <w:rPr>
          <w:rFonts w:eastAsia="Times New Roman" w:cs="Times New Roman"/>
          <w:lang w:val="ru-RU" w:eastAsia="ar-SA" w:bidi="ar-SA"/>
        </w:rPr>
        <w:t xml:space="preserve"> и </w:t>
      </w:r>
      <w:r w:rsidR="004075F2">
        <w:rPr>
          <w:rFonts w:eastAsia="Times New Roman" w:cs="Times New Roman"/>
          <w:lang w:val="ru-RU" w:eastAsia="ar-SA" w:bidi="ar-SA"/>
        </w:rPr>
        <w:t xml:space="preserve"> </w:t>
      </w:r>
      <w:r w:rsidR="00E8455B">
        <w:rPr>
          <w:rFonts w:eastAsia="Times New Roman" w:cs="Times New Roman"/>
          <w:lang w:val="ru-RU" w:eastAsia="ar-SA" w:bidi="ar-SA"/>
        </w:rPr>
        <w:t xml:space="preserve">решења за образовање комисије дел.бр.392/20 од 06.03.2020. </w:t>
      </w:r>
      <w:r>
        <w:rPr>
          <w:rFonts w:eastAsia="Times New Roman" w:cs="Arial"/>
          <w:lang w:val="ru-RU" w:eastAsia="ar-SA" w:bidi="ar-SA"/>
        </w:rPr>
        <w:t>припремљена је:</w:t>
      </w:r>
    </w:p>
    <w:p w:rsidR="00832843" w:rsidRPr="000068FB" w:rsidRDefault="00832843" w:rsidP="00832843">
      <w:pPr>
        <w:rPr>
          <w:rFonts w:eastAsia="Times New Roman" w:cs="Arial"/>
          <w:lang w:val="ru-RU" w:eastAsia="ar-SA" w:bidi="ar-SA"/>
        </w:rPr>
      </w:pPr>
    </w:p>
    <w:p w:rsidR="00832843" w:rsidRDefault="00832843" w:rsidP="00832843">
      <w:pPr>
        <w:jc w:val="center"/>
        <w:rPr>
          <w:rFonts w:eastAsia="Times New Roman" w:cs="Arial"/>
          <w:b/>
          <w:sz w:val="32"/>
          <w:szCs w:val="32"/>
          <w:lang w:val="ru-RU" w:eastAsia="ar-SA" w:bidi="ar-SA"/>
        </w:rPr>
      </w:pPr>
      <w:r>
        <w:rPr>
          <w:rFonts w:eastAsia="Times New Roman" w:cs="Arial"/>
          <w:b/>
          <w:sz w:val="32"/>
          <w:szCs w:val="32"/>
          <w:lang w:val="ru-RU" w:eastAsia="ar-SA" w:bidi="ar-SA"/>
        </w:rPr>
        <w:t>КОНКУРСНА ДОКУМЕНТАЦИЈА</w:t>
      </w:r>
    </w:p>
    <w:p w:rsidR="00832843" w:rsidRDefault="00832843" w:rsidP="00832843">
      <w:pPr>
        <w:jc w:val="center"/>
        <w:rPr>
          <w:rFonts w:eastAsia="Times New Roman" w:cs="Arial"/>
          <w:b/>
          <w:lang w:val="ru-RU" w:eastAsia="ar-SA" w:bidi="ar-SA"/>
        </w:rPr>
      </w:pPr>
    </w:p>
    <w:p w:rsidR="00832843" w:rsidRPr="00E8455B" w:rsidRDefault="00832843" w:rsidP="00832843">
      <w:pPr>
        <w:jc w:val="center"/>
        <w:rPr>
          <w:rFonts w:eastAsia="Times New Roman" w:cs="Arial"/>
          <w:lang w:val="sr-Cyrl-RS" w:eastAsia="ar-SA" w:bidi="ar-SA"/>
        </w:rPr>
      </w:pPr>
      <w:r>
        <w:rPr>
          <w:rFonts w:eastAsia="Times New Roman" w:cs="Arial"/>
          <w:lang w:val="ru-RU" w:eastAsia="ar-SA" w:bidi="ar-SA"/>
        </w:rPr>
        <w:t>За јавну набавку мал</w:t>
      </w:r>
      <w:r w:rsidRPr="000068FB">
        <w:rPr>
          <w:rFonts w:eastAsia="Times New Roman" w:cs="Arial"/>
          <w:lang w:val="ru-RU" w:eastAsia="ar-SA" w:bidi="ar-SA"/>
        </w:rPr>
        <w:t xml:space="preserve">е вредности – ХТЗ опрема </w:t>
      </w:r>
      <w:r>
        <w:rPr>
          <w:rFonts w:eastAsia="Times New Roman" w:cs="Arial"/>
          <w:lang w:val="sr-Cyrl-BA" w:eastAsia="ar-SA" w:bidi="ar-SA"/>
        </w:rPr>
        <w:t xml:space="preserve">за потребе </w:t>
      </w:r>
      <w:r>
        <w:rPr>
          <w:rFonts w:eastAsia="Times New Roman" w:cs="Arial"/>
          <w:lang w:val="sr-Cyrl-CS" w:eastAsia="ar-SA" w:bidi="ar-SA"/>
        </w:rPr>
        <w:t>Јавног Комуналног Предузећа „</w:t>
      </w:r>
      <w:r w:rsidR="004075F2" w:rsidRPr="004075F2">
        <w:rPr>
          <w:rFonts w:eastAsia="Times New Roman" w:cs="Times New Roman"/>
          <w:lang w:val="sr-Cyrl-CS" w:eastAsia="ar-SA" w:bidi="ar-SA"/>
        </w:rPr>
        <w:t>12.СЕПТЕМБАР“БАЈИНА БАШТА</w:t>
      </w:r>
      <w:r w:rsidR="00777F4E" w:rsidRPr="000068FB">
        <w:rPr>
          <w:rFonts w:eastAsia="Times New Roman" w:cs="Arial"/>
          <w:lang w:val="ru-RU" w:eastAsia="ar-SA" w:bidi="ar-SA"/>
        </w:rPr>
        <w:t xml:space="preserve">, бр. </w:t>
      </w:r>
      <w:r w:rsidR="00777F4E">
        <w:rPr>
          <w:rFonts w:eastAsia="Times New Roman" w:cs="Arial"/>
          <w:lang w:eastAsia="ar-SA" w:bidi="ar-SA"/>
        </w:rPr>
        <w:t xml:space="preserve">ЈНМВ: </w:t>
      </w:r>
      <w:r w:rsidR="004075F2">
        <w:rPr>
          <w:rFonts w:eastAsia="Times New Roman" w:cs="Arial"/>
          <w:lang w:eastAsia="ar-SA" w:bidi="ar-SA"/>
        </w:rPr>
        <w:t>02</w:t>
      </w:r>
      <w:r>
        <w:rPr>
          <w:rFonts w:eastAsia="Times New Roman" w:cs="Arial"/>
          <w:lang w:eastAsia="ar-SA" w:bidi="ar-SA"/>
        </w:rPr>
        <w:t>/20</w:t>
      </w:r>
      <w:r w:rsidR="00E8455B">
        <w:rPr>
          <w:rFonts w:eastAsia="Times New Roman" w:cs="Arial"/>
          <w:lang w:val="sr-Cyrl-RS" w:eastAsia="ar-SA" w:bidi="ar-SA"/>
        </w:rPr>
        <w:t>20</w:t>
      </w:r>
    </w:p>
    <w:p w:rsidR="00832843" w:rsidRDefault="00832843" w:rsidP="00832843">
      <w:pPr>
        <w:jc w:val="center"/>
        <w:rPr>
          <w:rFonts w:eastAsia="Times New Roman" w:cs="Arial"/>
          <w:lang w:eastAsia="ar-SA" w:bidi="ar-SA"/>
        </w:rPr>
      </w:pPr>
    </w:p>
    <w:p w:rsidR="00832843" w:rsidRDefault="00832843" w:rsidP="00832843">
      <w:pPr>
        <w:rPr>
          <w:rFonts w:eastAsia="Times New Roman" w:cs="Arial"/>
          <w:lang w:eastAsia="ar-SA" w:bidi="ar-SA"/>
        </w:rPr>
      </w:pPr>
      <w:r>
        <w:rPr>
          <w:rFonts w:eastAsia="Times New Roman" w:cs="Arial"/>
          <w:lang w:eastAsia="ar-SA" w:bidi="ar-SA"/>
        </w:rPr>
        <w:t>Конкурсна документација садржи:</w:t>
      </w:r>
    </w:p>
    <w:p w:rsidR="00832843" w:rsidRPr="00205D05" w:rsidRDefault="00832843" w:rsidP="00832843">
      <w:pPr>
        <w:rPr>
          <w:rFonts w:eastAsia="Times New Roman" w:cs="Arial"/>
          <w:lang w:eastAsia="ar-SA" w:bidi="ar-SA"/>
        </w:rPr>
      </w:pPr>
    </w:p>
    <w:p w:rsidR="00832843" w:rsidRDefault="00C70F32" w:rsidP="00832843">
      <w:pPr>
        <w:pStyle w:val="TOC1"/>
        <w:tabs>
          <w:tab w:val="right" w:leader="dot" w:pos="9627"/>
        </w:tabs>
        <w:rPr>
          <w:noProof/>
        </w:rPr>
      </w:pPr>
      <w:r>
        <w:rPr>
          <w:rFonts w:eastAsia="Times New Roman" w:cs="Arial"/>
          <w:lang w:eastAsia="ar-SA" w:bidi="ar-SA"/>
        </w:rPr>
        <w:fldChar w:fldCharType="begin"/>
      </w:r>
      <w:r w:rsidR="00832843">
        <w:rPr>
          <w:rFonts w:eastAsia="Times New Roman" w:cs="Arial"/>
          <w:lang w:eastAsia="ar-SA" w:bidi="ar-SA"/>
        </w:rPr>
        <w:instrText xml:space="preserve"> TOC \h \z \t "Naslov,1" </w:instrText>
      </w:r>
      <w:r>
        <w:rPr>
          <w:rFonts w:eastAsia="Times New Roman" w:cs="Arial"/>
          <w:lang w:eastAsia="ar-SA" w:bidi="ar-SA"/>
        </w:rPr>
        <w:fldChar w:fldCharType="separate"/>
      </w:r>
      <w:hyperlink w:anchor="_Toc462394174" w:history="1">
        <w:r w:rsidR="00832843" w:rsidRPr="004B4C88">
          <w:rPr>
            <w:rStyle w:val="Hyperlink"/>
            <w:noProof/>
          </w:rPr>
          <w:t>1. ОПШТИ ПОДАЦИ О ЈАВНОЈ НАБАВЦИ</w:t>
        </w:r>
        <w:r w:rsidR="00832843">
          <w:rPr>
            <w:noProof/>
            <w:webHidden/>
          </w:rPr>
          <w:tab/>
        </w:r>
        <w:r>
          <w:rPr>
            <w:noProof/>
            <w:webHidden/>
          </w:rPr>
          <w:fldChar w:fldCharType="begin"/>
        </w:r>
        <w:r w:rsidR="00832843">
          <w:rPr>
            <w:noProof/>
            <w:webHidden/>
          </w:rPr>
          <w:instrText xml:space="preserve"> PAGEREF _Toc462394174 \h </w:instrText>
        </w:r>
        <w:r>
          <w:rPr>
            <w:noProof/>
            <w:webHidden/>
          </w:rPr>
        </w:r>
        <w:r>
          <w:rPr>
            <w:noProof/>
            <w:webHidden/>
          </w:rPr>
          <w:fldChar w:fldCharType="separate"/>
        </w:r>
        <w:r w:rsidR="000068FB">
          <w:rPr>
            <w:noProof/>
            <w:webHidden/>
          </w:rPr>
          <w:t>3</w:t>
        </w:r>
        <w:r>
          <w:rPr>
            <w:noProof/>
            <w:webHidden/>
          </w:rPr>
          <w:fldChar w:fldCharType="end"/>
        </w:r>
      </w:hyperlink>
    </w:p>
    <w:p w:rsidR="00832843" w:rsidRPr="007F2483" w:rsidRDefault="007F2483" w:rsidP="00832843">
      <w:pPr>
        <w:pStyle w:val="TOC1"/>
        <w:tabs>
          <w:tab w:val="right" w:leader="dot" w:pos="9627"/>
        </w:tabs>
        <w:rPr>
          <w:noProof/>
        </w:rPr>
      </w:pPr>
      <w:r>
        <w:t>2. ТЕХНИЧКЕ КАРАКТЕРИСТИКЕ ..............................................................................................4</w:t>
      </w:r>
    </w:p>
    <w:p w:rsidR="00832843" w:rsidRDefault="00E8455B" w:rsidP="00832843">
      <w:pPr>
        <w:pStyle w:val="TOC1"/>
        <w:tabs>
          <w:tab w:val="right" w:leader="dot" w:pos="9627"/>
        </w:tabs>
        <w:rPr>
          <w:noProof/>
        </w:rPr>
      </w:pPr>
      <w:hyperlink w:anchor="_Toc462394176" w:history="1">
        <w:r w:rsidR="00832843" w:rsidRPr="004B4C88">
          <w:rPr>
            <w:rStyle w:val="Hyperlink"/>
            <w:noProof/>
          </w:rPr>
          <w:t>3. УПУТСТВО ПОНУЋАЧИМА КАКО ДА САЧИНЕ ПОНУДУ</w:t>
        </w:r>
        <w:r w:rsidR="00592E49">
          <w:rPr>
            <w:noProof/>
            <w:webHidden/>
          </w:rPr>
          <w:t xml:space="preserve">............................................  </w:t>
        </w:r>
        <w:r w:rsidR="00C70F32">
          <w:rPr>
            <w:noProof/>
            <w:webHidden/>
          </w:rPr>
          <w:fldChar w:fldCharType="begin"/>
        </w:r>
        <w:r w:rsidR="00832843">
          <w:rPr>
            <w:noProof/>
            <w:webHidden/>
          </w:rPr>
          <w:instrText xml:space="preserve"> PAGEREF _Toc462394176 \h </w:instrText>
        </w:r>
        <w:r w:rsidR="00C70F32">
          <w:rPr>
            <w:noProof/>
            <w:webHidden/>
          </w:rPr>
        </w:r>
        <w:r w:rsidR="00C70F32">
          <w:rPr>
            <w:noProof/>
            <w:webHidden/>
          </w:rPr>
          <w:fldChar w:fldCharType="separate"/>
        </w:r>
        <w:r w:rsidR="000068FB">
          <w:rPr>
            <w:noProof/>
            <w:webHidden/>
          </w:rPr>
          <w:t>11</w:t>
        </w:r>
        <w:r w:rsidR="00C70F32">
          <w:rPr>
            <w:noProof/>
            <w:webHidden/>
          </w:rPr>
          <w:fldChar w:fldCharType="end"/>
        </w:r>
      </w:hyperlink>
    </w:p>
    <w:p w:rsidR="00832843" w:rsidRDefault="00E8455B" w:rsidP="00832843">
      <w:pPr>
        <w:pStyle w:val="TOC1"/>
        <w:tabs>
          <w:tab w:val="right" w:leader="dot" w:pos="9627"/>
        </w:tabs>
        <w:rPr>
          <w:noProof/>
        </w:rPr>
      </w:pPr>
      <w:hyperlink w:anchor="_Toc462394177" w:history="1">
        <w:r w:rsidR="00832843" w:rsidRPr="004B4C88">
          <w:rPr>
            <w:rStyle w:val="Hyperlink"/>
            <w:noProof/>
            <w:lang w:val="sr-Cyrl-CS"/>
          </w:rPr>
          <w:t xml:space="preserve">4. </w:t>
        </w:r>
        <w:r w:rsidR="00832843" w:rsidRPr="004B4C88">
          <w:rPr>
            <w:rStyle w:val="Hyperlink"/>
            <w:noProof/>
          </w:rPr>
          <w:t>УСЛОВИ ЗА УЧЕШЋЕ У ПОСТУПК</w:t>
        </w:r>
        <w:r w:rsidR="00506A75">
          <w:rPr>
            <w:rStyle w:val="Hyperlink"/>
            <w:noProof/>
          </w:rPr>
          <w:t>У ЈАВНЕ НАБАВКЕ ИЗ ЧЛ. 75. ЗЈН</w:t>
        </w:r>
        <w:r w:rsidR="00832843" w:rsidRPr="004B4C88">
          <w:rPr>
            <w:rStyle w:val="Hyperlink"/>
            <w:noProof/>
          </w:rPr>
          <w:t xml:space="preserve"> И УПУТСТВО КАКО СЕ </w:t>
        </w:r>
        <w:r w:rsidR="00832843" w:rsidRPr="004B4C88">
          <w:rPr>
            <w:rStyle w:val="Hyperlink"/>
            <w:noProof/>
            <w:lang w:val="sr-Cyrl-CS"/>
          </w:rPr>
          <w:t>ДОКАЗ</w:t>
        </w:r>
        <w:r w:rsidR="00832843" w:rsidRPr="004B4C88">
          <w:rPr>
            <w:rStyle w:val="Hyperlink"/>
            <w:noProof/>
          </w:rPr>
          <w:t>УЈЕ ИСПУЊЕНОСТ ТИХ УСЛОВА</w:t>
        </w:r>
        <w:r w:rsidR="00832843">
          <w:rPr>
            <w:noProof/>
            <w:webHidden/>
          </w:rPr>
          <w:tab/>
        </w:r>
        <w:r w:rsidR="00C70F32">
          <w:rPr>
            <w:noProof/>
            <w:webHidden/>
          </w:rPr>
          <w:fldChar w:fldCharType="begin"/>
        </w:r>
        <w:r w:rsidR="00832843">
          <w:rPr>
            <w:noProof/>
            <w:webHidden/>
          </w:rPr>
          <w:instrText xml:space="preserve"> PAGEREF _Toc462394177 \h </w:instrText>
        </w:r>
        <w:r w:rsidR="00C70F32">
          <w:rPr>
            <w:noProof/>
            <w:webHidden/>
          </w:rPr>
        </w:r>
        <w:r w:rsidR="00C70F32">
          <w:rPr>
            <w:noProof/>
            <w:webHidden/>
          </w:rPr>
          <w:fldChar w:fldCharType="separate"/>
        </w:r>
        <w:r w:rsidR="000068FB">
          <w:rPr>
            <w:noProof/>
            <w:webHidden/>
          </w:rPr>
          <w:t>20</w:t>
        </w:r>
        <w:r w:rsidR="00C70F32">
          <w:rPr>
            <w:noProof/>
            <w:webHidden/>
          </w:rPr>
          <w:fldChar w:fldCharType="end"/>
        </w:r>
      </w:hyperlink>
    </w:p>
    <w:p w:rsidR="00832843" w:rsidRDefault="00E8455B" w:rsidP="00832843">
      <w:pPr>
        <w:pStyle w:val="TOC1"/>
        <w:tabs>
          <w:tab w:val="right" w:leader="dot" w:pos="9627"/>
        </w:tabs>
        <w:rPr>
          <w:noProof/>
        </w:rPr>
      </w:pPr>
      <w:hyperlink w:anchor="_Toc462394178" w:history="1">
        <w:r w:rsidR="00832843" w:rsidRPr="004B4C88">
          <w:rPr>
            <w:rStyle w:val="Hyperlink"/>
            <w:noProof/>
          </w:rPr>
          <w:t>5. КРИТЕРИЈУМ ЗА ДОДЕЛУ УГОВОРА</w:t>
        </w:r>
        <w:r w:rsidR="00832843">
          <w:rPr>
            <w:noProof/>
            <w:webHidden/>
          </w:rPr>
          <w:tab/>
        </w:r>
        <w:r w:rsidR="00C70F32">
          <w:rPr>
            <w:noProof/>
            <w:webHidden/>
          </w:rPr>
          <w:fldChar w:fldCharType="begin"/>
        </w:r>
        <w:r w:rsidR="00832843">
          <w:rPr>
            <w:noProof/>
            <w:webHidden/>
          </w:rPr>
          <w:instrText xml:space="preserve"> PAGEREF _Toc462394178 \h </w:instrText>
        </w:r>
        <w:r w:rsidR="00C70F32">
          <w:rPr>
            <w:noProof/>
            <w:webHidden/>
          </w:rPr>
        </w:r>
        <w:r w:rsidR="00C70F32">
          <w:rPr>
            <w:noProof/>
            <w:webHidden/>
          </w:rPr>
          <w:fldChar w:fldCharType="separate"/>
        </w:r>
        <w:r w:rsidR="000068FB">
          <w:rPr>
            <w:noProof/>
            <w:webHidden/>
          </w:rPr>
          <w:t>22</w:t>
        </w:r>
        <w:r w:rsidR="00C70F32">
          <w:rPr>
            <w:noProof/>
            <w:webHidden/>
          </w:rPr>
          <w:fldChar w:fldCharType="end"/>
        </w:r>
      </w:hyperlink>
    </w:p>
    <w:p w:rsidR="00832843" w:rsidRPr="000068FB" w:rsidRDefault="001C6AE0" w:rsidP="00832843">
      <w:pPr>
        <w:pStyle w:val="TOC1"/>
        <w:tabs>
          <w:tab w:val="right" w:leader="dot" w:pos="9627"/>
        </w:tabs>
        <w:rPr>
          <w:noProof/>
          <w:lang w:val="ru-RU"/>
        </w:rPr>
      </w:pPr>
      <w:r w:rsidRPr="000068FB">
        <w:rPr>
          <w:lang w:val="ru-RU"/>
        </w:rPr>
        <w:t>6. ОБРАЗАЦ ПОНУДЕ (ОБРАЗАЦ 1) ...........................................................................................</w:t>
      </w:r>
      <w:r w:rsidR="00592E49" w:rsidRPr="000068FB">
        <w:rPr>
          <w:lang w:val="ru-RU"/>
        </w:rPr>
        <w:t>23</w:t>
      </w:r>
    </w:p>
    <w:p w:rsidR="00832843" w:rsidRPr="000068FB" w:rsidRDefault="001C6AE0" w:rsidP="00832843">
      <w:pPr>
        <w:pStyle w:val="TOC1"/>
        <w:tabs>
          <w:tab w:val="right" w:leader="dot" w:pos="9627"/>
        </w:tabs>
        <w:rPr>
          <w:noProof/>
          <w:lang w:val="ru-RU"/>
        </w:rPr>
      </w:pPr>
      <w:r w:rsidRPr="000068FB">
        <w:rPr>
          <w:lang w:val="ru-RU"/>
        </w:rPr>
        <w:t>7. ОБРАЗАЦ СТРУКТУРЕ ЦЕНЕ СА УПУТСТВОМ КАКО ДА СЕ ПОПУНИ (ОБРАЗАЦ 2)  .......................................................................................................................</w:t>
      </w:r>
      <w:r w:rsidR="007F2483" w:rsidRPr="000068FB">
        <w:rPr>
          <w:lang w:val="ru-RU"/>
        </w:rPr>
        <w:t>...............................</w:t>
      </w:r>
      <w:r w:rsidRPr="000068FB">
        <w:rPr>
          <w:lang w:val="ru-RU"/>
        </w:rPr>
        <w:t>.....</w:t>
      </w:r>
      <w:r w:rsidR="00592E49" w:rsidRPr="000068FB">
        <w:rPr>
          <w:lang w:val="ru-RU"/>
        </w:rPr>
        <w:t>.27</w:t>
      </w:r>
    </w:p>
    <w:p w:rsidR="00832843" w:rsidRPr="000068FB" w:rsidRDefault="001C6AE0" w:rsidP="00832843">
      <w:pPr>
        <w:pStyle w:val="TOC1"/>
        <w:tabs>
          <w:tab w:val="right" w:leader="dot" w:pos="9627"/>
        </w:tabs>
        <w:rPr>
          <w:noProof/>
          <w:lang w:val="ru-RU"/>
        </w:rPr>
      </w:pPr>
      <w:r w:rsidRPr="000068FB">
        <w:rPr>
          <w:lang w:val="ru-RU"/>
        </w:rPr>
        <w:t>8. ОБР</w:t>
      </w:r>
      <w:r w:rsidR="008574FC" w:rsidRPr="000068FB">
        <w:rPr>
          <w:lang w:val="ru-RU"/>
        </w:rPr>
        <w:t>А</w:t>
      </w:r>
      <w:r w:rsidRPr="000068FB">
        <w:rPr>
          <w:lang w:val="ru-RU"/>
        </w:rPr>
        <w:t>ЗАЦ ТРОШКОВА ПРИПРЕМЕ ПОНУДЕ (ОБРАЗАЦ 3) .............</w:t>
      </w:r>
      <w:r w:rsidR="007F2483" w:rsidRPr="000068FB">
        <w:rPr>
          <w:lang w:val="ru-RU"/>
        </w:rPr>
        <w:t>.............................</w:t>
      </w:r>
      <w:r w:rsidRPr="000068FB">
        <w:rPr>
          <w:lang w:val="ru-RU"/>
        </w:rPr>
        <w:t>..</w:t>
      </w:r>
      <w:r w:rsidR="00592E49" w:rsidRPr="000068FB">
        <w:rPr>
          <w:lang w:val="ru-RU"/>
        </w:rPr>
        <w:t>29</w:t>
      </w:r>
    </w:p>
    <w:p w:rsidR="00832843" w:rsidRPr="000068FB" w:rsidRDefault="008574FC" w:rsidP="00832843">
      <w:pPr>
        <w:pStyle w:val="TOC1"/>
        <w:tabs>
          <w:tab w:val="right" w:leader="dot" w:pos="9627"/>
        </w:tabs>
        <w:rPr>
          <w:noProof/>
          <w:lang w:val="ru-RU"/>
        </w:rPr>
      </w:pPr>
      <w:r w:rsidRPr="000068FB">
        <w:rPr>
          <w:lang w:val="ru-RU"/>
        </w:rPr>
        <w:t>9. ОБРАЗАЦ ИЗЈАВЕ О НЕЗАВИСНОЈ ПОНУДИ (ОБРАЗАЦ 4) ............................................</w:t>
      </w:r>
      <w:r w:rsidR="00592E49" w:rsidRPr="000068FB">
        <w:rPr>
          <w:lang w:val="ru-RU"/>
        </w:rPr>
        <w:t>30</w:t>
      </w:r>
    </w:p>
    <w:p w:rsidR="00832843" w:rsidRPr="000068FB" w:rsidRDefault="008574FC" w:rsidP="00832843">
      <w:pPr>
        <w:pStyle w:val="TOC1"/>
        <w:tabs>
          <w:tab w:val="right" w:leader="dot" w:pos="9627"/>
        </w:tabs>
        <w:rPr>
          <w:lang w:val="ru-RU"/>
        </w:rPr>
      </w:pPr>
      <w:r w:rsidRPr="000068FB">
        <w:rPr>
          <w:lang w:val="ru-RU"/>
        </w:rPr>
        <w:t>10. ОБРАЗАЦ ИЗЈАВЕ ПОНУЈЂАЧА О ИСПУЊЕНОСТИ ОБАВЕЗНИХ УСЛОВА ЗА УЧЕШЋЕ У ПОСТУПКУ ЈАВНЕ НАБАВКЕ - ЧЛ. 75. ЗЈН (ОБРАЗАЦ 5) ..............................</w:t>
      </w:r>
      <w:r w:rsidR="00592E49" w:rsidRPr="000068FB">
        <w:rPr>
          <w:lang w:val="ru-RU"/>
        </w:rPr>
        <w:t>31</w:t>
      </w:r>
    </w:p>
    <w:p w:rsidR="008574FC" w:rsidRPr="000068FB" w:rsidRDefault="008574FC" w:rsidP="008574FC">
      <w:pPr>
        <w:rPr>
          <w:lang w:val="ru-RU"/>
        </w:rPr>
      </w:pPr>
      <w:r w:rsidRPr="000068FB">
        <w:rPr>
          <w:lang w:val="ru-RU"/>
        </w:rPr>
        <w:t>11. ОБРАЗАЦ ИЗЈАВЕ ПОДИЗВОЂАЧА О ИСПУЊЕНОСТИ ОБАВЕЗНИХ УСЛОВА У ПОСТУПКУ ЈАВНЕ НАБАВКЕ - ЧЛ. 75 ЗЈН (ОБРАЗАЦ 6) .....................</w:t>
      </w:r>
      <w:r w:rsidR="007F2483" w:rsidRPr="000068FB">
        <w:rPr>
          <w:lang w:val="ru-RU"/>
        </w:rPr>
        <w:t>...............................</w:t>
      </w:r>
      <w:r w:rsidRPr="000068FB">
        <w:rPr>
          <w:lang w:val="ru-RU"/>
        </w:rPr>
        <w:t>.</w:t>
      </w:r>
      <w:r w:rsidR="00592E49" w:rsidRPr="000068FB">
        <w:rPr>
          <w:lang w:val="ru-RU"/>
        </w:rPr>
        <w:t>32</w:t>
      </w:r>
    </w:p>
    <w:p w:rsidR="00832843" w:rsidRDefault="00E8455B" w:rsidP="00832843">
      <w:pPr>
        <w:pStyle w:val="TOC1"/>
        <w:tabs>
          <w:tab w:val="right" w:leader="dot" w:pos="9627"/>
        </w:tabs>
        <w:rPr>
          <w:noProof/>
        </w:rPr>
      </w:pPr>
      <w:hyperlink w:anchor="_Toc462394185" w:history="1">
        <w:r w:rsidR="00832843" w:rsidRPr="004B4C88">
          <w:rPr>
            <w:rStyle w:val="Hyperlink"/>
            <w:noProof/>
          </w:rPr>
          <w:t xml:space="preserve">12. </w:t>
        </w:r>
        <w:r w:rsidR="00832843" w:rsidRPr="004B4C88">
          <w:rPr>
            <w:rStyle w:val="Hyperlink"/>
            <w:noProof/>
            <w:lang w:val="sr-Cyrl-CS"/>
          </w:rPr>
          <w:t>МОДЕЛ УГОВОРА</w:t>
        </w:r>
        <w:r w:rsidR="00832843">
          <w:rPr>
            <w:noProof/>
            <w:webHidden/>
          </w:rPr>
          <w:tab/>
        </w:r>
        <w:r w:rsidR="00C70F32">
          <w:rPr>
            <w:noProof/>
            <w:webHidden/>
          </w:rPr>
          <w:fldChar w:fldCharType="begin"/>
        </w:r>
        <w:r w:rsidR="00832843">
          <w:rPr>
            <w:noProof/>
            <w:webHidden/>
          </w:rPr>
          <w:instrText xml:space="preserve"> PAGEREF _Toc462394185 \h </w:instrText>
        </w:r>
        <w:r w:rsidR="00C70F32">
          <w:rPr>
            <w:noProof/>
            <w:webHidden/>
          </w:rPr>
        </w:r>
        <w:r w:rsidR="00C70F32">
          <w:rPr>
            <w:noProof/>
            <w:webHidden/>
          </w:rPr>
          <w:fldChar w:fldCharType="separate"/>
        </w:r>
        <w:r w:rsidR="000068FB">
          <w:rPr>
            <w:noProof/>
            <w:webHidden/>
          </w:rPr>
          <w:t>34</w:t>
        </w:r>
        <w:r w:rsidR="00C70F32">
          <w:rPr>
            <w:noProof/>
            <w:webHidden/>
          </w:rPr>
          <w:fldChar w:fldCharType="end"/>
        </w:r>
      </w:hyperlink>
    </w:p>
    <w:p w:rsidR="00832843" w:rsidRPr="000068FB" w:rsidRDefault="00E8455B" w:rsidP="00832843">
      <w:pPr>
        <w:pStyle w:val="TOC1"/>
        <w:tabs>
          <w:tab w:val="right" w:leader="dot" w:pos="9627"/>
        </w:tabs>
        <w:rPr>
          <w:noProof/>
          <w:lang w:val="ru-RU"/>
        </w:rPr>
      </w:pPr>
      <w:hyperlink w:anchor="_Toc462394186" w:history="1">
        <w:r w:rsidR="00832843" w:rsidRPr="000068FB">
          <w:rPr>
            <w:rStyle w:val="Hyperlink"/>
            <w:noProof/>
            <w:lang w:val="ru-RU"/>
          </w:rPr>
          <w:t>13</w:t>
        </w:r>
        <w:r w:rsidR="007F2483" w:rsidRPr="000068FB">
          <w:rPr>
            <w:rStyle w:val="Hyperlink"/>
            <w:noProof/>
            <w:lang w:val="ru-RU"/>
          </w:rPr>
          <w:t>.</w:t>
        </w:r>
      </w:hyperlink>
      <w:r w:rsidR="007F2483" w:rsidRPr="000068FB">
        <w:rPr>
          <w:lang w:val="ru-RU"/>
        </w:rPr>
        <w:t xml:space="preserve"> ОВЛАШЋЕЊЕ ЗА ПРЕДСТАВНИКА ПОНУЂАЧА .............................</w:t>
      </w:r>
      <w:r w:rsidR="00592E49" w:rsidRPr="000068FB">
        <w:rPr>
          <w:lang w:val="ru-RU"/>
        </w:rPr>
        <w:t>..............................38</w:t>
      </w:r>
    </w:p>
    <w:p w:rsidR="00832843" w:rsidRPr="000068FB" w:rsidRDefault="00C70F32" w:rsidP="00832843">
      <w:pPr>
        <w:rPr>
          <w:rFonts w:eastAsia="Times New Roman" w:cs="Arial"/>
          <w:lang w:val="ru-RU" w:eastAsia="ar-SA" w:bidi="ar-SA"/>
        </w:rPr>
      </w:pPr>
      <w:r>
        <w:rPr>
          <w:rFonts w:eastAsia="Times New Roman" w:cs="Arial"/>
          <w:lang w:eastAsia="ar-SA" w:bidi="ar-SA"/>
        </w:rPr>
        <w:fldChar w:fldCharType="end"/>
      </w: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bookmarkStart w:id="0" w:name="_GoBack"/>
      <w:bookmarkEnd w:id="0"/>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376418" w:rsidRPr="000068FB" w:rsidRDefault="00376418" w:rsidP="00832843">
      <w:pPr>
        <w:rPr>
          <w:rFonts w:eastAsia="Times New Roman" w:cs="Arial"/>
          <w:lang w:val="ru-RU" w:eastAsia="ar-SA" w:bidi="ar-SA"/>
        </w:rPr>
      </w:pPr>
    </w:p>
    <w:p w:rsidR="00832843" w:rsidRPr="000068FB" w:rsidRDefault="00E8455B" w:rsidP="00E8455B">
      <w:pPr>
        <w:rPr>
          <w:rFonts w:eastAsia="Times New Roman" w:cs="Times New Roman"/>
          <w:lang w:val="ru-RU" w:eastAsia="ar-SA" w:bidi="ar-SA"/>
        </w:rPr>
      </w:pPr>
      <w:r>
        <w:rPr>
          <w:rFonts w:eastAsia="Times New Roman" w:cs="Times New Roman"/>
          <w:lang w:val="sr-Cyrl-CS" w:eastAsia="ar-SA" w:bidi="ar-SA"/>
        </w:rPr>
        <w:t xml:space="preserve">                                    </w:t>
      </w:r>
      <w:r w:rsidR="00832843">
        <w:rPr>
          <w:rFonts w:eastAsia="Times New Roman" w:cs="Times New Roman"/>
          <w:lang w:val="sr-Cyrl-CS" w:eastAsia="ar-SA" w:bidi="ar-SA"/>
        </w:rPr>
        <w:t>Укупан број страна конкурсне документације:</w:t>
      </w:r>
      <w:r w:rsidR="00592E49" w:rsidRPr="000068FB">
        <w:rPr>
          <w:rFonts w:eastAsia="Times New Roman" w:cs="Times New Roman"/>
          <w:lang w:val="ru-RU" w:eastAsia="ar-SA" w:bidi="ar-SA"/>
        </w:rPr>
        <w:t>3</w:t>
      </w:r>
      <w:r w:rsidR="00580A65" w:rsidRPr="00545ABA">
        <w:rPr>
          <w:rFonts w:eastAsia="Times New Roman" w:cs="Times New Roman"/>
          <w:lang w:val="ru-RU" w:eastAsia="ar-SA" w:bidi="ar-SA"/>
        </w:rPr>
        <w:t>9</w:t>
      </w:r>
    </w:p>
    <w:p w:rsidR="00832843" w:rsidRPr="000068FB" w:rsidRDefault="00832843" w:rsidP="00832843">
      <w:pPr>
        <w:pStyle w:val="Naslov"/>
        <w:jc w:val="center"/>
        <w:rPr>
          <w:lang w:val="ru-RU"/>
        </w:rPr>
      </w:pPr>
      <w:bookmarkStart w:id="1" w:name="_Toc462394174"/>
      <w:r w:rsidRPr="000068FB">
        <w:rPr>
          <w:lang w:val="ru-RU"/>
        </w:rPr>
        <w:lastRenderedPageBreak/>
        <w:t>1. ОПШТИ ПОДАЦИ О ЈАВНОЈ НАБАВЦИ</w:t>
      </w:r>
      <w:bookmarkEnd w:id="1"/>
    </w:p>
    <w:p w:rsidR="00832843" w:rsidRPr="000068FB" w:rsidRDefault="00832843" w:rsidP="00832843">
      <w:pPr>
        <w:tabs>
          <w:tab w:val="left" w:pos="1440"/>
        </w:tabs>
        <w:rPr>
          <w:rFonts w:eastAsia="Times New Roman" w:cs="Times New Roman"/>
          <w:b/>
          <w:sz w:val="28"/>
          <w:szCs w:val="28"/>
          <w:lang w:val="ru-RU" w:eastAsia="ar-SA" w:bidi="ar-SA"/>
        </w:rPr>
      </w:pPr>
    </w:p>
    <w:p w:rsidR="00832843" w:rsidRPr="000068FB" w:rsidRDefault="00832843" w:rsidP="00832843">
      <w:pPr>
        <w:pStyle w:val="podnaslov"/>
        <w:rPr>
          <w:lang w:val="ru-RU"/>
        </w:rPr>
      </w:pPr>
      <w:r w:rsidRPr="000068FB">
        <w:rPr>
          <w:lang w:val="ru-RU"/>
        </w:rPr>
        <w:t xml:space="preserve">             1.1.      ПРЕДМЕТ ЈАВНЕ НАБАВКЕ</w:t>
      </w:r>
    </w:p>
    <w:p w:rsidR="00832843" w:rsidRPr="000068FB" w:rsidRDefault="00832843" w:rsidP="00832843">
      <w:pPr>
        <w:tabs>
          <w:tab w:val="left" w:pos="2880"/>
        </w:tabs>
        <w:ind w:left="1440"/>
        <w:rPr>
          <w:lang w:val="ru-RU"/>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Предм</w:t>
      </w:r>
      <w:r w:rsidR="004075F2" w:rsidRPr="000068FB">
        <w:rPr>
          <w:rFonts w:eastAsia="Times New Roman" w:cs="Times New Roman"/>
          <w:lang w:val="ru-RU" w:eastAsia="ar-SA" w:bidi="ar-SA"/>
        </w:rPr>
        <w:t>ет јавне набавке бр. ЈНМВ: 02</w:t>
      </w:r>
      <w:r w:rsidRPr="000068FB">
        <w:rPr>
          <w:rFonts w:eastAsia="Times New Roman" w:cs="Times New Roman"/>
          <w:lang w:val="ru-RU" w:eastAsia="ar-SA" w:bidi="ar-SA"/>
        </w:rPr>
        <w:t>/20</w:t>
      </w:r>
      <w:r w:rsidR="00E8455B">
        <w:rPr>
          <w:rFonts w:eastAsia="Times New Roman" w:cs="Times New Roman"/>
          <w:lang w:val="ru-RU" w:eastAsia="ar-SA" w:bidi="ar-SA"/>
        </w:rPr>
        <w:t>20</w:t>
      </w:r>
      <w:r w:rsidRPr="000068FB">
        <w:rPr>
          <w:rFonts w:eastAsia="Times New Roman" w:cs="Times New Roman"/>
          <w:lang w:val="ru-RU" w:eastAsia="ar-SA" w:bidi="ar-SA"/>
        </w:rPr>
        <w:t xml:space="preserve"> су добра – </w:t>
      </w:r>
      <w:r w:rsidRPr="000068FB">
        <w:rPr>
          <w:rFonts w:eastAsia="Times New Roman" w:cs="Arial"/>
          <w:lang w:val="ru-RU" w:eastAsia="ar-SA" w:bidi="ar-SA"/>
        </w:rPr>
        <w:t>ХТЗ опрема</w:t>
      </w:r>
      <w:r w:rsidRPr="000068FB">
        <w:rPr>
          <w:rFonts w:eastAsia="Times New Roman" w:cs="Times New Roman"/>
          <w:lang w:val="ru-RU" w:eastAsia="ar-SA" w:bidi="ar-SA"/>
        </w:rPr>
        <w:t xml:space="preserve"> – 18000000 – Одећа, обућа, пртљаг и прибор.</w:t>
      </w:r>
    </w:p>
    <w:p w:rsidR="00832843" w:rsidRPr="000068FB" w:rsidRDefault="00832843" w:rsidP="00832843">
      <w:pPr>
        <w:rPr>
          <w:rFonts w:eastAsia="Times New Roman" w:cs="Times New Roman"/>
          <w:lang w:val="ru-RU" w:eastAsia="ar-SA" w:bidi="ar-SA"/>
        </w:rPr>
      </w:pPr>
    </w:p>
    <w:p w:rsidR="00832843" w:rsidRPr="000068FB" w:rsidRDefault="00832843" w:rsidP="00832843">
      <w:pPr>
        <w:pStyle w:val="podnaslov"/>
        <w:rPr>
          <w:lang w:val="ru-RU"/>
        </w:rPr>
      </w:pPr>
      <w:r w:rsidRPr="000068FB">
        <w:rPr>
          <w:lang w:val="ru-RU"/>
        </w:rPr>
        <w:t xml:space="preserve">            1.2.     ПАРТИЈЕ</w:t>
      </w:r>
    </w:p>
    <w:p w:rsidR="00832843" w:rsidRPr="000068FB" w:rsidRDefault="00832843" w:rsidP="00832843">
      <w:pPr>
        <w:ind w:left="720"/>
        <w:rPr>
          <w:rFonts w:eastAsia="Times New Roman" w:cs="Times New Roman"/>
          <w:lang w:val="ru-RU" w:eastAsia="ar-SA" w:bidi="ar-SA"/>
        </w:rPr>
      </w:pPr>
    </w:p>
    <w:p w:rsidR="00832843" w:rsidRDefault="00832843" w:rsidP="00832843">
      <w:pPr>
        <w:tabs>
          <w:tab w:val="left" w:pos="2160"/>
        </w:tabs>
        <w:ind w:left="720"/>
        <w:jc w:val="both"/>
        <w:rPr>
          <w:rFonts w:eastAsia="Times New Roman" w:cs="Arial"/>
          <w:lang w:val="sr-Cyrl-BA" w:eastAsia="ar-SA" w:bidi="ar-SA"/>
        </w:rPr>
      </w:pPr>
      <w:r>
        <w:rPr>
          <w:rFonts w:eastAsia="Times New Roman" w:cs="Arial"/>
          <w:lang w:val="sr-Cyrl-BA" w:eastAsia="ar-SA" w:bidi="ar-SA"/>
        </w:rPr>
        <w:t>Предмет јавне набавке није обликован у партије.</w:t>
      </w:r>
    </w:p>
    <w:p w:rsidR="00832843" w:rsidRDefault="00832843" w:rsidP="00832843">
      <w:pPr>
        <w:ind w:left="720"/>
        <w:jc w:val="both"/>
        <w:rPr>
          <w:rFonts w:eastAsia="Times New Roman" w:cs="Arial"/>
          <w:lang w:val="sr-Cyrl-BA" w:eastAsia="ar-SA" w:bidi="ar-SA"/>
        </w:rPr>
      </w:pPr>
    </w:p>
    <w:p w:rsidR="00832843" w:rsidRPr="000068FB" w:rsidRDefault="00832843" w:rsidP="00832843">
      <w:pPr>
        <w:pStyle w:val="podnaslov"/>
        <w:rPr>
          <w:lang w:val="ru-RU"/>
        </w:rPr>
      </w:pPr>
      <w:r>
        <w:rPr>
          <w:lang w:val="sr-Cyrl-BA"/>
        </w:rPr>
        <w:t xml:space="preserve">1.3.      </w:t>
      </w:r>
      <w:r w:rsidRPr="000068FB">
        <w:rPr>
          <w:lang w:val="ru-RU"/>
        </w:rPr>
        <w:t>КОНТАКТ</w:t>
      </w:r>
    </w:p>
    <w:p w:rsidR="00832843" w:rsidRPr="000068FB" w:rsidRDefault="00832843" w:rsidP="00832843">
      <w:pPr>
        <w:ind w:left="720"/>
        <w:jc w:val="both"/>
        <w:rPr>
          <w:rFonts w:eastAsia="Times New Roman" w:cs="Times New Roman"/>
          <w:b/>
          <w:lang w:val="ru-RU" w:eastAsia="ar-SA" w:bidi="ar-SA"/>
        </w:rPr>
      </w:pPr>
    </w:p>
    <w:p w:rsidR="00832843" w:rsidRPr="000068FB" w:rsidRDefault="00832843" w:rsidP="00832843">
      <w:pPr>
        <w:ind w:left="720"/>
        <w:jc w:val="both"/>
        <w:rPr>
          <w:rFonts w:eastAsia="Times New Roman" w:cs="Times New Roman"/>
          <w:lang w:val="ru-RU" w:eastAsia="ar-SA" w:bidi="ar-SA"/>
        </w:rPr>
      </w:pPr>
      <w:r w:rsidRPr="000068FB">
        <w:rPr>
          <w:rFonts w:eastAsia="Times New Roman" w:cs="Times New Roman"/>
          <w:lang w:val="ru-RU" w:eastAsia="ar-SA" w:bidi="ar-SA"/>
        </w:rPr>
        <w:t xml:space="preserve">            Лице за контакт: </w:t>
      </w:r>
      <w:r w:rsidR="004075F2" w:rsidRPr="000068FB">
        <w:rPr>
          <w:rFonts w:eastAsia="Times New Roman" w:cs="Times New Roman"/>
          <w:lang w:val="ru-RU" w:eastAsia="ar-SA" w:bidi="ar-SA"/>
        </w:rPr>
        <w:t>Мира Крунић</w:t>
      </w:r>
    </w:p>
    <w:p w:rsidR="00832843" w:rsidRPr="000068FB" w:rsidRDefault="00994FDB" w:rsidP="00832843">
      <w:pPr>
        <w:ind w:left="720"/>
        <w:jc w:val="both"/>
        <w:rPr>
          <w:rFonts w:eastAsia="Times New Roman" w:cs="Times New Roman"/>
          <w:lang w:val="ru-RU" w:eastAsia="ar-SA" w:bidi="ar-SA"/>
        </w:rPr>
      </w:pPr>
      <w:r w:rsidRPr="000068FB">
        <w:rPr>
          <w:rFonts w:eastAsia="Times New Roman" w:cs="Times New Roman"/>
          <w:lang w:val="ru-RU" w:eastAsia="ar-SA" w:bidi="ar-SA"/>
        </w:rPr>
        <w:t xml:space="preserve">    Број факса: </w:t>
      </w:r>
      <w:r w:rsidR="004075F2" w:rsidRPr="000068FB">
        <w:rPr>
          <w:rFonts w:eastAsia="Times New Roman" w:cs="Times New Roman"/>
          <w:lang w:val="ru-RU" w:eastAsia="ar-SA" w:bidi="ar-SA"/>
        </w:rPr>
        <w:t>031/865-547</w:t>
      </w:r>
    </w:p>
    <w:p w:rsidR="00832843" w:rsidRPr="000068FB" w:rsidRDefault="00777F4E" w:rsidP="00832843">
      <w:pPr>
        <w:ind w:left="720"/>
        <w:jc w:val="both"/>
        <w:rPr>
          <w:rFonts w:eastAsia="Times New Roman" w:cs="Times New Roman"/>
          <w:lang w:val="ru-RU" w:eastAsia="ar-SA" w:bidi="ar-SA"/>
        </w:rPr>
      </w:pPr>
      <w:r w:rsidRPr="000068FB">
        <w:rPr>
          <w:rFonts w:eastAsia="Times New Roman" w:cs="Times New Roman"/>
          <w:lang w:val="ru-RU" w:eastAsia="ar-SA" w:bidi="ar-SA"/>
        </w:rPr>
        <w:t xml:space="preserve">            Е-маил: </w:t>
      </w:r>
      <w:hyperlink r:id="rId9" w:history="1">
        <w:r w:rsidR="004075F2" w:rsidRPr="000068FB">
          <w:rPr>
            <w:rStyle w:val="Hyperlink"/>
            <w:rFonts w:eastAsia="Times New Roman" w:cs="Times New Roman"/>
            <w:lang w:val="ru-RU" w:eastAsia="ar-SA" w:bidi="ar-SA"/>
          </w:rPr>
          <w:t>12</w:t>
        </w:r>
        <w:r w:rsidR="004075F2" w:rsidRPr="00331B46">
          <w:rPr>
            <w:rStyle w:val="Hyperlink"/>
            <w:rFonts w:eastAsia="Times New Roman" w:cs="Times New Roman"/>
            <w:lang w:eastAsia="ar-SA" w:bidi="ar-SA"/>
          </w:rPr>
          <w:t>septembar</w:t>
        </w:r>
        <w:r w:rsidR="004075F2" w:rsidRPr="000068FB">
          <w:rPr>
            <w:rStyle w:val="Hyperlink"/>
            <w:rFonts w:eastAsia="Times New Roman" w:cs="Times New Roman"/>
            <w:lang w:val="ru-RU" w:eastAsia="ar-SA" w:bidi="ar-SA"/>
          </w:rPr>
          <w:t>1@</w:t>
        </w:r>
        <w:r w:rsidR="004075F2" w:rsidRPr="00331B46">
          <w:rPr>
            <w:rStyle w:val="Hyperlink"/>
            <w:rFonts w:eastAsia="Times New Roman" w:cs="Times New Roman"/>
            <w:lang w:eastAsia="ar-SA" w:bidi="ar-SA"/>
          </w:rPr>
          <w:t>mts</w:t>
        </w:r>
        <w:r w:rsidR="004075F2" w:rsidRPr="000068FB">
          <w:rPr>
            <w:rStyle w:val="Hyperlink"/>
            <w:rFonts w:eastAsia="Times New Roman" w:cs="Times New Roman"/>
            <w:lang w:val="ru-RU" w:eastAsia="ar-SA" w:bidi="ar-SA"/>
          </w:rPr>
          <w:t>.</w:t>
        </w:r>
        <w:r w:rsidR="004075F2" w:rsidRPr="00331B46">
          <w:rPr>
            <w:rStyle w:val="Hyperlink"/>
            <w:rFonts w:eastAsia="Times New Roman" w:cs="Times New Roman"/>
            <w:lang w:eastAsia="ar-SA" w:bidi="ar-SA"/>
          </w:rPr>
          <w:t>rs</w:t>
        </w:r>
      </w:hyperlink>
    </w:p>
    <w:p w:rsidR="00777F4E" w:rsidRPr="000068FB" w:rsidRDefault="00777F4E" w:rsidP="00994FDB">
      <w:pPr>
        <w:ind w:left="720"/>
        <w:jc w:val="both"/>
        <w:rPr>
          <w:rFonts w:eastAsia="Times New Roman" w:cs="Times New Roman"/>
          <w:lang w:val="ru-RU" w:eastAsia="ar-SA" w:bidi="ar-SA"/>
        </w:rPr>
      </w:pPr>
    </w:p>
    <w:p w:rsidR="00832843" w:rsidRDefault="00832843" w:rsidP="00832843">
      <w:pPr>
        <w:pStyle w:val="podnaslov"/>
      </w:pPr>
      <w:r w:rsidRPr="000068FB">
        <w:rPr>
          <w:lang w:val="ru-RU"/>
        </w:rPr>
        <w:t xml:space="preserve">            </w:t>
      </w:r>
      <w:r>
        <w:t>1.4.     РОКОВИ</w:t>
      </w:r>
    </w:p>
    <w:p w:rsidR="00832843" w:rsidRDefault="00832843" w:rsidP="00832843">
      <w:pPr>
        <w:ind w:left="720"/>
        <w:jc w:val="both"/>
        <w:rPr>
          <w:rFonts w:eastAsia="Times New Roman" w:cs="Arial"/>
          <w:lang w:eastAsia="ar-SA" w:bidi="ar-SA"/>
        </w:rPr>
      </w:pPr>
    </w:p>
    <w:p w:rsidR="00832843" w:rsidRDefault="00886ADB" w:rsidP="00832843">
      <w:pPr>
        <w:ind w:left="720"/>
        <w:jc w:val="both"/>
        <w:rPr>
          <w:rFonts w:eastAsia="Times New Roman" w:cs="Arial"/>
          <w:lang w:val="sr-Latn-CS" w:eastAsia="ar-SA" w:bidi="ar-SA"/>
        </w:rPr>
      </w:pPr>
      <w:r w:rsidRPr="000068FB">
        <w:rPr>
          <w:rFonts w:eastAsia="Times New Roman" w:cs="Arial"/>
          <w:lang w:val="ru-RU" w:eastAsia="ar-SA" w:bidi="ar-SA"/>
        </w:rPr>
        <w:t>Р</w:t>
      </w:r>
      <w:r w:rsidR="00832843">
        <w:rPr>
          <w:rFonts w:eastAsia="Times New Roman" w:cs="Arial"/>
          <w:lang w:val="sr-Latn-CS" w:eastAsia="ar-SA" w:bidi="ar-SA"/>
        </w:rPr>
        <w:t xml:space="preserve">ок за подношење понуда је </w:t>
      </w:r>
      <w:r w:rsidR="008B16D6" w:rsidRPr="00545ABA">
        <w:rPr>
          <w:rFonts w:eastAsia="Times New Roman" w:cs="Arial"/>
          <w:lang w:val="ru-RU" w:eastAsia="ar-SA" w:bidi="ar-SA"/>
        </w:rPr>
        <w:t>2</w:t>
      </w:r>
      <w:r w:rsidR="00033EB4" w:rsidRPr="00545ABA">
        <w:rPr>
          <w:rFonts w:eastAsia="Times New Roman" w:cs="Arial"/>
          <w:lang w:val="ru-RU" w:eastAsia="ar-SA" w:bidi="ar-SA"/>
        </w:rPr>
        <w:t>5</w:t>
      </w:r>
      <w:r w:rsidR="00B011A9" w:rsidRPr="000068FB">
        <w:rPr>
          <w:rFonts w:eastAsia="Times New Roman" w:cs="Arial"/>
          <w:lang w:val="ru-RU" w:eastAsia="ar-SA" w:bidi="ar-SA"/>
        </w:rPr>
        <w:t>.</w:t>
      </w:r>
      <w:r w:rsidR="004075F2" w:rsidRPr="000068FB">
        <w:rPr>
          <w:rFonts w:eastAsia="Times New Roman" w:cs="Arial"/>
          <w:lang w:val="ru-RU" w:eastAsia="ar-SA" w:bidi="ar-SA"/>
        </w:rPr>
        <w:t>0</w:t>
      </w:r>
      <w:r w:rsidR="00E8455B">
        <w:rPr>
          <w:rFonts w:eastAsia="Times New Roman" w:cs="Arial"/>
          <w:lang w:val="ru-RU" w:eastAsia="ar-SA" w:bidi="ar-SA"/>
        </w:rPr>
        <w:t>3</w:t>
      </w:r>
      <w:r w:rsidR="00832843">
        <w:rPr>
          <w:rFonts w:eastAsia="Times New Roman" w:cs="Arial"/>
          <w:lang w:val="sr-Latn-CS" w:eastAsia="ar-SA" w:bidi="ar-SA"/>
        </w:rPr>
        <w:t>.2</w:t>
      </w:r>
      <w:r w:rsidR="00E8455B">
        <w:rPr>
          <w:rFonts w:eastAsia="Times New Roman" w:cs="Arial"/>
          <w:lang w:val="sr-Cyrl-RS" w:eastAsia="ar-SA" w:bidi="ar-SA"/>
        </w:rPr>
        <w:t>020</w:t>
      </w:r>
      <w:r w:rsidR="00832843">
        <w:rPr>
          <w:rFonts w:eastAsia="Times New Roman" w:cs="Arial"/>
          <w:lang w:val="sr-Latn-CS" w:eastAsia="ar-SA" w:bidi="ar-SA"/>
        </w:rPr>
        <w:t>. године до 10,</w:t>
      </w:r>
      <w:r w:rsidR="00033EB4" w:rsidRPr="00545ABA">
        <w:rPr>
          <w:rFonts w:eastAsia="Times New Roman" w:cs="Arial"/>
          <w:lang w:val="ru-RU" w:eastAsia="ar-SA" w:bidi="ar-SA"/>
        </w:rPr>
        <w:t>3</w:t>
      </w:r>
      <w:r w:rsidR="00832843">
        <w:rPr>
          <w:rFonts w:eastAsia="Times New Roman" w:cs="Arial"/>
          <w:lang w:val="sr-Latn-CS" w:eastAsia="ar-SA" w:bidi="ar-SA"/>
        </w:rPr>
        <w:t xml:space="preserve">0 часова, а јавно </w:t>
      </w:r>
    </w:p>
    <w:p w:rsidR="00832843" w:rsidRPr="00545ABA" w:rsidRDefault="00832843" w:rsidP="00832843">
      <w:pPr>
        <w:jc w:val="both"/>
        <w:rPr>
          <w:lang w:val="ru-RU" w:eastAsia="ar-SA" w:bidi="ar-SA"/>
        </w:rPr>
      </w:pPr>
      <w:r>
        <w:rPr>
          <w:lang w:val="sr-Latn-CS" w:eastAsia="ar-SA" w:bidi="ar-SA"/>
        </w:rPr>
        <w:t>отварање понуда ће се обавити истог дана у 1</w:t>
      </w:r>
      <w:r w:rsidR="00033EB4" w:rsidRPr="00545ABA">
        <w:rPr>
          <w:lang w:val="ru-RU" w:eastAsia="ar-SA" w:bidi="ar-SA"/>
        </w:rPr>
        <w:t>1</w:t>
      </w:r>
      <w:r>
        <w:rPr>
          <w:lang w:val="sr-Latn-CS" w:eastAsia="ar-SA" w:bidi="ar-SA"/>
        </w:rPr>
        <w:t>,</w:t>
      </w:r>
      <w:r w:rsidR="00033EB4" w:rsidRPr="00545ABA">
        <w:rPr>
          <w:lang w:val="ru-RU" w:eastAsia="ar-SA" w:bidi="ar-SA"/>
        </w:rPr>
        <w:t>00</w:t>
      </w:r>
      <w:r>
        <w:rPr>
          <w:lang w:val="sr-Latn-CS" w:eastAsia="ar-SA" w:bidi="ar-SA"/>
        </w:rPr>
        <w:t xml:space="preserve"> часова </w:t>
      </w:r>
      <w:r w:rsidRPr="000068FB">
        <w:rPr>
          <w:lang w:val="ru-RU" w:eastAsia="ar-SA" w:bidi="ar-SA"/>
        </w:rPr>
        <w:t>у просторијама Ј.К.П. “</w:t>
      </w:r>
      <w:r w:rsidR="004075F2" w:rsidRPr="004075F2">
        <w:rPr>
          <w:rFonts w:eastAsia="Times New Roman" w:cs="Times New Roman"/>
          <w:lang w:val="sr-Cyrl-CS" w:eastAsia="ar-SA" w:bidi="ar-SA"/>
        </w:rPr>
        <w:t>12.СЕПТЕМБАР“БАЈИНА БАШТА</w:t>
      </w:r>
      <w:r w:rsidR="004075F2" w:rsidRPr="000068FB">
        <w:rPr>
          <w:lang w:val="ru-RU" w:eastAsia="ar-SA" w:bidi="ar-SA"/>
        </w:rPr>
        <w:t xml:space="preserve"> ,</w:t>
      </w:r>
      <w:r w:rsidRPr="000068FB">
        <w:rPr>
          <w:lang w:val="ru-RU" w:eastAsia="ar-SA" w:bidi="ar-SA"/>
        </w:rPr>
        <w:t xml:space="preserve">ул. </w:t>
      </w:r>
      <w:r w:rsidR="004075F2" w:rsidRPr="00545ABA">
        <w:rPr>
          <w:lang w:val="ru-RU" w:eastAsia="ar-SA" w:bidi="ar-SA"/>
        </w:rPr>
        <w:t xml:space="preserve">Светосавска </w:t>
      </w:r>
      <w:r w:rsidRPr="00545ABA">
        <w:rPr>
          <w:lang w:val="ru-RU" w:eastAsia="ar-SA" w:bidi="ar-SA"/>
        </w:rPr>
        <w:t xml:space="preserve"> бр. </w:t>
      </w:r>
      <w:r w:rsidR="004075F2" w:rsidRPr="00545ABA">
        <w:rPr>
          <w:lang w:val="ru-RU" w:eastAsia="ar-SA" w:bidi="ar-SA"/>
        </w:rPr>
        <w:t>6</w:t>
      </w:r>
      <w:r w:rsidRPr="00545ABA">
        <w:rPr>
          <w:lang w:val="ru-RU" w:eastAsia="ar-SA" w:bidi="ar-SA"/>
        </w:rPr>
        <w:t>.</w:t>
      </w: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Default="00832843" w:rsidP="00832843">
      <w:pPr>
        <w:ind w:left="720"/>
        <w:jc w:val="both"/>
        <w:rPr>
          <w:rFonts w:eastAsia="Times New Roman" w:cs="Arial"/>
          <w:lang w:val="ru-RU" w:eastAsia="ar-SA" w:bidi="ar-SA"/>
        </w:rPr>
      </w:pPr>
    </w:p>
    <w:p w:rsidR="00E8455B" w:rsidRDefault="00E8455B" w:rsidP="00832843">
      <w:pPr>
        <w:ind w:left="720"/>
        <w:jc w:val="both"/>
        <w:rPr>
          <w:rFonts w:eastAsia="Times New Roman" w:cs="Arial"/>
          <w:lang w:val="ru-RU" w:eastAsia="ar-SA" w:bidi="ar-SA"/>
        </w:rPr>
      </w:pPr>
    </w:p>
    <w:p w:rsidR="00E8455B" w:rsidRDefault="00E8455B" w:rsidP="00832843">
      <w:pPr>
        <w:ind w:left="720"/>
        <w:jc w:val="both"/>
        <w:rPr>
          <w:rFonts w:eastAsia="Times New Roman" w:cs="Arial"/>
          <w:lang w:val="ru-RU" w:eastAsia="ar-SA" w:bidi="ar-SA"/>
        </w:rPr>
      </w:pPr>
    </w:p>
    <w:p w:rsidR="00E8455B" w:rsidRDefault="00E8455B" w:rsidP="00832843">
      <w:pPr>
        <w:ind w:left="720"/>
        <w:jc w:val="both"/>
        <w:rPr>
          <w:rFonts w:eastAsia="Times New Roman" w:cs="Arial"/>
          <w:lang w:val="ru-RU" w:eastAsia="ar-SA" w:bidi="ar-SA"/>
        </w:rPr>
      </w:pPr>
    </w:p>
    <w:p w:rsidR="00E8455B" w:rsidRPr="00545ABA" w:rsidRDefault="00E8455B" w:rsidP="00832843">
      <w:pPr>
        <w:ind w:left="720"/>
        <w:jc w:val="both"/>
        <w:rPr>
          <w:rFonts w:eastAsia="Times New Roman" w:cs="Arial"/>
          <w:lang w:val="ru-RU" w:eastAsia="ar-SA" w:bidi="ar-SA"/>
        </w:rPr>
      </w:pPr>
    </w:p>
    <w:p w:rsidR="00832843" w:rsidRPr="00545ABA" w:rsidRDefault="00832843" w:rsidP="00376418">
      <w:pPr>
        <w:jc w:val="both"/>
        <w:rPr>
          <w:rFonts w:eastAsia="Times New Roman" w:cs="Arial"/>
          <w:lang w:val="ru-RU" w:eastAsia="ar-SA" w:bidi="ar-SA"/>
        </w:rPr>
      </w:pPr>
    </w:p>
    <w:p w:rsidR="00832843" w:rsidRPr="00545ABA" w:rsidRDefault="00832843" w:rsidP="00832843">
      <w:pPr>
        <w:ind w:left="720"/>
        <w:jc w:val="both"/>
        <w:rPr>
          <w:rFonts w:eastAsia="Times New Roman" w:cs="Arial"/>
          <w:lang w:val="ru-RU" w:eastAsia="ar-SA" w:bidi="ar-SA"/>
        </w:rPr>
      </w:pPr>
    </w:p>
    <w:p w:rsidR="00832843" w:rsidRPr="00545ABA" w:rsidRDefault="00832843" w:rsidP="00832843">
      <w:pPr>
        <w:pStyle w:val="Naslov"/>
        <w:jc w:val="center"/>
        <w:rPr>
          <w:lang w:val="ru-RU"/>
        </w:rPr>
      </w:pPr>
      <w:bookmarkStart w:id="2" w:name="_Toc462394175"/>
      <w:r w:rsidRPr="00545ABA">
        <w:rPr>
          <w:lang w:val="ru-RU"/>
        </w:rPr>
        <w:lastRenderedPageBreak/>
        <w:t>2. ТЕХНИЧК</w:t>
      </w:r>
      <w:bookmarkEnd w:id="2"/>
      <w:r w:rsidR="007F2483" w:rsidRPr="00545ABA">
        <w:rPr>
          <w:lang w:val="ru-RU"/>
        </w:rPr>
        <w:t>Е КАРАКТЕРИСТИКЕ</w:t>
      </w:r>
    </w:p>
    <w:p w:rsidR="00832843" w:rsidRPr="00545ABA" w:rsidRDefault="00832843" w:rsidP="00832843">
      <w:pPr>
        <w:jc w:val="both"/>
        <w:rPr>
          <w:rFonts w:eastAsia="Times New Roman" w:cs="Arial"/>
          <w:b/>
          <w:sz w:val="28"/>
          <w:szCs w:val="28"/>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 xml:space="preserve">На основу чл. 6. Правилника о обавезним елементима конкурсне документације у поступцима јавних набавки и начину доказивања испуњености услова </w:t>
      </w:r>
      <w:r w:rsidR="00506A75">
        <w:rPr>
          <w:rFonts w:eastAsia="Times New Roman" w:cs="Times New Roman"/>
          <w:lang w:val="ru-RU" w:eastAsia="ar-SA" w:bidi="ar-SA"/>
        </w:rPr>
        <w:t>(«Сл. г</w:t>
      </w:r>
      <w:r>
        <w:rPr>
          <w:rFonts w:eastAsia="Times New Roman" w:cs="Times New Roman"/>
          <w:lang w:val="ru-RU" w:eastAsia="ar-SA" w:bidi="ar-SA"/>
        </w:rPr>
        <w:t>ласник РС» број 86/15</w:t>
      </w:r>
      <w:r w:rsidRPr="000068FB">
        <w:rPr>
          <w:rFonts w:eastAsia="Times New Roman" w:cs="Times New Roman"/>
          <w:lang w:val="ru-RU" w:eastAsia="ar-SA" w:bidi="ar-SA"/>
        </w:rPr>
        <w:t xml:space="preserve"> ) и </w:t>
      </w:r>
      <w:r>
        <w:rPr>
          <w:rFonts w:eastAsia="Times New Roman" w:cs="Arial"/>
          <w:lang w:val="ru-RU" w:eastAsia="ar-SA" w:bidi="ar-SA"/>
        </w:rPr>
        <w:t xml:space="preserve">Одлуке </w:t>
      </w:r>
      <w:r w:rsidRPr="000068FB">
        <w:rPr>
          <w:rFonts w:eastAsia="Times New Roman" w:cs="Times New Roman"/>
          <w:lang w:val="ru-RU" w:eastAsia="ar-SA" w:bidi="ar-SA"/>
        </w:rPr>
        <w:t xml:space="preserve">о покретању поступка јавне набавке </w:t>
      </w:r>
      <w:r>
        <w:rPr>
          <w:rFonts w:eastAsia="Times New Roman" w:cs="Arial"/>
          <w:lang w:val="ru-RU" w:eastAsia="ar-SA" w:bidi="ar-SA"/>
        </w:rPr>
        <w:t>добара број ЈН</w:t>
      </w:r>
      <w:r w:rsidRPr="000068FB">
        <w:rPr>
          <w:rFonts w:eastAsia="Times New Roman" w:cs="Arial"/>
          <w:lang w:val="ru-RU" w:eastAsia="ar-SA" w:bidi="ar-SA"/>
        </w:rPr>
        <w:t>МВ</w:t>
      </w:r>
      <w:r w:rsidR="00777F4E">
        <w:rPr>
          <w:rFonts w:eastAsia="Times New Roman" w:cs="Arial"/>
          <w:lang w:val="ru-RU" w:eastAsia="ar-SA" w:bidi="ar-SA"/>
        </w:rPr>
        <w:t xml:space="preserve">: </w:t>
      </w:r>
      <w:r w:rsidR="004075F2">
        <w:rPr>
          <w:rFonts w:eastAsia="Times New Roman" w:cs="Arial"/>
          <w:lang w:val="ru-RU" w:eastAsia="ar-SA" w:bidi="ar-SA"/>
        </w:rPr>
        <w:t>02</w:t>
      </w:r>
      <w:r>
        <w:rPr>
          <w:rFonts w:eastAsia="Times New Roman" w:cs="Arial"/>
          <w:lang w:val="ru-RU" w:eastAsia="ar-SA" w:bidi="ar-SA"/>
        </w:rPr>
        <w:t>/20</w:t>
      </w:r>
      <w:r w:rsidR="00E8455B">
        <w:rPr>
          <w:rFonts w:eastAsia="Times New Roman" w:cs="Arial"/>
          <w:lang w:val="ru-RU" w:eastAsia="ar-SA" w:bidi="ar-SA"/>
        </w:rPr>
        <w:t>20</w:t>
      </w:r>
      <w:r>
        <w:rPr>
          <w:rFonts w:eastAsia="Times New Roman" w:cs="Arial"/>
          <w:lang w:val="ru-RU" w:eastAsia="ar-SA" w:bidi="ar-SA"/>
        </w:rPr>
        <w:t xml:space="preserve">, </w:t>
      </w:r>
      <w:r w:rsidR="00B011A9">
        <w:rPr>
          <w:rFonts w:eastAsia="Times New Roman" w:cs="Times New Roman"/>
          <w:lang w:val="ru-RU" w:eastAsia="ar-SA" w:bidi="ar-SA"/>
        </w:rPr>
        <w:t xml:space="preserve">од </w:t>
      </w:r>
      <w:r w:rsidR="008B16D6" w:rsidRPr="00545ABA">
        <w:rPr>
          <w:rFonts w:eastAsia="Times New Roman" w:cs="Times New Roman"/>
          <w:lang w:val="ru-RU" w:eastAsia="ar-SA" w:bidi="ar-SA"/>
        </w:rPr>
        <w:t>0</w:t>
      </w:r>
      <w:r w:rsidR="00E8455B">
        <w:rPr>
          <w:rFonts w:eastAsia="Times New Roman" w:cs="Times New Roman"/>
          <w:lang w:val="ru-RU" w:eastAsia="ar-SA" w:bidi="ar-SA"/>
        </w:rPr>
        <w:t>6</w:t>
      </w:r>
      <w:r w:rsidR="00B011A9" w:rsidRPr="000068FB">
        <w:rPr>
          <w:rFonts w:eastAsia="Times New Roman" w:cs="Times New Roman"/>
          <w:lang w:val="ru-RU" w:eastAsia="ar-SA" w:bidi="ar-SA"/>
        </w:rPr>
        <w:t>.</w:t>
      </w:r>
      <w:r w:rsidR="004075F2" w:rsidRPr="000068FB">
        <w:rPr>
          <w:rFonts w:eastAsia="Times New Roman" w:cs="Times New Roman"/>
          <w:lang w:val="ru-RU" w:eastAsia="ar-SA" w:bidi="ar-SA"/>
        </w:rPr>
        <w:t>0</w:t>
      </w:r>
      <w:r w:rsidR="00E8455B">
        <w:rPr>
          <w:rFonts w:eastAsia="Times New Roman" w:cs="Times New Roman"/>
          <w:lang w:val="ru-RU" w:eastAsia="ar-SA" w:bidi="ar-SA"/>
        </w:rPr>
        <w:t>3</w:t>
      </w:r>
      <w:r>
        <w:rPr>
          <w:rFonts w:eastAsia="Times New Roman" w:cs="Times New Roman"/>
          <w:lang w:val="ru-RU" w:eastAsia="ar-SA" w:bidi="ar-SA"/>
        </w:rPr>
        <w:t>.20</w:t>
      </w:r>
      <w:r w:rsidR="00E8455B">
        <w:rPr>
          <w:rFonts w:eastAsia="Times New Roman" w:cs="Times New Roman"/>
          <w:lang w:val="ru-RU" w:eastAsia="ar-SA" w:bidi="ar-SA"/>
        </w:rPr>
        <w:t>20</w:t>
      </w:r>
      <w:r>
        <w:rPr>
          <w:rFonts w:eastAsia="Times New Roman" w:cs="Times New Roman"/>
          <w:lang w:val="ru-RU" w:eastAsia="ar-SA" w:bidi="ar-SA"/>
        </w:rPr>
        <w:t xml:space="preserve">. </w:t>
      </w:r>
      <w:r w:rsidRPr="000068FB">
        <w:rPr>
          <w:rFonts w:eastAsia="Times New Roman" w:cs="Times New Roman"/>
          <w:lang w:val="ru-RU" w:eastAsia="ar-SA" w:bidi="ar-SA"/>
        </w:rPr>
        <w:t>г</w:t>
      </w:r>
      <w:r>
        <w:rPr>
          <w:rFonts w:eastAsia="Times New Roman" w:cs="Times New Roman"/>
          <w:lang w:val="ru-RU" w:eastAsia="ar-SA" w:bidi="ar-SA"/>
        </w:rPr>
        <w:t>одине</w:t>
      </w:r>
      <w:r w:rsidRPr="000068FB">
        <w:rPr>
          <w:rFonts w:eastAsia="Times New Roman" w:cs="Times New Roman"/>
          <w:lang w:val="ru-RU" w:eastAsia="ar-SA" w:bidi="ar-SA"/>
        </w:rPr>
        <w:t>,</w:t>
      </w:r>
    </w:p>
    <w:p w:rsidR="00832843" w:rsidRPr="000068FB" w:rsidRDefault="00832843" w:rsidP="00832843">
      <w:pPr>
        <w:jc w:val="both"/>
        <w:rPr>
          <w:rFonts w:eastAsia="Times New Roman" w:cs="Times New Roman"/>
          <w:lang w:val="ru-RU" w:eastAsia="ar-SA" w:bidi="ar-SA"/>
        </w:rPr>
      </w:pPr>
    </w:p>
    <w:p w:rsidR="00832843" w:rsidRPr="001942CE" w:rsidRDefault="00832843" w:rsidP="001942CE">
      <w:pPr>
        <w:pStyle w:val="pasus"/>
        <w:rPr>
          <w:rFonts w:ascii="Times New Roman" w:eastAsia="Times New Roman" w:hAnsi="Times New Roman"/>
          <w:lang w:eastAsia="ar-SA" w:bidi="ar-SA"/>
        </w:rPr>
      </w:pPr>
      <w:r>
        <w:rPr>
          <w:rFonts w:ascii="Times New Roman" w:eastAsia="Times New Roman" w:hAnsi="Times New Roman"/>
          <w:lang w:eastAsia="ar-SA" w:bidi="ar-SA"/>
        </w:rPr>
        <w:t>Комисија за јавну набавку доноси:</w:t>
      </w:r>
    </w:p>
    <w:p w:rsidR="008B16D6" w:rsidRDefault="008B16D6" w:rsidP="008B16D6">
      <w:pPr>
        <w:pStyle w:val="glavno"/>
        <w:rPr>
          <w:sz w:val="28"/>
          <w:szCs w:val="28"/>
        </w:rPr>
      </w:pPr>
      <w:r>
        <w:rPr>
          <w:sz w:val="28"/>
          <w:szCs w:val="28"/>
        </w:rPr>
        <w:t>ТЕХНИЧКИ ОПИС</w:t>
      </w:r>
    </w:p>
    <w:p w:rsidR="008B16D6" w:rsidRPr="00545ABA" w:rsidRDefault="008B16D6" w:rsidP="008B16D6">
      <w:pPr>
        <w:jc w:val="center"/>
        <w:rPr>
          <w:rFonts w:eastAsia="Times New Roman" w:cs="Arial"/>
          <w:bCs/>
          <w:lang w:val="ru-RU" w:eastAsia="ar-SA" w:bidi="ar-SA"/>
        </w:rPr>
      </w:pPr>
      <w:r>
        <w:rPr>
          <w:rFonts w:eastAsia="Times New Roman" w:cs="Arial"/>
          <w:bCs/>
          <w:lang w:val="sr-Cyrl-BA" w:eastAsia="ar-SA" w:bidi="ar-SA"/>
        </w:rPr>
        <w:t xml:space="preserve">Број ЈНМВ: </w:t>
      </w:r>
      <w:r w:rsidRPr="000068FB">
        <w:rPr>
          <w:rFonts w:eastAsia="Times New Roman" w:cs="Arial"/>
          <w:bCs/>
          <w:lang w:val="ru-RU" w:eastAsia="ar-SA" w:bidi="ar-SA"/>
        </w:rPr>
        <w:t>02</w:t>
      </w:r>
      <w:r>
        <w:rPr>
          <w:rFonts w:eastAsia="Times New Roman" w:cs="Arial"/>
          <w:bCs/>
          <w:lang w:val="sr-Cyrl-CS" w:eastAsia="ar-SA" w:bidi="ar-SA"/>
        </w:rPr>
        <w:t>/20</w:t>
      </w:r>
      <w:r w:rsidR="00E8455B">
        <w:rPr>
          <w:rFonts w:eastAsia="Times New Roman" w:cs="Arial"/>
          <w:bCs/>
          <w:lang w:val="sr-Cyrl-CS" w:eastAsia="ar-SA" w:bidi="ar-SA"/>
        </w:rPr>
        <w:t>20</w:t>
      </w:r>
    </w:p>
    <w:p w:rsidR="008B16D6" w:rsidRPr="000068FB" w:rsidRDefault="008B16D6" w:rsidP="008B16D6">
      <w:pPr>
        <w:jc w:val="both"/>
        <w:rPr>
          <w:rFonts w:cs="Arial"/>
          <w:b/>
          <w:lang w:val="ru-RU"/>
        </w:rPr>
      </w:pPr>
    </w:p>
    <w:p w:rsidR="008B16D6" w:rsidRDefault="008B16D6" w:rsidP="008B16D6">
      <w:pPr>
        <w:ind w:firstLine="720"/>
        <w:jc w:val="both"/>
        <w:rPr>
          <w:rFonts w:eastAsia="Times New Roman" w:cs="Arial"/>
          <w:lang w:val="sr-Cyrl-BA" w:eastAsia="ar-SA" w:bidi="ar-SA"/>
        </w:rPr>
      </w:pPr>
      <w:r>
        <w:rPr>
          <w:rFonts w:eastAsia="Times New Roman" w:cs="Times New Roman"/>
          <w:lang w:val="sr-Cyrl-CS" w:eastAsia="ar-SA" w:bidi="ar-SA"/>
        </w:rPr>
        <w:t xml:space="preserve">Предмет јавне набавке је набавка </w:t>
      </w:r>
      <w:r>
        <w:rPr>
          <w:rFonts w:eastAsia="Times New Roman" w:cs="Times New Roman"/>
          <w:lang w:val="sr-Cyrl-BA" w:eastAsia="ar-SA" w:bidi="ar-SA"/>
        </w:rPr>
        <w:t>добара</w:t>
      </w:r>
      <w:r w:rsidRPr="000068FB">
        <w:rPr>
          <w:rFonts w:eastAsia="Times New Roman" w:cs="Times New Roman"/>
          <w:lang w:val="ru-RU" w:eastAsia="ar-SA" w:bidi="ar-SA"/>
        </w:rPr>
        <w:t xml:space="preserve"> – </w:t>
      </w:r>
      <w:r w:rsidRPr="000068FB">
        <w:rPr>
          <w:rFonts w:eastAsia="Times New Roman" w:cs="Arial"/>
          <w:lang w:val="ru-RU" w:eastAsia="ar-SA" w:bidi="ar-SA"/>
        </w:rPr>
        <w:t xml:space="preserve">ХТЗ опрема </w:t>
      </w:r>
      <w:r>
        <w:rPr>
          <w:rFonts w:eastAsia="Times New Roman" w:cs="Arial"/>
          <w:lang w:val="sr-Cyrl-BA" w:eastAsia="ar-SA" w:bidi="ar-SA"/>
        </w:rPr>
        <w:t xml:space="preserve">за потребе </w:t>
      </w:r>
      <w:r>
        <w:rPr>
          <w:rFonts w:eastAsia="Times New Roman" w:cs="Arial"/>
          <w:lang w:val="sr-Cyrl-CS" w:eastAsia="ar-SA" w:bidi="ar-SA"/>
        </w:rPr>
        <w:t>Јавног Комуналног Предузећа „</w:t>
      </w:r>
      <w:r>
        <w:rPr>
          <w:rFonts w:eastAsia="Times New Roman" w:cs="Times New Roman"/>
          <w:lang w:val="sr-Cyrl-CS" w:eastAsia="ar-SA" w:bidi="ar-SA"/>
        </w:rPr>
        <w:t>12.СЕПТЕМБАР“БАЈИНА БАШТА</w:t>
      </w:r>
      <w:r>
        <w:rPr>
          <w:rFonts w:eastAsia="Times New Roman" w:cs="Arial"/>
          <w:lang w:val="sr-Cyrl-BA" w:eastAsia="ar-SA" w:bidi="ar-SA"/>
        </w:rPr>
        <w:t>.</w:t>
      </w:r>
    </w:p>
    <w:p w:rsidR="008B16D6" w:rsidRDefault="008B16D6" w:rsidP="008B16D6">
      <w:pPr>
        <w:ind w:firstLine="720"/>
        <w:jc w:val="both"/>
        <w:rPr>
          <w:rFonts w:eastAsia="Times New Roman" w:cs="Arial"/>
          <w:lang w:val="sr-Cyrl-BA" w:eastAsia="ar-SA" w:bidi="ar-SA"/>
        </w:rPr>
      </w:pPr>
    </w:p>
    <w:tbl>
      <w:tblPr>
        <w:tblW w:w="9329" w:type="dxa"/>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26"/>
        <w:gridCol w:w="15"/>
        <w:gridCol w:w="5305"/>
        <w:gridCol w:w="37"/>
        <w:gridCol w:w="37"/>
        <w:gridCol w:w="1096"/>
        <w:gridCol w:w="12"/>
        <w:gridCol w:w="2101"/>
      </w:tblGrid>
      <w:tr w:rsidR="008B16D6" w:rsidTr="008B16D6">
        <w:trPr>
          <w:trHeight w:val="665"/>
        </w:trPr>
        <w:tc>
          <w:tcPr>
            <w:tcW w:w="741"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rPr>
                <w:b/>
              </w:rPr>
            </w:pPr>
            <w:r>
              <w:rPr>
                <w:b/>
              </w:rPr>
              <w:t>Ред.</w:t>
            </w:r>
          </w:p>
          <w:p w:rsidR="008B16D6" w:rsidRDefault="008B16D6" w:rsidP="008B16D6">
            <w:pPr>
              <w:spacing w:line="276" w:lineRule="auto"/>
              <w:jc w:val="center"/>
              <w:rPr>
                <w:b/>
              </w:rPr>
            </w:pPr>
            <w:proofErr w:type="gramStart"/>
            <w:r>
              <w:rPr>
                <w:b/>
              </w:rPr>
              <w:t>број</w:t>
            </w:r>
            <w:proofErr w:type="gramEnd"/>
            <w:r>
              <w:rPr>
                <w:b/>
              </w:rPr>
              <w:t>.</w:t>
            </w:r>
          </w:p>
        </w:tc>
        <w:tc>
          <w:tcPr>
            <w:tcW w:w="5305"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rPr>
                <w:b/>
              </w:rPr>
            </w:pPr>
            <w:r>
              <w:rPr>
                <w:b/>
              </w:rPr>
              <w:t>Назив</w:t>
            </w:r>
          </w:p>
        </w:tc>
        <w:tc>
          <w:tcPr>
            <w:tcW w:w="1170"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rPr>
                <w:b/>
              </w:rPr>
            </w:pPr>
            <w:r>
              <w:rPr>
                <w:b/>
              </w:rPr>
              <w:t>Јед. Мере</w:t>
            </w:r>
          </w:p>
        </w:tc>
        <w:tc>
          <w:tcPr>
            <w:tcW w:w="2113"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rPr>
                <w:b/>
              </w:rPr>
            </w:pPr>
            <w:r>
              <w:rPr>
                <w:b/>
              </w:rPr>
              <w:t>Количина</w:t>
            </w:r>
          </w:p>
        </w:tc>
      </w:tr>
      <w:tr w:rsidR="008B16D6" w:rsidRPr="00545ABA" w:rsidTr="008042DD">
        <w:trPr>
          <w:trHeight w:val="250"/>
        </w:trPr>
        <w:tc>
          <w:tcPr>
            <w:tcW w:w="9329" w:type="dxa"/>
            <w:gridSpan w:val="9"/>
            <w:tcBorders>
              <w:top w:val="single" w:sz="4" w:space="0" w:color="auto"/>
              <w:left w:val="single" w:sz="4" w:space="0" w:color="auto"/>
              <w:bottom w:val="single" w:sz="4" w:space="0" w:color="auto"/>
              <w:right w:val="single" w:sz="4" w:space="0" w:color="auto"/>
            </w:tcBorders>
            <w:shd w:val="clear" w:color="auto" w:fill="auto"/>
            <w:hideMark/>
          </w:tcPr>
          <w:p w:rsidR="008B16D6" w:rsidRPr="000068FB" w:rsidRDefault="008B16D6" w:rsidP="008B16D6">
            <w:pPr>
              <w:spacing w:line="276" w:lineRule="auto"/>
              <w:jc w:val="center"/>
              <w:rPr>
                <w:lang w:val="ru-RU"/>
              </w:rPr>
            </w:pPr>
            <w:r w:rsidRPr="000068FB">
              <w:rPr>
                <w:lang w:val="ru-RU"/>
              </w:rPr>
              <w:t>Заштитна радна одела и обућа</w:t>
            </w:r>
          </w:p>
        </w:tc>
      </w:tr>
      <w:tr w:rsidR="008B16D6" w:rsidTr="008B16D6">
        <w:trPr>
          <w:trHeight w:val="188"/>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1.</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rPr>
                <w:color w:val="FF0000"/>
              </w:rPr>
            </w:pPr>
            <w:r>
              <w:rPr>
                <w:color w:val="FF0000"/>
              </w:rPr>
              <w:t>Летње заштитно радно одело                   ********</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rPr>
                <w:color w:val="FF0000"/>
              </w:rPr>
            </w:pPr>
            <w:r>
              <w:rPr>
                <w:color w:val="FF0000"/>
              </w:rPr>
              <w:t>Комплет</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rPr>
                <w:color w:val="FF0000"/>
              </w:rPr>
            </w:pPr>
            <w:r>
              <w:rPr>
                <w:color w:val="FF0000"/>
              </w:rPr>
              <w:t>150</w:t>
            </w:r>
          </w:p>
        </w:tc>
      </w:tr>
      <w:tr w:rsidR="008B16D6" w:rsidTr="008B16D6">
        <w:trPr>
          <w:trHeight w:val="175"/>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2.</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Pr="00545ABA" w:rsidRDefault="008B16D6" w:rsidP="00545ABA">
            <w:pPr>
              <w:spacing w:line="276" w:lineRule="auto"/>
              <w:rPr>
                <w:color w:val="000000" w:themeColor="text1"/>
              </w:rPr>
            </w:pPr>
            <w:r w:rsidRPr="00E8455B">
              <w:rPr>
                <w:color w:val="000000" w:themeColor="text1"/>
              </w:rPr>
              <w:t>Зимско заштитно радно одело</w:t>
            </w:r>
            <w:r w:rsidRPr="00545ABA">
              <w:rPr>
                <w:color w:val="000000" w:themeColor="text1"/>
              </w:rPr>
              <w:t xml:space="preserve">                  </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Pr="00545ABA" w:rsidRDefault="008B16D6" w:rsidP="008B16D6">
            <w:pPr>
              <w:spacing w:line="276" w:lineRule="auto"/>
              <w:jc w:val="center"/>
              <w:rPr>
                <w:color w:val="000000" w:themeColor="text1"/>
              </w:rPr>
            </w:pPr>
            <w:r w:rsidRPr="00545ABA">
              <w:rPr>
                <w:color w:val="000000" w:themeColor="text1"/>
              </w:rPr>
              <w:t>Комплет</w:t>
            </w:r>
          </w:p>
        </w:tc>
        <w:tc>
          <w:tcPr>
            <w:tcW w:w="2101" w:type="dxa"/>
            <w:tcBorders>
              <w:top w:val="single" w:sz="4" w:space="0" w:color="auto"/>
              <w:left w:val="single" w:sz="4" w:space="0" w:color="auto"/>
              <w:bottom w:val="single" w:sz="4" w:space="0" w:color="auto"/>
              <w:right w:val="single" w:sz="4" w:space="0" w:color="auto"/>
            </w:tcBorders>
            <w:hideMark/>
          </w:tcPr>
          <w:p w:rsidR="008B16D6" w:rsidRPr="00545ABA" w:rsidRDefault="008B16D6" w:rsidP="008B16D6">
            <w:pPr>
              <w:spacing w:line="276" w:lineRule="auto"/>
              <w:jc w:val="right"/>
              <w:rPr>
                <w:color w:val="000000" w:themeColor="text1"/>
              </w:rPr>
            </w:pPr>
            <w:r w:rsidRPr="00545ABA">
              <w:rPr>
                <w:color w:val="000000" w:themeColor="text1"/>
              </w:rPr>
              <w:t>30</w:t>
            </w:r>
          </w:p>
        </w:tc>
      </w:tr>
      <w:tr w:rsidR="00E8455B" w:rsidTr="008B16D6">
        <w:trPr>
          <w:trHeight w:val="175"/>
        </w:trPr>
        <w:tc>
          <w:tcPr>
            <w:tcW w:w="726" w:type="dxa"/>
            <w:gridSpan w:val="2"/>
            <w:tcBorders>
              <w:top w:val="single" w:sz="4" w:space="0" w:color="auto"/>
              <w:left w:val="single" w:sz="4" w:space="0" w:color="auto"/>
              <w:bottom w:val="single" w:sz="4" w:space="0" w:color="auto"/>
              <w:right w:val="single" w:sz="4" w:space="0" w:color="auto"/>
            </w:tcBorders>
          </w:tcPr>
          <w:p w:rsidR="00E8455B" w:rsidRPr="00E8455B" w:rsidRDefault="00E8455B" w:rsidP="008B16D6">
            <w:pPr>
              <w:spacing w:line="276" w:lineRule="auto"/>
              <w:rPr>
                <w:lang w:val="sr-Cyrl-RS"/>
              </w:rPr>
            </w:pPr>
            <w:r>
              <w:rPr>
                <w:lang w:val="sr-Cyrl-RS"/>
              </w:rPr>
              <w:t>3.</w:t>
            </w:r>
          </w:p>
        </w:tc>
        <w:tc>
          <w:tcPr>
            <w:tcW w:w="5357" w:type="dxa"/>
            <w:gridSpan w:val="3"/>
            <w:tcBorders>
              <w:top w:val="single" w:sz="4" w:space="0" w:color="auto"/>
              <w:left w:val="single" w:sz="4" w:space="0" w:color="auto"/>
              <w:bottom w:val="single" w:sz="4" w:space="0" w:color="auto"/>
              <w:right w:val="single" w:sz="4" w:space="0" w:color="auto"/>
            </w:tcBorders>
          </w:tcPr>
          <w:p w:rsidR="00E8455B" w:rsidRPr="00E8455B" w:rsidRDefault="00E8455B" w:rsidP="00E8455B">
            <w:pPr>
              <w:spacing w:line="276" w:lineRule="auto"/>
              <w:rPr>
                <w:color w:val="FF0000"/>
              </w:rPr>
            </w:pPr>
            <w:r w:rsidRPr="00E8455B">
              <w:rPr>
                <w:color w:val="FF0000"/>
                <w:lang w:val="ru-RU"/>
              </w:rPr>
              <w:t>Радно заштитно одело за вариоце</w:t>
            </w:r>
            <w:r w:rsidRPr="00E8455B">
              <w:rPr>
                <w:color w:val="FF0000"/>
              </w:rPr>
              <w:t xml:space="preserve">             </w:t>
            </w:r>
            <w:r w:rsidRPr="00E8455B">
              <w:rPr>
                <w:color w:val="FF0000"/>
                <w:lang w:val="ru-RU"/>
              </w:rPr>
              <w:t>*******</w:t>
            </w:r>
          </w:p>
        </w:tc>
        <w:tc>
          <w:tcPr>
            <w:tcW w:w="1145" w:type="dxa"/>
            <w:gridSpan w:val="3"/>
            <w:tcBorders>
              <w:top w:val="single" w:sz="4" w:space="0" w:color="auto"/>
              <w:left w:val="single" w:sz="4" w:space="0" w:color="auto"/>
              <w:bottom w:val="single" w:sz="4" w:space="0" w:color="auto"/>
              <w:right w:val="single" w:sz="4" w:space="0" w:color="auto"/>
            </w:tcBorders>
          </w:tcPr>
          <w:p w:rsidR="00E8455B" w:rsidRPr="00E8455B" w:rsidRDefault="00E8455B" w:rsidP="00E8455B">
            <w:pPr>
              <w:spacing w:line="276" w:lineRule="auto"/>
              <w:jc w:val="center"/>
              <w:rPr>
                <w:color w:val="FF0000"/>
              </w:rPr>
            </w:pPr>
            <w:r w:rsidRPr="00E8455B">
              <w:rPr>
                <w:color w:val="FF0000"/>
              </w:rPr>
              <w:t>Комплет</w:t>
            </w:r>
          </w:p>
        </w:tc>
        <w:tc>
          <w:tcPr>
            <w:tcW w:w="2101" w:type="dxa"/>
            <w:tcBorders>
              <w:top w:val="single" w:sz="4" w:space="0" w:color="auto"/>
              <w:left w:val="single" w:sz="4" w:space="0" w:color="auto"/>
              <w:bottom w:val="single" w:sz="4" w:space="0" w:color="auto"/>
              <w:right w:val="single" w:sz="4" w:space="0" w:color="auto"/>
            </w:tcBorders>
          </w:tcPr>
          <w:p w:rsidR="00E8455B" w:rsidRPr="00E8455B" w:rsidRDefault="00E8455B" w:rsidP="008B16D6">
            <w:pPr>
              <w:spacing w:line="276" w:lineRule="auto"/>
              <w:jc w:val="right"/>
              <w:rPr>
                <w:color w:val="FF0000"/>
                <w:lang w:val="sr-Cyrl-RS"/>
              </w:rPr>
            </w:pPr>
            <w:r w:rsidRPr="00E8455B">
              <w:rPr>
                <w:color w:val="FF0000"/>
                <w:lang w:val="sr-Cyrl-RS"/>
              </w:rPr>
              <w:t>10</w:t>
            </w:r>
          </w:p>
        </w:tc>
      </w:tr>
      <w:tr w:rsidR="008B16D6" w:rsidTr="008B16D6">
        <w:trPr>
          <w:trHeight w:val="400"/>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4.</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Грудњак /радни прслук</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pPr>
            <w:r>
              <w:t>Ком.</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70</w:t>
            </w:r>
          </w:p>
        </w:tc>
      </w:tr>
      <w:tr w:rsidR="008B16D6" w:rsidTr="008B16D6">
        <w:trPr>
          <w:trHeight w:val="441"/>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5.</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Мајица</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pPr>
            <w:r>
              <w:t xml:space="preserve">Ком.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150</w:t>
            </w:r>
          </w:p>
        </w:tc>
      </w:tr>
      <w:tr w:rsidR="008B16D6" w:rsidTr="008B16D6">
        <w:trPr>
          <w:trHeight w:val="404"/>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6.</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Радни мантил</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center"/>
            </w:pPr>
            <w:r>
              <w:t xml:space="preserve">Ком.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10</w:t>
            </w:r>
          </w:p>
        </w:tc>
      </w:tr>
      <w:tr w:rsidR="008B16D6" w:rsidTr="008B16D6">
        <w:trPr>
          <w:trHeight w:val="427"/>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7.</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Pr="00D7671F" w:rsidRDefault="008B16D6" w:rsidP="008B16D6">
            <w:pPr>
              <w:spacing w:line="276" w:lineRule="auto"/>
              <w:rPr>
                <w:color w:val="FF0000"/>
              </w:rPr>
            </w:pPr>
            <w:r w:rsidRPr="00D7671F">
              <w:rPr>
                <w:color w:val="FF0000"/>
              </w:rPr>
              <w:t>Заштитна ципела (плитка)</w:t>
            </w:r>
            <w:r w:rsidR="00D7671F">
              <w:rPr>
                <w:color w:val="FF0000"/>
              </w:rPr>
              <w:t>********</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Pr="00D7671F" w:rsidRDefault="008B16D6" w:rsidP="008B16D6">
            <w:pPr>
              <w:spacing w:line="276" w:lineRule="auto"/>
              <w:jc w:val="center"/>
              <w:rPr>
                <w:color w:val="FF0000"/>
              </w:rPr>
            </w:pPr>
            <w:r w:rsidRPr="00D7671F">
              <w:rPr>
                <w:color w:val="FF0000"/>
              </w:rPr>
              <w:t>Пар</w:t>
            </w:r>
          </w:p>
        </w:tc>
        <w:tc>
          <w:tcPr>
            <w:tcW w:w="2101" w:type="dxa"/>
            <w:tcBorders>
              <w:top w:val="single" w:sz="4" w:space="0" w:color="auto"/>
              <w:left w:val="single" w:sz="4" w:space="0" w:color="auto"/>
              <w:bottom w:val="single" w:sz="4" w:space="0" w:color="auto"/>
              <w:right w:val="single" w:sz="4" w:space="0" w:color="auto"/>
            </w:tcBorders>
            <w:hideMark/>
          </w:tcPr>
          <w:p w:rsidR="008B16D6" w:rsidRPr="00D7671F" w:rsidRDefault="008B16D6" w:rsidP="008B16D6">
            <w:pPr>
              <w:spacing w:line="276" w:lineRule="auto"/>
              <w:jc w:val="right"/>
              <w:rPr>
                <w:color w:val="FF0000"/>
              </w:rPr>
            </w:pPr>
            <w:r w:rsidRPr="00D7671F">
              <w:rPr>
                <w:color w:val="FF0000"/>
              </w:rPr>
              <w:t>120</w:t>
            </w:r>
          </w:p>
        </w:tc>
      </w:tr>
      <w:tr w:rsidR="008B16D6" w:rsidTr="008B16D6">
        <w:trPr>
          <w:trHeight w:val="427"/>
        </w:trPr>
        <w:tc>
          <w:tcPr>
            <w:tcW w:w="726"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8.</w:t>
            </w:r>
          </w:p>
        </w:tc>
        <w:tc>
          <w:tcPr>
            <w:tcW w:w="5357" w:type="dxa"/>
            <w:gridSpan w:val="3"/>
            <w:tcBorders>
              <w:top w:val="single" w:sz="4" w:space="0" w:color="auto"/>
              <w:left w:val="single" w:sz="4" w:space="0" w:color="auto"/>
              <w:bottom w:val="single" w:sz="4" w:space="0" w:color="auto"/>
              <w:right w:val="single" w:sz="4" w:space="0" w:color="auto"/>
            </w:tcBorders>
            <w:hideMark/>
          </w:tcPr>
          <w:p w:rsidR="008B16D6" w:rsidRPr="000068FB" w:rsidRDefault="00522234" w:rsidP="008B16D6">
            <w:pPr>
              <w:spacing w:line="276" w:lineRule="auto"/>
              <w:rPr>
                <w:lang w:val="ru-RU"/>
              </w:rPr>
            </w:pPr>
            <w:r w:rsidRPr="000068FB">
              <w:rPr>
                <w:lang w:val="ru-RU"/>
              </w:rPr>
              <w:t>Заштитна ципела (плитка)</w:t>
            </w:r>
            <w:r w:rsidRPr="00545ABA">
              <w:rPr>
                <w:lang w:val="ru-RU"/>
              </w:rPr>
              <w:t>са челичном капом</w:t>
            </w:r>
          </w:p>
        </w:tc>
        <w:tc>
          <w:tcPr>
            <w:tcW w:w="1145" w:type="dxa"/>
            <w:gridSpan w:val="3"/>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Пар </w:t>
            </w:r>
          </w:p>
        </w:tc>
        <w:tc>
          <w:tcPr>
            <w:tcW w:w="2101" w:type="dxa"/>
            <w:tcBorders>
              <w:top w:val="single" w:sz="4" w:space="0" w:color="auto"/>
              <w:left w:val="single" w:sz="4" w:space="0" w:color="auto"/>
              <w:bottom w:val="single" w:sz="4" w:space="0" w:color="auto"/>
              <w:right w:val="single" w:sz="4" w:space="0" w:color="auto"/>
            </w:tcBorders>
            <w:hideMark/>
          </w:tcPr>
          <w:p w:rsidR="008B16D6" w:rsidRPr="00522234" w:rsidRDefault="00522234" w:rsidP="008B16D6">
            <w:pPr>
              <w:spacing w:line="276" w:lineRule="auto"/>
              <w:jc w:val="right"/>
            </w:pPr>
            <w:r>
              <w:t>30</w:t>
            </w:r>
          </w:p>
        </w:tc>
      </w:tr>
      <w:tr w:rsidR="008B16D6" w:rsidTr="008B16D6">
        <w:trPr>
          <w:trHeight w:val="427"/>
        </w:trPr>
        <w:tc>
          <w:tcPr>
            <w:tcW w:w="726" w:type="dxa"/>
            <w:gridSpan w:val="2"/>
            <w:tcBorders>
              <w:top w:val="single" w:sz="4" w:space="0" w:color="auto"/>
              <w:left w:val="single" w:sz="4" w:space="0" w:color="auto"/>
              <w:bottom w:val="single" w:sz="4" w:space="0" w:color="auto"/>
              <w:right w:val="single" w:sz="4" w:space="0" w:color="auto"/>
            </w:tcBorders>
          </w:tcPr>
          <w:p w:rsidR="008B16D6" w:rsidRDefault="008B16D6" w:rsidP="008B16D6">
            <w:pPr>
              <w:spacing w:line="276" w:lineRule="auto"/>
            </w:pPr>
            <w:r>
              <w:t>9.</w:t>
            </w:r>
          </w:p>
        </w:tc>
        <w:tc>
          <w:tcPr>
            <w:tcW w:w="5357" w:type="dxa"/>
            <w:gridSpan w:val="3"/>
            <w:tcBorders>
              <w:top w:val="single" w:sz="4" w:space="0" w:color="auto"/>
              <w:left w:val="single" w:sz="4" w:space="0" w:color="auto"/>
              <w:bottom w:val="single" w:sz="4" w:space="0" w:color="auto"/>
              <w:right w:val="single" w:sz="4" w:space="0" w:color="auto"/>
            </w:tcBorders>
          </w:tcPr>
          <w:p w:rsidR="008B16D6" w:rsidRPr="00BB5A72" w:rsidRDefault="00522234" w:rsidP="008B16D6">
            <w:pPr>
              <w:spacing w:line="276" w:lineRule="auto"/>
            </w:pPr>
            <w:r>
              <w:t>Чизма гумена</w:t>
            </w:r>
          </w:p>
        </w:tc>
        <w:tc>
          <w:tcPr>
            <w:tcW w:w="1145" w:type="dxa"/>
            <w:gridSpan w:val="3"/>
            <w:tcBorders>
              <w:top w:val="single" w:sz="4" w:space="0" w:color="auto"/>
              <w:left w:val="single" w:sz="4" w:space="0" w:color="auto"/>
              <w:bottom w:val="single" w:sz="4" w:space="0" w:color="auto"/>
              <w:right w:val="single" w:sz="4" w:space="0" w:color="auto"/>
            </w:tcBorders>
          </w:tcPr>
          <w:p w:rsidR="008B16D6" w:rsidRPr="00BB5A72" w:rsidRDefault="008B16D6" w:rsidP="008B16D6">
            <w:pPr>
              <w:spacing w:line="276" w:lineRule="auto"/>
            </w:pPr>
            <w:r>
              <w:t>пар</w:t>
            </w:r>
          </w:p>
        </w:tc>
        <w:tc>
          <w:tcPr>
            <w:tcW w:w="2101" w:type="dxa"/>
            <w:tcBorders>
              <w:top w:val="single" w:sz="4" w:space="0" w:color="auto"/>
              <w:left w:val="single" w:sz="4" w:space="0" w:color="auto"/>
              <w:bottom w:val="single" w:sz="4" w:space="0" w:color="auto"/>
              <w:right w:val="single" w:sz="4" w:space="0" w:color="auto"/>
            </w:tcBorders>
          </w:tcPr>
          <w:p w:rsidR="008B16D6" w:rsidRPr="00BB5A72" w:rsidRDefault="00522234" w:rsidP="008B16D6">
            <w:pPr>
              <w:spacing w:line="276" w:lineRule="auto"/>
              <w:jc w:val="right"/>
            </w:pPr>
            <w:r>
              <w:t>70</w:t>
            </w:r>
          </w:p>
        </w:tc>
      </w:tr>
      <w:tr w:rsidR="008B16D6" w:rsidTr="008042DD">
        <w:trPr>
          <w:trHeight w:val="400"/>
        </w:trPr>
        <w:tc>
          <w:tcPr>
            <w:tcW w:w="9329" w:type="dxa"/>
            <w:gridSpan w:val="9"/>
            <w:tcBorders>
              <w:top w:val="single" w:sz="4" w:space="0" w:color="auto"/>
              <w:left w:val="single" w:sz="4" w:space="0" w:color="auto"/>
              <w:bottom w:val="single" w:sz="4" w:space="0" w:color="auto"/>
              <w:right w:val="single" w:sz="4" w:space="0" w:color="auto"/>
            </w:tcBorders>
            <w:shd w:val="clear" w:color="auto" w:fill="auto"/>
            <w:hideMark/>
          </w:tcPr>
          <w:p w:rsidR="008B16D6" w:rsidRDefault="008B16D6" w:rsidP="008B16D6">
            <w:pPr>
              <w:spacing w:line="276" w:lineRule="auto"/>
              <w:jc w:val="center"/>
            </w:pPr>
            <w:r>
              <w:t xml:space="preserve">Заштитна опрема </w:t>
            </w:r>
          </w:p>
        </w:tc>
      </w:tr>
      <w:tr w:rsidR="008B16D6" w:rsidTr="008B16D6">
        <w:trPr>
          <w:trHeight w:val="325"/>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10</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Кабаница за кишу ПВЦ</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Ком.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70</w:t>
            </w:r>
          </w:p>
        </w:tc>
      </w:tr>
      <w:tr w:rsidR="008B16D6" w:rsidTr="008B16D6">
        <w:trPr>
          <w:trHeight w:val="375"/>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11</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Pr="00545ABA" w:rsidRDefault="008B16D6" w:rsidP="00D7671F">
            <w:pPr>
              <w:spacing w:line="276" w:lineRule="auto"/>
              <w:rPr>
                <w:color w:val="FF0000"/>
                <w:lang w:val="ru-RU"/>
              </w:rPr>
            </w:pPr>
            <w:r w:rsidRPr="000068FB">
              <w:rPr>
                <w:color w:val="FF0000"/>
                <w:lang w:val="ru-RU"/>
              </w:rPr>
              <w:t xml:space="preserve">Заштитно одело за кишу ПВЦ                   </w:t>
            </w:r>
            <w:r w:rsidR="00D7671F" w:rsidRPr="000068FB">
              <w:rPr>
                <w:color w:val="FF0000"/>
                <w:lang w:val="ru-RU"/>
              </w:rPr>
              <w:t>********</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rPr>
                <w:color w:val="FF0000"/>
              </w:rPr>
            </w:pPr>
            <w:r>
              <w:rPr>
                <w:color w:val="FF0000"/>
              </w:rPr>
              <w:t xml:space="preserve">Комплет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rPr>
                <w:color w:val="FF0000"/>
              </w:rPr>
            </w:pPr>
            <w:r>
              <w:rPr>
                <w:color w:val="FF0000"/>
              </w:rPr>
              <w:t>10</w:t>
            </w:r>
          </w:p>
        </w:tc>
      </w:tr>
      <w:tr w:rsidR="008B16D6" w:rsidTr="008B16D6">
        <w:trPr>
          <w:trHeight w:val="438"/>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12</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Заштитне рукавице </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Пар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70</w:t>
            </w:r>
          </w:p>
        </w:tc>
      </w:tr>
      <w:tr w:rsidR="008B16D6" w:rsidTr="008B16D6">
        <w:trPr>
          <w:trHeight w:val="313"/>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13</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Флуоросцентни заштитни прслук </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Ком.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70</w:t>
            </w:r>
          </w:p>
        </w:tc>
      </w:tr>
      <w:tr w:rsidR="008B16D6" w:rsidTr="008B16D6">
        <w:trPr>
          <w:trHeight w:val="413"/>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14</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Заштитне наочаре</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 xml:space="preserve">Ком. </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10</w:t>
            </w:r>
          </w:p>
        </w:tc>
      </w:tr>
      <w:tr w:rsidR="008B16D6" w:rsidTr="008B16D6">
        <w:trPr>
          <w:trHeight w:val="288"/>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15</w:t>
            </w:r>
            <w:r w:rsidR="008B16D6">
              <w:t xml:space="preserve">. </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Pr="00545ABA" w:rsidRDefault="008B16D6" w:rsidP="008B16D6">
            <w:pPr>
              <w:spacing w:line="276" w:lineRule="auto"/>
              <w:rPr>
                <w:color w:val="FF0000"/>
                <w:lang w:val="ru-RU"/>
              </w:rPr>
            </w:pPr>
            <w:r w:rsidRPr="000068FB">
              <w:rPr>
                <w:color w:val="FF0000"/>
                <w:lang w:val="ru-RU"/>
              </w:rPr>
              <w:t>Заштитне рукавице (дебљи слој латекса,бест или сл.)</w:t>
            </w:r>
            <w:r w:rsidR="00D7671F" w:rsidRPr="000068FB">
              <w:rPr>
                <w:color w:val="FF0000"/>
                <w:lang w:val="ru-RU"/>
              </w:rPr>
              <w:t>********</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Pr="00D7671F" w:rsidRDefault="008B16D6" w:rsidP="008B16D6">
            <w:pPr>
              <w:spacing w:line="276" w:lineRule="auto"/>
              <w:rPr>
                <w:color w:val="FF0000"/>
              </w:rPr>
            </w:pPr>
            <w:r w:rsidRPr="00D7671F">
              <w:rPr>
                <w:color w:val="FF0000"/>
              </w:rPr>
              <w:t xml:space="preserve">Пар </w:t>
            </w:r>
          </w:p>
        </w:tc>
        <w:tc>
          <w:tcPr>
            <w:tcW w:w="2101" w:type="dxa"/>
            <w:tcBorders>
              <w:top w:val="single" w:sz="4" w:space="0" w:color="auto"/>
              <w:left w:val="single" w:sz="4" w:space="0" w:color="auto"/>
              <w:bottom w:val="single" w:sz="4" w:space="0" w:color="auto"/>
              <w:right w:val="single" w:sz="4" w:space="0" w:color="auto"/>
            </w:tcBorders>
            <w:hideMark/>
          </w:tcPr>
          <w:p w:rsidR="008B16D6" w:rsidRPr="00D7671F" w:rsidRDefault="008B16D6" w:rsidP="008B16D6">
            <w:pPr>
              <w:spacing w:line="276" w:lineRule="auto"/>
              <w:jc w:val="right"/>
              <w:rPr>
                <w:color w:val="FF0000"/>
              </w:rPr>
            </w:pPr>
            <w:r w:rsidRPr="00D7671F">
              <w:rPr>
                <w:color w:val="FF0000"/>
              </w:rPr>
              <w:t>650</w:t>
            </w:r>
          </w:p>
        </w:tc>
      </w:tr>
      <w:tr w:rsidR="008B16D6" w:rsidTr="008B16D6">
        <w:trPr>
          <w:trHeight w:val="288"/>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16</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Заштитне рукавице кожне-браварске</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Пар</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70</w:t>
            </w:r>
          </w:p>
        </w:tc>
      </w:tr>
      <w:tr w:rsidR="008B16D6" w:rsidTr="008B16D6">
        <w:trPr>
          <w:trHeight w:val="350"/>
        </w:trPr>
        <w:tc>
          <w:tcPr>
            <w:tcW w:w="700" w:type="dxa"/>
            <w:tcBorders>
              <w:top w:val="single" w:sz="4" w:space="0" w:color="auto"/>
              <w:left w:val="single" w:sz="4" w:space="0" w:color="auto"/>
              <w:bottom w:val="single" w:sz="4" w:space="0" w:color="auto"/>
              <w:right w:val="single" w:sz="4" w:space="0" w:color="auto"/>
            </w:tcBorders>
            <w:hideMark/>
          </w:tcPr>
          <w:p w:rsidR="008B16D6" w:rsidRDefault="00841D36" w:rsidP="008B16D6">
            <w:pPr>
              <w:spacing w:line="276" w:lineRule="auto"/>
            </w:pPr>
            <w:r>
              <w:t>17</w:t>
            </w:r>
            <w:r w:rsidR="008B16D6">
              <w:t>.</w:t>
            </w:r>
          </w:p>
        </w:tc>
        <w:tc>
          <w:tcPr>
            <w:tcW w:w="5420" w:type="dxa"/>
            <w:gridSpan w:val="5"/>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Шлем заштитни</w:t>
            </w:r>
          </w:p>
        </w:tc>
        <w:tc>
          <w:tcPr>
            <w:tcW w:w="1108" w:type="dxa"/>
            <w:gridSpan w:val="2"/>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pPr>
            <w:r>
              <w:t>Ком.</w:t>
            </w:r>
          </w:p>
        </w:tc>
        <w:tc>
          <w:tcPr>
            <w:tcW w:w="2101" w:type="dxa"/>
            <w:tcBorders>
              <w:top w:val="single" w:sz="4" w:space="0" w:color="auto"/>
              <w:left w:val="single" w:sz="4" w:space="0" w:color="auto"/>
              <w:bottom w:val="single" w:sz="4" w:space="0" w:color="auto"/>
              <w:right w:val="single" w:sz="4" w:space="0" w:color="auto"/>
            </w:tcBorders>
            <w:hideMark/>
          </w:tcPr>
          <w:p w:rsidR="008B16D6" w:rsidRDefault="008B16D6" w:rsidP="008B16D6">
            <w:pPr>
              <w:spacing w:line="276" w:lineRule="auto"/>
              <w:jc w:val="right"/>
            </w:pPr>
            <w:r>
              <w:t>30</w:t>
            </w:r>
          </w:p>
        </w:tc>
      </w:tr>
    </w:tbl>
    <w:p w:rsidR="008B16D6" w:rsidRDefault="008B16D6" w:rsidP="008B16D6">
      <w:pPr>
        <w:jc w:val="both"/>
      </w:pPr>
    </w:p>
    <w:p w:rsidR="008B16D6" w:rsidRDefault="008B16D6" w:rsidP="008B16D6"/>
    <w:p w:rsidR="001942CE" w:rsidRPr="001942CE" w:rsidRDefault="001942CE" w:rsidP="00820321">
      <w:pPr>
        <w:jc w:val="both"/>
      </w:pPr>
    </w:p>
    <w:p w:rsidR="00D7671F" w:rsidRPr="00FA7D6A" w:rsidRDefault="00D7671F" w:rsidP="00D7671F">
      <w:pPr>
        <w:jc w:val="both"/>
        <w:rPr>
          <w:b/>
          <w:lang w:val="ru-RU"/>
        </w:rPr>
      </w:pPr>
      <w:r w:rsidRPr="00FA7D6A">
        <w:rPr>
          <w:b/>
          <w:lang w:val="ru-RU"/>
        </w:rPr>
        <w:t>Укупно ј</w:t>
      </w:r>
      <w:r>
        <w:rPr>
          <w:b/>
          <w:lang w:val="ru-RU"/>
        </w:rPr>
        <w:t xml:space="preserve">е потребно доставити уз понуду 5 </w:t>
      </w:r>
      <w:r w:rsidRPr="00FA7D6A">
        <w:rPr>
          <w:b/>
          <w:lang w:val="ru-RU"/>
        </w:rPr>
        <w:t>(</w:t>
      </w:r>
      <w:r>
        <w:rPr>
          <w:b/>
          <w:lang w:val="ru-RU"/>
        </w:rPr>
        <w:t>пет</w:t>
      </w:r>
      <w:r w:rsidRPr="00FA7D6A">
        <w:rPr>
          <w:b/>
          <w:lang w:val="ru-RU"/>
        </w:rPr>
        <w:t>) узорка и то:</w:t>
      </w:r>
    </w:p>
    <w:p w:rsidR="00D7671F" w:rsidRDefault="00D7671F" w:rsidP="00D7671F">
      <w:pPr>
        <w:jc w:val="both"/>
        <w:rPr>
          <w:b/>
          <w:lang w:val="ru-RU"/>
        </w:rPr>
      </w:pPr>
      <w:r>
        <w:rPr>
          <w:b/>
          <w:lang w:val="ru-RU"/>
        </w:rPr>
        <w:lastRenderedPageBreak/>
        <w:t xml:space="preserve">-   </w:t>
      </w:r>
      <w:r w:rsidR="00E8455B">
        <w:rPr>
          <w:b/>
          <w:lang w:val="ru-RU"/>
        </w:rPr>
        <w:t xml:space="preserve"> </w:t>
      </w:r>
      <w:r>
        <w:rPr>
          <w:b/>
          <w:lang w:val="ru-RU"/>
        </w:rPr>
        <w:t xml:space="preserve"> </w:t>
      </w:r>
      <w:r w:rsidRPr="00501097">
        <w:rPr>
          <w:b/>
          <w:lang w:val="ru-RU"/>
        </w:rPr>
        <w:t>летње заштитно радно одело – 1 комад;</w:t>
      </w:r>
    </w:p>
    <w:p w:rsidR="00E8455B" w:rsidRPr="00501097" w:rsidRDefault="00E8455B" w:rsidP="00E8455B">
      <w:pPr>
        <w:rPr>
          <w:b/>
          <w:lang w:val="ru-RU"/>
        </w:rPr>
      </w:pPr>
      <w:r>
        <w:rPr>
          <w:b/>
          <w:lang w:val="ru-RU"/>
        </w:rPr>
        <w:t xml:space="preserve">-     </w:t>
      </w:r>
      <w:r w:rsidRPr="00E8455B">
        <w:rPr>
          <w:b/>
          <w:lang w:val="ru-RU"/>
        </w:rPr>
        <w:t xml:space="preserve">заштитно радно </w:t>
      </w:r>
      <w:r w:rsidRPr="00E8455B">
        <w:rPr>
          <w:b/>
        </w:rPr>
        <w:t>одело за  вариоце</w:t>
      </w:r>
      <w:r w:rsidRPr="00E8455B">
        <w:rPr>
          <w:b/>
          <w:lang w:val="ru-RU"/>
        </w:rPr>
        <w:t xml:space="preserve"> – 1 комад </w:t>
      </w:r>
    </w:p>
    <w:p w:rsidR="00D7671F" w:rsidRPr="00D7671F" w:rsidRDefault="00D7671F" w:rsidP="00D7671F">
      <w:pPr>
        <w:pStyle w:val="ListParagraph"/>
        <w:numPr>
          <w:ilvl w:val="0"/>
          <w:numId w:val="44"/>
        </w:numPr>
        <w:jc w:val="both"/>
        <w:rPr>
          <w:b/>
          <w:lang w:val="ru-RU"/>
        </w:rPr>
      </w:pPr>
      <w:r w:rsidRPr="00085EE9">
        <w:rPr>
          <w:b/>
          <w:lang w:val="ru-RU"/>
        </w:rPr>
        <w:t>заштитно одело за</w:t>
      </w:r>
      <w:r>
        <w:rPr>
          <w:b/>
          <w:lang w:val="ru-RU"/>
        </w:rPr>
        <w:t xml:space="preserve"> кишу ПВЦ величина 56 – 1 комад</w:t>
      </w:r>
    </w:p>
    <w:p w:rsidR="00D7671F" w:rsidRDefault="00D7671F" w:rsidP="00D7671F">
      <w:pPr>
        <w:pStyle w:val="ListParagraph"/>
        <w:numPr>
          <w:ilvl w:val="0"/>
          <w:numId w:val="44"/>
        </w:numPr>
        <w:jc w:val="both"/>
        <w:rPr>
          <w:b/>
          <w:lang w:val="ru-RU"/>
        </w:rPr>
      </w:pPr>
      <w:r>
        <w:rPr>
          <w:b/>
          <w:lang w:val="ru-RU"/>
        </w:rPr>
        <w:t>заштитна ципела плитка</w:t>
      </w:r>
    </w:p>
    <w:p w:rsidR="00D7671F" w:rsidRPr="00FA7D6A" w:rsidRDefault="00D7671F" w:rsidP="00D7671F">
      <w:pPr>
        <w:pStyle w:val="ListParagraph"/>
        <w:numPr>
          <w:ilvl w:val="0"/>
          <w:numId w:val="44"/>
        </w:numPr>
        <w:jc w:val="both"/>
        <w:rPr>
          <w:b/>
          <w:lang w:val="ru-RU"/>
        </w:rPr>
      </w:pPr>
      <w:r>
        <w:rPr>
          <w:b/>
          <w:lang w:val="ru-RU"/>
        </w:rPr>
        <w:t>заштитне рукавице –летекс или бест</w:t>
      </w:r>
    </w:p>
    <w:p w:rsidR="00820321" w:rsidRDefault="005C1E1C" w:rsidP="00D7671F">
      <w:pPr>
        <w:jc w:val="both"/>
        <w:rPr>
          <w:b/>
          <w:lang w:val="ru-RU"/>
        </w:rPr>
      </w:pPr>
      <w:r w:rsidRPr="000068FB">
        <w:rPr>
          <w:b/>
          <w:lang w:val="ru-RU"/>
        </w:rPr>
        <w:t xml:space="preserve">(Узорци су у табели техничких карактеристика означени са </w:t>
      </w:r>
      <w:r w:rsidRPr="008042DD">
        <w:rPr>
          <w:b/>
          <w:color w:val="FF0000"/>
          <w:lang w:val="ru-RU"/>
        </w:rPr>
        <w:t xml:space="preserve">******** </w:t>
      </w:r>
      <w:r w:rsidRPr="000068FB">
        <w:rPr>
          <w:b/>
          <w:lang w:val="ru-RU"/>
        </w:rPr>
        <w:t>и осенчени).</w:t>
      </w:r>
    </w:p>
    <w:p w:rsidR="00E8455B" w:rsidRDefault="00E8455B" w:rsidP="00D7671F">
      <w:pPr>
        <w:jc w:val="both"/>
        <w:rPr>
          <w:b/>
          <w:lang w:val="ru-RU"/>
        </w:rPr>
      </w:pPr>
    </w:p>
    <w:p w:rsidR="00E8455B" w:rsidRPr="00E8455B" w:rsidRDefault="00E8455B" w:rsidP="00E8455B">
      <w:pPr>
        <w:jc w:val="both"/>
        <w:rPr>
          <w:b/>
          <w:lang w:val="ru-RU"/>
        </w:rPr>
      </w:pPr>
      <w:r w:rsidRPr="00E8455B">
        <w:rPr>
          <w:b/>
          <w:lang w:val="ru-RU"/>
        </w:rPr>
        <w:t>Понуђач је у обавези да за тражена уз својства узорака  достави:</w:t>
      </w:r>
    </w:p>
    <w:p w:rsidR="00E8455B" w:rsidRPr="00E8455B" w:rsidRDefault="00E8455B" w:rsidP="00E8455B">
      <w:pPr>
        <w:numPr>
          <w:ilvl w:val="0"/>
          <w:numId w:val="44"/>
        </w:numPr>
        <w:jc w:val="both"/>
        <w:rPr>
          <w:b/>
          <w:lang w:val="ru-RU"/>
        </w:rPr>
      </w:pPr>
      <w:r w:rsidRPr="00E8455B">
        <w:rPr>
          <w:b/>
          <w:lang w:val="ru-RU"/>
        </w:rPr>
        <w:t xml:space="preserve"> извештај о испитивању квалитета основних материјала од стране акредитоване лабораторије ,</w:t>
      </w:r>
    </w:p>
    <w:p w:rsidR="00E8455B" w:rsidRPr="00E8455B" w:rsidRDefault="00E8455B" w:rsidP="00E8455B">
      <w:pPr>
        <w:numPr>
          <w:ilvl w:val="0"/>
          <w:numId w:val="44"/>
        </w:numPr>
        <w:jc w:val="both"/>
        <w:rPr>
          <w:b/>
          <w:lang w:val="ru-RU"/>
        </w:rPr>
      </w:pPr>
      <w:r w:rsidRPr="00E8455B">
        <w:rPr>
          <w:b/>
          <w:lang w:val="ru-RU"/>
        </w:rPr>
        <w:t>Декларацију о усаглашености за све производе</w:t>
      </w:r>
    </w:p>
    <w:p w:rsidR="00E8455B" w:rsidRPr="00E8455B" w:rsidRDefault="00E8455B" w:rsidP="00E8455B">
      <w:pPr>
        <w:numPr>
          <w:ilvl w:val="0"/>
          <w:numId w:val="44"/>
        </w:numPr>
        <w:jc w:val="both"/>
        <w:rPr>
          <w:b/>
          <w:lang w:val="ru-RU"/>
        </w:rPr>
      </w:pPr>
      <w:r w:rsidRPr="00E8455B">
        <w:rPr>
          <w:b/>
          <w:lang w:val="ru-RU"/>
        </w:rPr>
        <w:t>Упуство за употребу и одржавањ за све производе</w:t>
      </w:r>
    </w:p>
    <w:p w:rsidR="005F7CDF" w:rsidRPr="00545ABA" w:rsidRDefault="005F7CDF" w:rsidP="00820321">
      <w:pPr>
        <w:jc w:val="both"/>
        <w:rPr>
          <w:b/>
          <w:lang w:val="ru-RU"/>
        </w:rPr>
      </w:pPr>
    </w:p>
    <w:p w:rsidR="005F7CDF" w:rsidRPr="000068FB" w:rsidRDefault="005F7CDF" w:rsidP="00820321">
      <w:pPr>
        <w:jc w:val="both"/>
        <w:rPr>
          <w:lang w:val="ru-RU"/>
        </w:rPr>
      </w:pPr>
      <w:r w:rsidRPr="000068FB">
        <w:rPr>
          <w:b/>
          <w:lang w:val="ru-RU"/>
        </w:rPr>
        <w:t xml:space="preserve">Напомена: </w:t>
      </w:r>
      <w:r w:rsidRPr="000068FB">
        <w:rPr>
          <w:lang w:val="ru-RU"/>
        </w:rPr>
        <w:t>У табеларном прегледу наведена је потребна количина добара. Стварно потребне количине добара могу бити мање или веће од наведених у зависности од потреба наручиоца.</w:t>
      </w:r>
    </w:p>
    <w:p w:rsidR="005C1E1C" w:rsidRPr="000068FB" w:rsidRDefault="005C1E1C" w:rsidP="00820321">
      <w:pPr>
        <w:jc w:val="both"/>
        <w:rPr>
          <w:lang w:val="ru-RU"/>
        </w:rPr>
      </w:pPr>
    </w:p>
    <w:p w:rsidR="00820321" w:rsidRPr="000068FB" w:rsidRDefault="00820321" w:rsidP="008042DD">
      <w:pPr>
        <w:jc w:val="center"/>
        <w:rPr>
          <w:b/>
          <w:lang w:val="ru-RU"/>
        </w:rPr>
      </w:pPr>
      <w:r w:rsidRPr="000068FB">
        <w:rPr>
          <w:b/>
          <w:lang w:val="ru-RU"/>
        </w:rPr>
        <w:t xml:space="preserve">ВРСТА, ТЕХНИЧКЕ КАРАКТЕРИСТИКЕ, КВАЛИТЕТ, КОЛИЧИНА И ОПИС </w:t>
      </w:r>
    </w:p>
    <w:p w:rsidR="00820321" w:rsidRPr="000068FB" w:rsidRDefault="00820321" w:rsidP="008042DD">
      <w:pPr>
        <w:jc w:val="center"/>
        <w:rPr>
          <w:b/>
          <w:lang w:val="ru-RU"/>
        </w:rPr>
      </w:pPr>
      <w:r w:rsidRPr="000068FB">
        <w:rPr>
          <w:b/>
          <w:lang w:val="ru-RU"/>
        </w:rPr>
        <w:t xml:space="preserve">(ЗАШТИТНА РАДНА ОДЕЛА И ЗАШТИТНА ОПРЕМА) </w:t>
      </w:r>
    </w:p>
    <w:p w:rsidR="00487A02" w:rsidRPr="000068FB" w:rsidRDefault="00487A02" w:rsidP="00820321">
      <w:pPr>
        <w:jc w:val="center"/>
        <w:rPr>
          <w:b/>
          <w:u w:val="single"/>
          <w:lang w:val="ru-RU"/>
        </w:rPr>
      </w:pPr>
    </w:p>
    <w:p w:rsidR="00820321" w:rsidRDefault="00820321" w:rsidP="00820321">
      <w:pPr>
        <w:jc w:val="center"/>
        <w:rPr>
          <w:b/>
          <w:u w:val="single"/>
        </w:rPr>
      </w:pPr>
      <w:r w:rsidRPr="002E04F2">
        <w:rPr>
          <w:b/>
          <w:u w:val="single"/>
        </w:rPr>
        <w:t>ЗАШТИТНА ОДЕЋА</w:t>
      </w:r>
    </w:p>
    <w:p w:rsidR="00487A02" w:rsidRPr="00487A02" w:rsidRDefault="00487A02" w:rsidP="00820321">
      <w:pPr>
        <w:jc w:val="center"/>
        <w:rPr>
          <w:b/>
          <w:u w:val="single"/>
        </w:rPr>
      </w:pPr>
    </w:p>
    <w:p w:rsidR="00820321" w:rsidRPr="002E04F2" w:rsidRDefault="00820321" w:rsidP="00820321">
      <w:pPr>
        <w:pStyle w:val="ListParagraph"/>
        <w:widowControl/>
        <w:numPr>
          <w:ilvl w:val="0"/>
          <w:numId w:val="10"/>
        </w:numPr>
        <w:suppressAutoHyphens w:val="0"/>
        <w:spacing w:after="200" w:line="276" w:lineRule="auto"/>
        <w:contextualSpacing/>
        <w:jc w:val="both"/>
        <w:rPr>
          <w:b/>
        </w:rPr>
      </w:pPr>
      <w:r w:rsidRPr="002E04F2">
        <w:rPr>
          <w:b/>
        </w:rPr>
        <w:t>ЛЕТЊЕ ЗАШТИТНО РАДНО ОДЕЛО</w:t>
      </w:r>
    </w:p>
    <w:p w:rsidR="00820321" w:rsidRPr="002E04F2" w:rsidRDefault="00820321" w:rsidP="00820321">
      <w:pPr>
        <w:pStyle w:val="ListParagraph"/>
        <w:jc w:val="both"/>
        <w:rPr>
          <w:b/>
        </w:rPr>
      </w:pPr>
    </w:p>
    <w:p w:rsidR="00D7671F" w:rsidRPr="00FA7D6A" w:rsidRDefault="00D7671F" w:rsidP="00D7671F">
      <w:pPr>
        <w:pStyle w:val="ListParagraph"/>
        <w:jc w:val="both"/>
        <w:rPr>
          <w:lang w:val="ru-RU"/>
        </w:rPr>
      </w:pPr>
      <w:r w:rsidRPr="00FA7D6A">
        <w:rPr>
          <w:b/>
          <w:lang w:val="ru-RU"/>
        </w:rPr>
        <w:t xml:space="preserve">МОДЕЛ:  </w:t>
      </w:r>
      <w:r w:rsidRPr="00FA7D6A">
        <w:rPr>
          <w:lang w:val="ru-RU"/>
        </w:rPr>
        <w:t>заштитно дводелно летње одело (блуза и панталоне са трегерима)</w:t>
      </w:r>
    </w:p>
    <w:p w:rsidR="00D7671F" w:rsidRPr="00FA7D6A" w:rsidRDefault="00D7671F" w:rsidP="00D7671F">
      <w:pPr>
        <w:pStyle w:val="ListParagraph"/>
        <w:jc w:val="both"/>
        <w:rPr>
          <w:b/>
          <w:lang w:val="ru-RU"/>
        </w:rPr>
      </w:pPr>
    </w:p>
    <w:p w:rsidR="00D7671F" w:rsidRDefault="00D7671F" w:rsidP="00D7671F">
      <w:pPr>
        <w:pStyle w:val="ListParagraph"/>
        <w:jc w:val="both"/>
        <w:rPr>
          <w:lang w:val="ru-RU"/>
        </w:rPr>
      </w:pPr>
      <w:r w:rsidRPr="00FA7D6A">
        <w:rPr>
          <w:lang w:val="ru-RU"/>
        </w:rPr>
        <w:t>Заштитно летње одело се закопчава рајсфершлусом</w:t>
      </w:r>
      <w:r>
        <w:rPr>
          <w:lang w:val="ru-RU"/>
        </w:rPr>
        <w:t>,</w:t>
      </w:r>
      <w:r w:rsidRPr="00FA7D6A">
        <w:rPr>
          <w:lang w:val="ru-RU"/>
        </w:rPr>
        <w:t xml:space="preserve">преко којег је са леве стране покривена лајсна која се чичак траком причвршћује за десну страну блузе летњег одела. Џепови су постављени на оба дела тако да не ометају слободу кретања корисника, кад су уобичајено напуњени.  Сви џепови морају имати паспул жуте боје. На левом горњем џепу горњег дела одела с лица потребно је одштампати натпис ЈКП „12.септембар“Бајина Башта  у жутој боји. Рефлекс трака (2,5 цм,). нашивена по ширини груди изнад натписа ЈКП „12.септембар“ Бајина Башта. На леђном делу горњег дела потребно је одштампати натпис ЈКП „12.септембар“Бајина Башта у жутој боји. Рефлекс трака2,5 цм,   нашивена по ширини леђног дела изнад натписа ЈКП „12.септембар“ Бајина Башта.  Панталоне летњег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се налази један нашивен џеп, а на предњем делу су два коса џепа. Панталоне треба да имају натпис жуте боје  ЈКП „12.септембар“Бајина Башта,  на џепу на грудима. Рефлекс трака 2,5 цм,    нашивена на дно ногавица. Боја одела је тегет плава. </w:t>
      </w:r>
    </w:p>
    <w:p w:rsidR="00E8455B" w:rsidRDefault="00E8455B" w:rsidP="00D7671F">
      <w:pPr>
        <w:pStyle w:val="ListParagraph"/>
        <w:jc w:val="both"/>
        <w:rPr>
          <w:lang w:val="ru-RU"/>
        </w:rPr>
      </w:pPr>
    </w:p>
    <w:p w:rsidR="00E8455B" w:rsidRPr="00E8455B" w:rsidRDefault="00E8455B" w:rsidP="00E8455B">
      <w:pPr>
        <w:pStyle w:val="ListParagraph"/>
        <w:rPr>
          <w:lang w:val="ru-RU"/>
        </w:rPr>
      </w:pPr>
      <w:r w:rsidRPr="00E8455B">
        <w:rPr>
          <w:lang w:val="ru-RU"/>
        </w:rPr>
        <w:t>Тканина сировинског састава памук 50 %, ,  полиестер 50 %, уз дозвољена</w:t>
      </w:r>
    </w:p>
    <w:p w:rsidR="00E8455B" w:rsidRPr="00E8455B" w:rsidRDefault="00E8455B" w:rsidP="00E8455B">
      <w:pPr>
        <w:pStyle w:val="ListParagraph"/>
        <w:rPr>
          <w:lang w:val="ru-RU"/>
        </w:rPr>
      </w:pPr>
      <w:r w:rsidRPr="00E8455B">
        <w:rPr>
          <w:lang w:val="ru-RU"/>
        </w:rPr>
        <w:t xml:space="preserve"> одступања од  ±  3 %. Површинска маса :235 г/м2 уз дозвољена одступања од  ± 5 %.</w:t>
      </w:r>
    </w:p>
    <w:p w:rsidR="00E8455B" w:rsidRPr="00E8455B" w:rsidRDefault="00E8455B" w:rsidP="00E8455B">
      <w:pPr>
        <w:pStyle w:val="ListParagraph"/>
        <w:rPr>
          <w:lang w:val="ru-RU"/>
        </w:rPr>
      </w:pPr>
      <w:r w:rsidRPr="00E8455B">
        <w:rPr>
          <w:lang w:val="ru-RU"/>
        </w:rPr>
        <w:t>Прекидна сила по основи мин.164 даН, по потци мин.39 даН,</w:t>
      </w:r>
    </w:p>
    <w:p w:rsidR="00E8455B" w:rsidRPr="00E8455B" w:rsidRDefault="00E8455B" w:rsidP="00E8455B">
      <w:pPr>
        <w:pStyle w:val="ListParagraph"/>
        <w:rPr>
          <w:lang w:val="ru-RU"/>
        </w:rPr>
      </w:pPr>
      <w:r w:rsidRPr="00E8455B">
        <w:rPr>
          <w:lang w:val="ru-RU"/>
        </w:rPr>
        <w:t xml:space="preserve">Одбојност према дејству воде 100, водоодбојна. </w:t>
      </w:r>
    </w:p>
    <w:p w:rsidR="00E8455B" w:rsidRPr="00E8455B" w:rsidRDefault="00E8455B" w:rsidP="00E8455B">
      <w:pPr>
        <w:pStyle w:val="ListParagraph"/>
        <w:rPr>
          <w:lang w:val="ru-RU"/>
        </w:rPr>
      </w:pPr>
      <w:r w:rsidRPr="00E8455B">
        <w:rPr>
          <w:lang w:val="ru-RU"/>
        </w:rPr>
        <w:t xml:space="preserve">          Одбојност према дејству уља 90</w:t>
      </w:r>
    </w:p>
    <w:p w:rsidR="00E8455B" w:rsidRPr="00E8455B" w:rsidRDefault="00E8455B" w:rsidP="00E8455B">
      <w:pPr>
        <w:pStyle w:val="ListParagraph"/>
        <w:rPr>
          <w:lang w:val="ru-RU"/>
        </w:rPr>
      </w:pPr>
      <w:r w:rsidRPr="00E8455B">
        <w:rPr>
          <w:lang w:val="ru-RU"/>
        </w:rPr>
        <w:t xml:space="preserve">          Скупљање при машинском прању на 60⁰Ц по  до 2%.</w:t>
      </w:r>
    </w:p>
    <w:p w:rsidR="00E8455B" w:rsidRPr="00FA7D6A" w:rsidRDefault="00E8455B" w:rsidP="00D7671F">
      <w:pPr>
        <w:pStyle w:val="ListParagraph"/>
        <w:jc w:val="both"/>
        <w:rPr>
          <w:lang w:val="ru-RU"/>
        </w:rPr>
      </w:pPr>
    </w:p>
    <w:p w:rsidR="00D7671F" w:rsidRPr="00FA7D6A" w:rsidRDefault="00D7671F" w:rsidP="00D7671F">
      <w:pPr>
        <w:jc w:val="both"/>
        <w:rPr>
          <w:lang w:val="ru-RU"/>
        </w:rPr>
      </w:pPr>
    </w:p>
    <w:p w:rsidR="0025785D" w:rsidRPr="000068FB" w:rsidRDefault="0025785D" w:rsidP="00506A75">
      <w:pPr>
        <w:jc w:val="both"/>
        <w:rPr>
          <w:lang w:val="ru-RU"/>
        </w:rPr>
      </w:pPr>
    </w:p>
    <w:p w:rsidR="00820321" w:rsidRPr="00942144" w:rsidRDefault="00820321" w:rsidP="00820321">
      <w:pPr>
        <w:pStyle w:val="ListParagraph"/>
        <w:widowControl/>
        <w:numPr>
          <w:ilvl w:val="0"/>
          <w:numId w:val="10"/>
        </w:numPr>
        <w:suppressAutoHyphens w:val="0"/>
        <w:spacing w:after="200" w:line="276" w:lineRule="auto"/>
        <w:contextualSpacing/>
        <w:jc w:val="both"/>
        <w:rPr>
          <w:b/>
        </w:rPr>
      </w:pPr>
      <w:r w:rsidRPr="00942144">
        <w:rPr>
          <w:b/>
        </w:rPr>
        <w:t>ЗИМСКО ЗАШТИТНО РАДНО ОДЕЛО</w:t>
      </w:r>
      <w:r>
        <w:t xml:space="preserve">. </w:t>
      </w:r>
    </w:p>
    <w:p w:rsidR="00522234" w:rsidRPr="000B7236" w:rsidRDefault="00522234" w:rsidP="00522234">
      <w:pPr>
        <w:widowControl/>
        <w:suppressAutoHyphens w:val="0"/>
        <w:spacing w:after="200" w:line="276" w:lineRule="auto"/>
        <w:ind w:left="270"/>
        <w:contextualSpacing/>
        <w:jc w:val="both"/>
        <w:rPr>
          <w:b/>
          <w:lang w:val="ru-RU"/>
        </w:rPr>
      </w:pPr>
      <w:r w:rsidRPr="000B7236">
        <w:rPr>
          <w:b/>
          <w:lang w:val="ru-RU"/>
        </w:rPr>
        <w:t xml:space="preserve">МОДЕЛ: </w:t>
      </w:r>
      <w:r w:rsidRPr="000B7236">
        <w:rPr>
          <w:lang w:val="ru-RU"/>
        </w:rPr>
        <w:t>заштитно дводелно зимско одело (блуза и панталоне са трегерима)</w:t>
      </w:r>
    </w:p>
    <w:p w:rsidR="00522234" w:rsidRDefault="00522234" w:rsidP="00522234">
      <w:pPr>
        <w:pStyle w:val="ListParagraph"/>
        <w:jc w:val="both"/>
        <w:rPr>
          <w:lang w:val="ru-RU"/>
        </w:rPr>
      </w:pPr>
      <w:r w:rsidRPr="00FA7D6A">
        <w:rPr>
          <w:lang w:val="ru-RU"/>
        </w:rPr>
        <w:t xml:space="preserve">Заштитно зимско одело се закопчава рајсфершлусом (са ливеним – „трактор“ зупцима на пластичној траци) преко којег је са леве стране покривена лајсна која се чичак траком причвршћује за десну страну блузе зимског одела. На почецима оба рукава блузе налази се широки чичак за подешавање обима наруквице.  Џепови су постављени на оба дела тако да не ометају слободу кретања корисника, кад су уобичајено напуњени.   На леђном делу горњег дела потребно је одштампати натпис ЈКП „12.септембар“ Бајина Башта у жутој боји. Рефлекс трака 2,5 цм,  нашивена по ширини леђног дела изнад натписа ЈКП „12.септембар“ Бајина Башта.  Панталоне зимског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се налази један нашивен џеп, а на предњем делу су два коса џепа. Панталоне треба да имају натпис жуте боје  ЈКП „12.септембар“ Бајина Башта,  на џепу на грудима. Рефлекс трака 2,5 цм, </w:t>
      </w:r>
      <w:r w:rsidRPr="00D34645">
        <w:rPr>
          <w:shd w:val="clear" w:color="auto" w:fill="FFFF00"/>
          <w:lang w:val="ru-RU"/>
        </w:rPr>
        <w:t>.</w:t>
      </w:r>
      <w:r w:rsidRPr="00FA7D6A">
        <w:rPr>
          <w:lang w:val="ru-RU"/>
        </w:rPr>
        <w:t xml:space="preserve">   нашивена на дно ногавица.  Заштитно зимско одело је постављено улошком без скидања. Боја одела је тегет плава. </w:t>
      </w:r>
    </w:p>
    <w:p w:rsidR="00E8455B" w:rsidRDefault="00E8455B" w:rsidP="00522234">
      <w:pPr>
        <w:pStyle w:val="ListParagraph"/>
        <w:jc w:val="both"/>
        <w:rPr>
          <w:lang w:val="ru-RU"/>
        </w:rPr>
      </w:pPr>
    </w:p>
    <w:p w:rsidR="00E8455B" w:rsidRPr="00E8455B" w:rsidRDefault="00E8455B" w:rsidP="00E8455B">
      <w:pPr>
        <w:pStyle w:val="ListParagraph"/>
        <w:rPr>
          <w:lang w:val="ru-RU"/>
        </w:rPr>
      </w:pPr>
      <w:r w:rsidRPr="00E8455B">
        <w:rPr>
          <w:lang w:val="ru-RU"/>
        </w:rPr>
        <w:t>Тканина сировинског састава памук 50 %, ,  полиестер 50 %, уз дозвољена</w:t>
      </w:r>
    </w:p>
    <w:p w:rsidR="00E8455B" w:rsidRPr="00E8455B" w:rsidRDefault="00E8455B" w:rsidP="00E8455B">
      <w:pPr>
        <w:pStyle w:val="ListParagraph"/>
        <w:rPr>
          <w:lang w:val="ru-RU"/>
        </w:rPr>
      </w:pPr>
      <w:r w:rsidRPr="00E8455B">
        <w:rPr>
          <w:lang w:val="ru-RU"/>
        </w:rPr>
        <w:t xml:space="preserve"> одступања од  ±  3 %. Површинска маса :235 г/м2 уз дозвољена одступања од  ± 5 %.</w:t>
      </w:r>
    </w:p>
    <w:p w:rsidR="00E8455B" w:rsidRPr="00E8455B" w:rsidRDefault="00E8455B" w:rsidP="00E8455B">
      <w:pPr>
        <w:pStyle w:val="ListParagraph"/>
        <w:rPr>
          <w:lang w:val="ru-RU"/>
        </w:rPr>
      </w:pPr>
      <w:r w:rsidRPr="00E8455B">
        <w:rPr>
          <w:lang w:val="ru-RU"/>
        </w:rPr>
        <w:t>Прекидна сила по основи мин.164 даН, по потци мин.39 даН,</w:t>
      </w:r>
    </w:p>
    <w:p w:rsidR="00E8455B" w:rsidRPr="00E8455B" w:rsidRDefault="00E8455B" w:rsidP="00E8455B">
      <w:pPr>
        <w:pStyle w:val="ListParagraph"/>
        <w:rPr>
          <w:lang w:val="ru-RU"/>
        </w:rPr>
      </w:pPr>
      <w:r w:rsidRPr="00E8455B">
        <w:rPr>
          <w:lang w:val="ru-RU"/>
        </w:rPr>
        <w:t xml:space="preserve">Одбојност према дејству воде 100, водоодбојна. </w:t>
      </w:r>
    </w:p>
    <w:p w:rsidR="00E8455B" w:rsidRPr="00E8455B" w:rsidRDefault="00E8455B" w:rsidP="00E8455B">
      <w:pPr>
        <w:pStyle w:val="ListParagraph"/>
        <w:rPr>
          <w:lang w:val="ru-RU"/>
        </w:rPr>
      </w:pPr>
      <w:r w:rsidRPr="00E8455B">
        <w:rPr>
          <w:lang w:val="ru-RU"/>
        </w:rPr>
        <w:t xml:space="preserve">          Одбојност према дејству уља 90,уљно одбојна</w:t>
      </w:r>
    </w:p>
    <w:p w:rsidR="00E8455B" w:rsidRPr="00E8455B" w:rsidRDefault="00E8455B" w:rsidP="00E8455B">
      <w:pPr>
        <w:pStyle w:val="ListParagraph"/>
        <w:rPr>
          <w:lang w:val="ru-RU"/>
        </w:rPr>
      </w:pPr>
      <w:r w:rsidRPr="00E8455B">
        <w:rPr>
          <w:lang w:val="ru-RU"/>
        </w:rPr>
        <w:t>Скупљанје при машинском прању на 60⁰Ц по  до 2%.</w:t>
      </w:r>
    </w:p>
    <w:p w:rsidR="00E8455B" w:rsidRDefault="00E8455B" w:rsidP="00522234">
      <w:pPr>
        <w:pStyle w:val="ListParagraph"/>
        <w:jc w:val="both"/>
        <w:rPr>
          <w:lang w:val="ru-RU"/>
        </w:rPr>
      </w:pPr>
    </w:p>
    <w:p w:rsidR="00522234" w:rsidRPr="000B7236" w:rsidRDefault="00E8455B" w:rsidP="00522234">
      <w:pPr>
        <w:jc w:val="both"/>
        <w:rPr>
          <w:lang w:val="ru-RU"/>
        </w:rPr>
      </w:pPr>
      <w:r>
        <w:rPr>
          <w:lang w:val="ru-RU"/>
        </w:rPr>
        <w:t xml:space="preserve">         </w:t>
      </w:r>
      <w:r w:rsidR="00522234" w:rsidRPr="000B7236">
        <w:rPr>
          <w:lang w:val="ru-RU"/>
        </w:rPr>
        <w:t>Уложак : полиестерска постава штепана кофлином најмање 150 гр/м2</w:t>
      </w:r>
    </w:p>
    <w:p w:rsidR="00522234" w:rsidRPr="00545ABA" w:rsidRDefault="00522234" w:rsidP="00820321">
      <w:pPr>
        <w:pStyle w:val="ListParagraph"/>
        <w:jc w:val="both"/>
        <w:rPr>
          <w:lang w:val="ru-RU"/>
        </w:rPr>
      </w:pPr>
    </w:p>
    <w:p w:rsidR="00522234" w:rsidRPr="00545ABA" w:rsidRDefault="00522234" w:rsidP="00522234">
      <w:pPr>
        <w:widowControl/>
        <w:suppressAutoHyphens w:val="0"/>
        <w:spacing w:after="200" w:line="276" w:lineRule="auto"/>
        <w:contextualSpacing/>
        <w:jc w:val="both"/>
        <w:rPr>
          <w:lang w:val="ru-RU"/>
        </w:rPr>
      </w:pPr>
    </w:p>
    <w:p w:rsidR="00522234" w:rsidRPr="000068FB" w:rsidRDefault="00522234" w:rsidP="00522234">
      <w:pPr>
        <w:widowControl/>
        <w:suppressAutoHyphens w:val="0"/>
        <w:spacing w:after="200" w:line="276" w:lineRule="auto"/>
        <w:ind w:left="270"/>
        <w:contextualSpacing/>
        <w:jc w:val="both"/>
        <w:rPr>
          <w:b/>
          <w:lang w:val="ru-RU"/>
        </w:rPr>
      </w:pPr>
      <w:r w:rsidRPr="00545ABA">
        <w:rPr>
          <w:b/>
          <w:lang w:val="ru-RU"/>
        </w:rPr>
        <w:t>3.</w:t>
      </w:r>
      <w:r w:rsidRPr="000068FB">
        <w:rPr>
          <w:b/>
          <w:lang w:val="ru-RU"/>
        </w:rPr>
        <w:t>РАДНО  ОДЕЛО ЗА ВАРИОЦЕ</w:t>
      </w:r>
    </w:p>
    <w:p w:rsidR="00522234" w:rsidRPr="006D086E" w:rsidRDefault="00522234" w:rsidP="00522234">
      <w:pPr>
        <w:widowControl/>
        <w:suppressAutoHyphens w:val="0"/>
        <w:spacing w:after="200" w:line="276" w:lineRule="auto"/>
        <w:ind w:left="270"/>
        <w:contextualSpacing/>
        <w:jc w:val="both"/>
        <w:rPr>
          <w:b/>
          <w:lang w:val="ru-RU"/>
        </w:rPr>
      </w:pPr>
      <w:r w:rsidRPr="006D086E">
        <w:rPr>
          <w:b/>
          <w:lang w:val="ru-RU"/>
        </w:rPr>
        <w:t xml:space="preserve">МОДЕЛ:  </w:t>
      </w:r>
      <w:r w:rsidRPr="006D086E">
        <w:rPr>
          <w:lang w:val="ru-RU"/>
        </w:rPr>
        <w:t>заштитно дводелно  одело (блуза и панталоне са трегерима)</w:t>
      </w:r>
    </w:p>
    <w:p w:rsidR="00522234" w:rsidRDefault="00522234" w:rsidP="00522234">
      <w:pPr>
        <w:pStyle w:val="ListParagraph"/>
        <w:jc w:val="both"/>
        <w:rPr>
          <w:lang w:val="ru-RU"/>
        </w:rPr>
      </w:pPr>
      <w:r w:rsidRPr="00FA7D6A">
        <w:rPr>
          <w:lang w:val="ru-RU"/>
        </w:rPr>
        <w:t xml:space="preserve">Заштитно </w:t>
      </w:r>
      <w:r>
        <w:rPr>
          <w:lang w:val="ru-RU"/>
        </w:rPr>
        <w:t xml:space="preserve">одело за вариоце </w:t>
      </w:r>
      <w:r w:rsidRPr="00FA7D6A">
        <w:rPr>
          <w:lang w:val="ru-RU"/>
        </w:rPr>
        <w:t xml:space="preserve"> се закопчава рајсфершлусом</w:t>
      </w:r>
      <w:r>
        <w:rPr>
          <w:lang w:val="ru-RU"/>
        </w:rPr>
        <w:t>,</w:t>
      </w:r>
      <w:r w:rsidRPr="00FA7D6A">
        <w:rPr>
          <w:lang w:val="ru-RU"/>
        </w:rPr>
        <w:t xml:space="preserve">преко којег је са леве стране покривена лајсна која се чичак траком причвршћује за десну страну блузе летњег одела. Џепови су постављени на оба дела тако да не ометају слободу кретања корисника, кад су уобичајено напуњени.   На левом горњем џепу горњег дела одела с лица потребно је одштампати натпис ЈКП „12.септембар“Бајина Башта  у жутој боји. Рефлекс трака (2,5 цм,). нашивена по ширини груди изнад натписа ЈКП „12.септембар“ Бајина Башта. На леђном делу горњег дела потребно је одштампати натпис ЈКП „12.септембар“Бајина Башта у жутој боји. Рефлекс трака (2,5 цм,)  нашивена по ширини леђног дела изнад натписа ЈКП „12.септембар“ Бајина Башта.  Панталоне  одела су са трегерима. У појасу панталона, позади је целом дужином од бока до бока уграђена еластична трака у ширини појаса. На обе ногавице, бочно, у висини изнад колена су нашивени џепови (по могућности да се затварају чичак траком). Позади с десне стране се налази један нашивен џеп, а на предњем делу су два коса џепа. Панталоне треба да имају натпис жуте боје  ЈКП „12.септембар“Бајина Башта,  на џепу на грудима. Рефлекс трака (2,5 цм,).   нашивена на дно ногавица. Боја одела је тегет плава. </w:t>
      </w:r>
    </w:p>
    <w:p w:rsidR="00E8455B" w:rsidRPr="00E8455B" w:rsidRDefault="00E8455B" w:rsidP="00E8455B">
      <w:pPr>
        <w:pStyle w:val="ListParagraph"/>
        <w:rPr>
          <w:lang w:val="ru-RU"/>
        </w:rPr>
      </w:pPr>
      <w:r w:rsidRPr="00E8455B">
        <w:rPr>
          <w:lang w:val="ru-RU"/>
        </w:rPr>
        <w:lastRenderedPageBreak/>
        <w:t>Тканина сировинског састава памук 79 %, полиестер 20 % ,+-3%,карбонска нит 1%.</w:t>
      </w:r>
    </w:p>
    <w:p w:rsidR="00E8455B" w:rsidRPr="00E8455B" w:rsidRDefault="00E8455B" w:rsidP="00E8455B">
      <w:pPr>
        <w:pStyle w:val="ListParagraph"/>
        <w:rPr>
          <w:lang w:val="ru-RU"/>
        </w:rPr>
      </w:pPr>
      <w:r w:rsidRPr="00E8455B">
        <w:rPr>
          <w:lang w:val="ru-RU"/>
        </w:rPr>
        <w:t xml:space="preserve">              Површинска маса 260-270 гр/м2, боја тегет</w:t>
      </w:r>
    </w:p>
    <w:p w:rsidR="00E8455B" w:rsidRPr="00E8455B" w:rsidRDefault="00E8455B" w:rsidP="00E8455B">
      <w:pPr>
        <w:pStyle w:val="ListParagraph"/>
      </w:pPr>
      <w:r w:rsidRPr="00E8455B">
        <w:rPr>
          <w:lang w:val="ru-RU"/>
        </w:rPr>
        <w:t xml:space="preserve">               Одбојност према дејствиу пламена :површинска отпорност Ω</w:t>
      </w:r>
      <w:r w:rsidRPr="00E8455B">
        <w:t xml:space="preserve">  </w:t>
      </w:r>
      <w:r w:rsidRPr="00E8455B">
        <w:rPr>
          <w:lang w:val="ru-RU"/>
        </w:rPr>
        <w:t>2,4</w:t>
      </w:r>
      <w:r w:rsidRPr="00E8455B">
        <w:t>x</w:t>
      </w:r>
      <w:r w:rsidRPr="00E8455B">
        <w:rPr>
          <w:lang w:val="ru-RU"/>
        </w:rPr>
        <w:t>10¹¹,</w:t>
      </w:r>
    </w:p>
    <w:p w:rsidR="00E8455B" w:rsidRPr="00E8455B" w:rsidRDefault="00E8455B" w:rsidP="00E8455B">
      <w:pPr>
        <w:pStyle w:val="ListParagraph"/>
        <w:rPr>
          <w:lang w:val="ru-RU"/>
        </w:rPr>
      </w:pPr>
      <w:r w:rsidRPr="00E8455B">
        <w:rPr>
          <w:lang w:val="ru-RU"/>
        </w:rPr>
        <w:t xml:space="preserve"> вертикална отпорност</w:t>
      </w:r>
      <w:r w:rsidRPr="00E8455B">
        <w:t xml:space="preserve"> </w:t>
      </w:r>
      <w:r w:rsidRPr="00E8455B">
        <w:rPr>
          <w:lang w:val="ru-RU"/>
        </w:rPr>
        <w:t xml:space="preserve"> Ω  2,4</w:t>
      </w:r>
      <w:r w:rsidRPr="00E8455B">
        <w:t>x</w:t>
      </w:r>
      <w:r w:rsidRPr="00E8455B">
        <w:rPr>
          <w:lang w:val="ru-RU"/>
        </w:rPr>
        <w:t>10¹⁰  Скупљанје при машинском прању на 60⁰Ц по  до 2%.</w:t>
      </w:r>
    </w:p>
    <w:p w:rsidR="00E8455B" w:rsidRDefault="00E8455B" w:rsidP="00522234">
      <w:pPr>
        <w:pStyle w:val="ListParagraph"/>
        <w:jc w:val="both"/>
        <w:rPr>
          <w:lang w:val="ru-RU"/>
        </w:rPr>
      </w:pPr>
    </w:p>
    <w:p w:rsidR="00820321" w:rsidRPr="000068FB" w:rsidRDefault="00522234" w:rsidP="00522234">
      <w:pPr>
        <w:widowControl/>
        <w:suppressAutoHyphens w:val="0"/>
        <w:spacing w:after="200" w:line="276" w:lineRule="auto"/>
        <w:ind w:left="270"/>
        <w:contextualSpacing/>
        <w:jc w:val="both"/>
        <w:rPr>
          <w:lang w:val="ru-RU"/>
        </w:rPr>
      </w:pPr>
      <w:r w:rsidRPr="00545ABA">
        <w:rPr>
          <w:b/>
          <w:lang w:val="ru-RU"/>
        </w:rPr>
        <w:t>4.</w:t>
      </w:r>
      <w:r w:rsidR="00820321" w:rsidRPr="000068FB">
        <w:rPr>
          <w:b/>
          <w:lang w:val="ru-RU"/>
        </w:rPr>
        <w:t xml:space="preserve">ГРУДЊАК </w:t>
      </w:r>
    </w:p>
    <w:p w:rsidR="00522234" w:rsidRPr="00FA7D6A" w:rsidRDefault="00522234" w:rsidP="00522234">
      <w:pPr>
        <w:jc w:val="both"/>
        <w:rPr>
          <w:lang w:val="ru-RU"/>
        </w:rPr>
      </w:pPr>
      <w:r w:rsidRPr="00FA7D6A">
        <w:rPr>
          <w:b/>
          <w:lang w:val="ru-RU"/>
        </w:rPr>
        <w:t xml:space="preserve">МОДЕЛ: </w:t>
      </w:r>
      <w:r w:rsidRPr="00FA7D6A">
        <w:rPr>
          <w:lang w:val="ru-RU"/>
        </w:rPr>
        <w:t>прслук (грудњак) за зиму .</w:t>
      </w:r>
    </w:p>
    <w:p w:rsidR="00522234" w:rsidRDefault="00522234" w:rsidP="00522234">
      <w:pPr>
        <w:ind w:left="630"/>
        <w:jc w:val="both"/>
        <w:rPr>
          <w:lang w:val="ru-RU"/>
        </w:rPr>
      </w:pPr>
      <w:r w:rsidRPr="00FA7D6A">
        <w:rPr>
          <w:lang w:val="ru-RU"/>
        </w:rPr>
        <w:t xml:space="preserve"> Дужине преко бокова са дужим задњим делом. У висини груди, испод линије сечења налазе се два нашивена џепа са фалтама по обиму, са поклопцима. У доњем делу су нашивена два џепа са поклопцима и у оквиру њих су отворени коси џепови. Користи се за свакодневни рад у зимским условима. Боја грудњака је тегет плава. Грудњак треба да има малу штампу  жуте боје ЈКП „12.септембар“Бајина Башта на предњем делу. Рефлекс трака (5 цм,). нашивена по ширини груди изнад натписа ЈКП „12.септембар“ Бајина Башта.   На леђном делу грудњака потребно је одштампати натпис ЈКП „12.септембар“ Бајина Башта, жу</w:t>
      </w:r>
      <w:r>
        <w:rPr>
          <w:lang w:val="ru-RU"/>
        </w:rPr>
        <w:t>те боје. Рефлекс трака (2,5 цм,</w:t>
      </w:r>
      <w:r w:rsidRPr="000D1791">
        <w:rPr>
          <w:highlight w:val="yellow"/>
          <w:lang w:val="ru-RU"/>
        </w:rPr>
        <w:t>)</w:t>
      </w:r>
      <w:r w:rsidRPr="00FA7D6A">
        <w:rPr>
          <w:lang w:val="ru-RU"/>
        </w:rPr>
        <w:t xml:space="preserve">  нашивена по ширини леђног дела изнад натписа ЈКП „12.септембар“ Бајина Башта.  Прслук је постављен улошком без скидања. Боја грудњака је тегет. </w:t>
      </w:r>
    </w:p>
    <w:p w:rsidR="00E8455B" w:rsidRDefault="00E8455B" w:rsidP="00522234">
      <w:pPr>
        <w:ind w:left="630"/>
        <w:jc w:val="both"/>
        <w:rPr>
          <w:lang w:val="ru-RU"/>
        </w:rPr>
      </w:pPr>
    </w:p>
    <w:p w:rsidR="00E8455B" w:rsidRPr="00E8455B" w:rsidRDefault="00E8455B" w:rsidP="00E8455B">
      <w:pPr>
        <w:ind w:left="630"/>
        <w:jc w:val="both"/>
        <w:rPr>
          <w:lang w:val="ru-RU"/>
        </w:rPr>
      </w:pPr>
      <w:r w:rsidRPr="00E8455B">
        <w:rPr>
          <w:lang w:val="ru-RU"/>
        </w:rPr>
        <w:t>Тканина сировинског састава памук 50 %, ,  полиестер 50 %, уз дозвољена</w:t>
      </w:r>
    </w:p>
    <w:p w:rsidR="00E8455B" w:rsidRPr="00E8455B" w:rsidRDefault="00E8455B" w:rsidP="00E8455B">
      <w:pPr>
        <w:ind w:left="630"/>
        <w:jc w:val="both"/>
        <w:rPr>
          <w:lang w:val="ru-RU"/>
        </w:rPr>
      </w:pPr>
      <w:r w:rsidRPr="00E8455B">
        <w:rPr>
          <w:lang w:val="ru-RU"/>
        </w:rPr>
        <w:t xml:space="preserve"> одступања од  ±  3 %. Површинска маса :235 г/м2 уз дозвољена одступања од  ± 5 %.</w:t>
      </w:r>
    </w:p>
    <w:p w:rsidR="00E8455B" w:rsidRPr="00E8455B" w:rsidRDefault="00E8455B" w:rsidP="00E8455B">
      <w:pPr>
        <w:ind w:left="630"/>
        <w:jc w:val="both"/>
        <w:rPr>
          <w:lang w:val="ru-RU"/>
        </w:rPr>
      </w:pPr>
      <w:r w:rsidRPr="00E8455B">
        <w:rPr>
          <w:lang w:val="ru-RU"/>
        </w:rPr>
        <w:t>Прекидна сила по основи мин.164 даН, по потци мин.39 даН,</w:t>
      </w:r>
    </w:p>
    <w:p w:rsidR="00E8455B" w:rsidRPr="00E8455B" w:rsidRDefault="00E8455B" w:rsidP="00E8455B">
      <w:pPr>
        <w:ind w:left="630"/>
        <w:jc w:val="both"/>
        <w:rPr>
          <w:lang w:val="ru-RU"/>
        </w:rPr>
      </w:pPr>
      <w:r w:rsidRPr="00E8455B">
        <w:rPr>
          <w:lang w:val="ru-RU"/>
        </w:rPr>
        <w:t xml:space="preserve">Одбојност према дејству воде 100, водоодбојна. </w:t>
      </w:r>
    </w:p>
    <w:p w:rsidR="00E8455B" w:rsidRPr="00E8455B" w:rsidRDefault="00E8455B" w:rsidP="00E8455B">
      <w:pPr>
        <w:ind w:left="630"/>
        <w:jc w:val="both"/>
        <w:rPr>
          <w:lang w:val="ru-RU"/>
        </w:rPr>
      </w:pPr>
      <w:r w:rsidRPr="00E8455B">
        <w:rPr>
          <w:lang w:val="ru-RU"/>
        </w:rPr>
        <w:t xml:space="preserve">          Одбојност према дејству уља 90</w:t>
      </w:r>
    </w:p>
    <w:p w:rsidR="00E8455B" w:rsidRPr="00E8455B" w:rsidRDefault="00E8455B" w:rsidP="00E8455B">
      <w:pPr>
        <w:ind w:left="630"/>
        <w:jc w:val="both"/>
        <w:rPr>
          <w:lang w:val="ru-RU"/>
        </w:rPr>
      </w:pPr>
      <w:r w:rsidRPr="00E8455B">
        <w:rPr>
          <w:lang w:val="ru-RU"/>
        </w:rPr>
        <w:t>Скупљанје при машинском прању на 60⁰Ц по  до 2%.</w:t>
      </w:r>
    </w:p>
    <w:p w:rsidR="00E8455B" w:rsidRDefault="00E8455B" w:rsidP="00522234">
      <w:pPr>
        <w:jc w:val="both"/>
        <w:rPr>
          <w:lang w:val="ru-RU"/>
        </w:rPr>
      </w:pPr>
    </w:p>
    <w:p w:rsidR="00522234" w:rsidRPr="00FB2DD7" w:rsidRDefault="00E8455B" w:rsidP="00522234">
      <w:pPr>
        <w:jc w:val="both"/>
        <w:rPr>
          <w:lang w:val="ru-RU"/>
        </w:rPr>
      </w:pPr>
      <w:r>
        <w:rPr>
          <w:lang w:val="ru-RU"/>
        </w:rPr>
        <w:t xml:space="preserve">      </w:t>
      </w:r>
      <w:r w:rsidR="00522234" w:rsidRPr="00FB2DD7">
        <w:rPr>
          <w:lang w:val="ru-RU"/>
        </w:rPr>
        <w:t>Уложак : полиестерска постава штепана кофлином најмање 150 гр/м2</w:t>
      </w:r>
    </w:p>
    <w:p w:rsidR="00861786" w:rsidRPr="000068FB" w:rsidRDefault="00861786" w:rsidP="00820321">
      <w:pPr>
        <w:ind w:left="630"/>
        <w:jc w:val="both"/>
        <w:rPr>
          <w:lang w:val="ru-RU"/>
        </w:rPr>
      </w:pPr>
    </w:p>
    <w:p w:rsidR="00861786" w:rsidRPr="000068FB" w:rsidRDefault="00861786" w:rsidP="00820321">
      <w:pPr>
        <w:ind w:left="630"/>
        <w:jc w:val="both"/>
        <w:rPr>
          <w:lang w:val="ru-RU"/>
        </w:rPr>
      </w:pPr>
    </w:p>
    <w:p w:rsidR="00522234" w:rsidRPr="00522234" w:rsidRDefault="00522234" w:rsidP="00522234">
      <w:pPr>
        <w:jc w:val="both"/>
        <w:rPr>
          <w:b/>
          <w:lang w:val="ru-RU"/>
        </w:rPr>
      </w:pPr>
      <w:r w:rsidRPr="00545ABA">
        <w:rPr>
          <w:b/>
          <w:lang w:val="ru-RU"/>
        </w:rPr>
        <w:t>5.</w:t>
      </w:r>
      <w:r w:rsidRPr="00522234">
        <w:rPr>
          <w:b/>
          <w:lang w:val="ru-RU"/>
        </w:rPr>
        <w:t xml:space="preserve"> МАЈИЦА-</w:t>
      </w:r>
      <w:r w:rsidRPr="00522234">
        <w:rPr>
          <w:rFonts w:eastAsia="Arial"/>
          <w:lang w:val="ru-RU"/>
        </w:rPr>
        <w:t>Памучна мајица равног кроја са округлином и еластичним рендером у вратном делу. Израђена је од 100% памучне плетенине тежине 150-160 г/м˛ (+/- 5%).</w:t>
      </w:r>
    </w:p>
    <w:p w:rsidR="00522234" w:rsidRPr="00522234" w:rsidRDefault="00522234" w:rsidP="00522234">
      <w:pPr>
        <w:jc w:val="both"/>
        <w:rPr>
          <w:lang w:val="ru-RU"/>
        </w:rPr>
      </w:pPr>
      <w:r w:rsidRPr="00522234">
        <w:rPr>
          <w:lang w:val="ru-RU"/>
        </w:rPr>
        <w:t>На леђном делу мајице потребно је одштампати натпис ЈКП „12.септембар“ Бајина Башта.Боја мајице је тегет плава.</w:t>
      </w:r>
    </w:p>
    <w:p w:rsidR="00522234" w:rsidRPr="00522234" w:rsidRDefault="00522234" w:rsidP="00522234">
      <w:pPr>
        <w:ind w:left="630"/>
        <w:jc w:val="both"/>
        <w:rPr>
          <w:b/>
          <w:lang w:val="ru-RU"/>
        </w:rPr>
      </w:pPr>
    </w:p>
    <w:p w:rsidR="00522234" w:rsidRPr="00522234" w:rsidRDefault="00522234" w:rsidP="00522234">
      <w:pPr>
        <w:widowControl/>
        <w:suppressAutoHyphens w:val="0"/>
        <w:spacing w:after="200" w:line="276" w:lineRule="auto"/>
        <w:contextualSpacing/>
        <w:jc w:val="both"/>
        <w:rPr>
          <w:lang w:val="ru-RU"/>
        </w:rPr>
      </w:pPr>
      <w:r w:rsidRPr="00545ABA">
        <w:rPr>
          <w:b/>
          <w:lang w:val="ru-RU"/>
        </w:rPr>
        <w:t>6.</w:t>
      </w:r>
      <w:r w:rsidRPr="00522234">
        <w:rPr>
          <w:b/>
          <w:lang w:val="ru-RU"/>
        </w:rPr>
        <w:t xml:space="preserve"> РАДНИ МАНТИЛ</w:t>
      </w:r>
      <w:r w:rsidRPr="00522234">
        <w:rPr>
          <w:lang w:val="ru-RU"/>
        </w:rPr>
        <w:t xml:space="preserve">– је класичног равног кроја, дужине до испод колена што се осигурава величинским бројевима. На прсном делу са десне стране нашивен је један џеп пропорционалне величине величини мантила.На џепу треба да има малу штампу  жуте боје ЈКП „12.септембар“Бајина Башта. Са обе бочне стране у висини појаса налазе се по један нашивен џеп. На задњој страни мантила налази се отворен шлиц. Копчање мантила је са четири дугмета која су у боји основног материјала. Боја мантила је: тегет. Сировински састав: полиестер 67 %, памук 33 %, уз дозвољена одступања од  </w:t>
      </w:r>
      <w:r w:rsidRPr="00522234">
        <w:rPr>
          <w:rFonts w:cstheme="minorHAnsi"/>
          <w:lang w:val="ru-RU"/>
        </w:rPr>
        <w:t>±</w:t>
      </w:r>
      <w:r w:rsidRPr="00522234">
        <w:rPr>
          <w:lang w:val="ru-RU"/>
        </w:rPr>
        <w:t xml:space="preserve">  3 %. </w:t>
      </w:r>
    </w:p>
    <w:p w:rsidR="00522234" w:rsidRPr="00522234" w:rsidRDefault="00522234" w:rsidP="00522234">
      <w:pPr>
        <w:tabs>
          <w:tab w:val="left" w:pos="7590"/>
        </w:tabs>
        <w:jc w:val="both"/>
        <w:rPr>
          <w:lang w:val="ru-RU"/>
        </w:rPr>
      </w:pPr>
      <w:r w:rsidRPr="00522234">
        <w:rPr>
          <w:lang w:val="ru-RU"/>
        </w:rPr>
        <w:t xml:space="preserve">Површинска маса : 195 г/м2 уз дозвољена одступања од  </w:t>
      </w:r>
      <w:r w:rsidRPr="00522234">
        <w:rPr>
          <w:rFonts w:cstheme="minorHAnsi"/>
          <w:lang w:val="ru-RU"/>
        </w:rPr>
        <w:t>±</w:t>
      </w:r>
      <w:r w:rsidRPr="00522234">
        <w:rPr>
          <w:lang w:val="ru-RU"/>
        </w:rPr>
        <w:t xml:space="preserve"> 5 %. </w:t>
      </w:r>
      <w:r w:rsidRPr="00522234">
        <w:rPr>
          <w:lang w:val="ru-RU"/>
        </w:rPr>
        <w:tab/>
      </w:r>
    </w:p>
    <w:p w:rsidR="00820321" w:rsidRDefault="00820321" w:rsidP="00841D36">
      <w:pPr>
        <w:ind w:left="270"/>
        <w:jc w:val="both"/>
        <w:rPr>
          <w:lang w:val="ru-RU"/>
        </w:rPr>
      </w:pPr>
    </w:p>
    <w:p w:rsidR="00305FF3" w:rsidRDefault="00305FF3" w:rsidP="00305FF3">
      <w:pPr>
        <w:jc w:val="both"/>
        <w:rPr>
          <w:b/>
          <w:lang w:val="ru-RU"/>
        </w:rPr>
      </w:pPr>
      <w:r w:rsidRPr="00305FF3">
        <w:rPr>
          <w:b/>
          <w:lang w:val="ru-RU"/>
        </w:rPr>
        <w:t xml:space="preserve"> </w:t>
      </w:r>
      <w:r>
        <w:rPr>
          <w:b/>
          <w:lang w:val="ru-RU"/>
        </w:rPr>
        <w:t xml:space="preserve">                                          </w:t>
      </w:r>
    </w:p>
    <w:p w:rsidR="00305FF3" w:rsidRPr="00305FF3" w:rsidRDefault="00305FF3" w:rsidP="00305FF3">
      <w:pPr>
        <w:jc w:val="both"/>
        <w:rPr>
          <w:b/>
          <w:u w:val="single"/>
          <w:lang w:val="ru-RU"/>
        </w:rPr>
      </w:pPr>
      <w:r>
        <w:rPr>
          <w:b/>
          <w:lang w:val="ru-RU"/>
        </w:rPr>
        <w:t xml:space="preserve">                                            </w:t>
      </w:r>
      <w:r w:rsidRPr="00305FF3">
        <w:rPr>
          <w:b/>
          <w:lang w:val="ru-RU"/>
        </w:rPr>
        <w:t xml:space="preserve">  </w:t>
      </w:r>
      <w:r w:rsidRPr="00305FF3">
        <w:rPr>
          <w:b/>
          <w:u w:val="single"/>
          <w:lang w:val="ru-RU"/>
        </w:rPr>
        <w:t>ЗАШТИТНА ОБУЋА</w:t>
      </w:r>
    </w:p>
    <w:p w:rsidR="00305FF3" w:rsidRPr="00305FF3" w:rsidRDefault="00305FF3" w:rsidP="00841D36">
      <w:pPr>
        <w:ind w:left="270"/>
        <w:jc w:val="both"/>
        <w:rPr>
          <w:b/>
          <w:u w:val="single"/>
          <w:lang w:val="ru-RU"/>
        </w:rPr>
      </w:pPr>
    </w:p>
    <w:p w:rsidR="00522234" w:rsidRPr="000068FB" w:rsidRDefault="00522234" w:rsidP="00522234">
      <w:pPr>
        <w:widowControl/>
        <w:suppressAutoHyphens w:val="0"/>
        <w:spacing w:after="200" w:line="276" w:lineRule="auto"/>
        <w:ind w:left="270"/>
        <w:contextualSpacing/>
        <w:jc w:val="both"/>
        <w:rPr>
          <w:b/>
          <w:lang w:val="ru-RU"/>
        </w:rPr>
      </w:pPr>
      <w:r w:rsidRPr="00545ABA">
        <w:rPr>
          <w:b/>
          <w:lang w:val="ru-RU"/>
        </w:rPr>
        <w:t>7.</w:t>
      </w:r>
      <w:r w:rsidRPr="000068FB">
        <w:rPr>
          <w:b/>
          <w:lang w:val="ru-RU"/>
        </w:rPr>
        <w:t xml:space="preserve"> ЗАШТИТНА ЦИПЕЛА (ПЛИТКА)</w:t>
      </w:r>
    </w:p>
    <w:p w:rsidR="00522234" w:rsidRPr="00522234" w:rsidRDefault="00522234" w:rsidP="00522234">
      <w:pPr>
        <w:ind w:left="630"/>
        <w:jc w:val="both"/>
        <w:rPr>
          <w:lang w:val="ru-RU"/>
        </w:rPr>
      </w:pPr>
      <w:r w:rsidRPr="00522234">
        <w:rPr>
          <w:b/>
          <w:lang w:val="ru-RU"/>
        </w:rPr>
        <w:t xml:space="preserve">МОДЕЛ: </w:t>
      </w:r>
      <w:r w:rsidRPr="00522234">
        <w:rPr>
          <w:lang w:val="ru-RU"/>
        </w:rPr>
        <w:t xml:space="preserve">радне ципеле без челичне капе, жаба језик. </w:t>
      </w:r>
    </w:p>
    <w:p w:rsidR="00522234" w:rsidRPr="00522234" w:rsidRDefault="00522234" w:rsidP="00522234">
      <w:pPr>
        <w:rPr>
          <w:rFonts w:cs="Times New Roman"/>
          <w:bCs/>
          <w:iCs/>
          <w:color w:val="000000" w:themeColor="text1"/>
          <w:lang w:val="ru-RU"/>
        </w:rPr>
      </w:pPr>
      <w:r w:rsidRPr="00522234">
        <w:rPr>
          <w:rFonts w:cs="Times New Roman"/>
          <w:bCs/>
          <w:iCs/>
          <w:color w:val="000000" w:themeColor="text1"/>
          <w:lang w:val="ru-RU"/>
        </w:rPr>
        <w:t xml:space="preserve">, Ципеле од природне гоеђе коже –бокс преса,хидрофобиране  .Дебљина коже мин.1,75 мм, </w:t>
      </w:r>
      <w:r w:rsidRPr="00522234">
        <w:rPr>
          <w:rFonts w:cs="Times New Roman"/>
          <w:bCs/>
          <w:iCs/>
          <w:color w:val="000000" w:themeColor="text1"/>
          <w:lang w:val="ru-RU"/>
        </w:rPr>
        <w:lastRenderedPageBreak/>
        <w:t xml:space="preserve">отпорност на савијање изнад 50.000 циклуса.Опорност према удару : 200 Ј,отпорност према савијанју 15 КН. </w:t>
      </w:r>
    </w:p>
    <w:p w:rsidR="00522234" w:rsidRPr="00522234" w:rsidRDefault="00522234" w:rsidP="00522234">
      <w:pPr>
        <w:rPr>
          <w:bCs/>
          <w:iCs/>
          <w:color w:val="000000" w:themeColor="text1"/>
          <w:lang w:val="ru-RU"/>
        </w:rPr>
      </w:pPr>
      <w:r w:rsidRPr="00522234">
        <w:rPr>
          <w:rFonts w:cs="Times New Roman"/>
          <w:bCs/>
          <w:iCs/>
          <w:color w:val="000000" w:themeColor="text1"/>
          <w:lang w:val="ru-RU"/>
        </w:rPr>
        <w:t>Ђон са крампонима ,двојслојни ПУ 100% противклизни , са шок апсорбером , директно бризган.</w:t>
      </w:r>
      <w:r w:rsidRPr="00522234">
        <w:rPr>
          <w:bCs/>
          <w:i/>
          <w:iCs/>
          <w:color w:val="000000" w:themeColor="text1"/>
          <w:lang w:val="ru-RU"/>
        </w:rPr>
        <w:t xml:space="preserve">. </w:t>
      </w:r>
      <w:r w:rsidRPr="00522234">
        <w:rPr>
          <w:bCs/>
          <w:iCs/>
          <w:color w:val="000000" w:themeColor="text1"/>
          <w:lang w:val="ru-RU"/>
        </w:rPr>
        <w:t>Везивањје помоћу синтетичких петљи са пластичним крајевима и 4 металне алке.Крагна у саставу лица са уграђеним сунђером ,језик од вештачке коже затворене жаба форме, са уграђеним сунђером.</w:t>
      </w:r>
    </w:p>
    <w:p w:rsidR="00522234" w:rsidRPr="00522234" w:rsidRDefault="00522234" w:rsidP="00522234">
      <w:pPr>
        <w:ind w:firstLine="634"/>
        <w:jc w:val="both"/>
        <w:rPr>
          <w:lang w:val="ru-RU"/>
        </w:rPr>
      </w:pPr>
      <w:r w:rsidRPr="00522234">
        <w:rPr>
          <w:lang w:val="ru-RU"/>
        </w:rPr>
        <w:t>Квалитет: у складу са општим условима стандарда СРПС ЕН 345.</w:t>
      </w:r>
    </w:p>
    <w:p w:rsidR="00522234" w:rsidRPr="00522234" w:rsidRDefault="00522234" w:rsidP="00522234">
      <w:pPr>
        <w:ind w:firstLine="634"/>
        <w:jc w:val="both"/>
        <w:rPr>
          <w:lang w:val="ru-RU"/>
        </w:rPr>
      </w:pPr>
      <w:r w:rsidRPr="00522234">
        <w:rPr>
          <w:lang w:val="ru-RU"/>
        </w:rPr>
        <w:t xml:space="preserve">Боја: црна. </w:t>
      </w:r>
    </w:p>
    <w:p w:rsidR="00522234" w:rsidRPr="00522234" w:rsidRDefault="00522234" w:rsidP="00522234">
      <w:pPr>
        <w:widowControl/>
        <w:suppressAutoHyphens w:val="0"/>
        <w:spacing w:after="200" w:line="276" w:lineRule="auto"/>
        <w:contextualSpacing/>
        <w:jc w:val="both"/>
        <w:rPr>
          <w:lang w:val="ru-RU"/>
        </w:rPr>
      </w:pPr>
    </w:p>
    <w:p w:rsidR="00522234" w:rsidRPr="000068FB" w:rsidRDefault="00522234" w:rsidP="00522234">
      <w:pPr>
        <w:widowControl/>
        <w:suppressAutoHyphens w:val="0"/>
        <w:spacing w:after="200" w:line="276" w:lineRule="auto"/>
        <w:contextualSpacing/>
        <w:jc w:val="both"/>
        <w:rPr>
          <w:b/>
          <w:lang w:val="ru-RU"/>
        </w:rPr>
      </w:pPr>
      <w:r w:rsidRPr="00545ABA">
        <w:rPr>
          <w:b/>
          <w:lang w:val="ru-RU"/>
        </w:rPr>
        <w:t>8.</w:t>
      </w:r>
      <w:r w:rsidRPr="000068FB">
        <w:rPr>
          <w:b/>
          <w:lang w:val="ru-RU"/>
        </w:rPr>
        <w:t xml:space="preserve"> ЗАШТИТНА ЦИПЕЛА (ПЛИТКА)</w:t>
      </w:r>
      <w:r w:rsidRPr="00545ABA">
        <w:rPr>
          <w:b/>
          <w:lang w:val="ru-RU"/>
        </w:rPr>
        <w:t>СА ЧЕЛИЧНОМ КАПОМ</w:t>
      </w:r>
    </w:p>
    <w:p w:rsidR="00522234" w:rsidRPr="00522234" w:rsidRDefault="00522234" w:rsidP="00522234">
      <w:pPr>
        <w:ind w:left="630"/>
        <w:jc w:val="both"/>
        <w:rPr>
          <w:lang w:val="ru-RU"/>
        </w:rPr>
      </w:pPr>
      <w:r w:rsidRPr="00522234">
        <w:rPr>
          <w:b/>
          <w:lang w:val="ru-RU"/>
        </w:rPr>
        <w:t xml:space="preserve">МОДЕЛ: </w:t>
      </w:r>
      <w:r w:rsidRPr="00522234">
        <w:rPr>
          <w:lang w:val="ru-RU"/>
        </w:rPr>
        <w:t xml:space="preserve">радне ципеле </w:t>
      </w:r>
      <w:r>
        <w:rPr>
          <w:lang w:val="ru-RU"/>
        </w:rPr>
        <w:t>са челичном капом</w:t>
      </w:r>
      <w:r w:rsidRPr="00522234">
        <w:rPr>
          <w:lang w:val="ru-RU"/>
        </w:rPr>
        <w:t xml:space="preserve">, жаба језик. </w:t>
      </w:r>
    </w:p>
    <w:p w:rsidR="00522234" w:rsidRPr="00522234" w:rsidRDefault="00522234" w:rsidP="00522234">
      <w:pPr>
        <w:rPr>
          <w:rFonts w:cs="Times New Roman"/>
          <w:bCs/>
          <w:iCs/>
          <w:color w:val="000000" w:themeColor="text1"/>
          <w:lang w:val="ru-RU"/>
        </w:rPr>
      </w:pPr>
      <w:r w:rsidRPr="00522234">
        <w:rPr>
          <w:rFonts w:cs="Times New Roman"/>
          <w:bCs/>
          <w:iCs/>
          <w:color w:val="000000" w:themeColor="text1"/>
          <w:lang w:val="ru-RU"/>
        </w:rPr>
        <w:t xml:space="preserve">, Ципеле од природне гоеђе коже –бокс преса,хидрофобиране  .Дебљина коже мин.1,75 мм, отпорност на савијање изнад 50.000 циклуса.Опорност према удару : 200 Ј,отпорност према савијанју 15 КН. </w:t>
      </w:r>
    </w:p>
    <w:p w:rsidR="00522234" w:rsidRPr="00522234" w:rsidRDefault="00522234" w:rsidP="00522234">
      <w:pPr>
        <w:rPr>
          <w:bCs/>
          <w:iCs/>
          <w:color w:val="000000" w:themeColor="text1"/>
          <w:lang w:val="ru-RU"/>
        </w:rPr>
      </w:pPr>
      <w:r w:rsidRPr="00522234">
        <w:rPr>
          <w:rFonts w:cs="Times New Roman"/>
          <w:bCs/>
          <w:iCs/>
          <w:color w:val="000000" w:themeColor="text1"/>
          <w:lang w:val="ru-RU"/>
        </w:rPr>
        <w:t>Ђон са крампонима ,двојслојни ПУ 100% противклизни , са шок апсорбером , директно бризган.</w:t>
      </w:r>
      <w:r w:rsidRPr="00522234">
        <w:rPr>
          <w:bCs/>
          <w:i/>
          <w:iCs/>
          <w:color w:val="000000" w:themeColor="text1"/>
          <w:lang w:val="ru-RU"/>
        </w:rPr>
        <w:t xml:space="preserve">. </w:t>
      </w:r>
      <w:r w:rsidRPr="00522234">
        <w:rPr>
          <w:bCs/>
          <w:iCs/>
          <w:color w:val="000000" w:themeColor="text1"/>
          <w:lang w:val="ru-RU"/>
        </w:rPr>
        <w:t>Везивањје помоћу синтетичких петљи са пластичним крајевима и 4 металне алке.Крагна у саставу лица са уграђеним сунђером ,језик од вештачке коже затворене жаба форме, са уграђеним сунђером.</w:t>
      </w:r>
    </w:p>
    <w:p w:rsidR="00522234" w:rsidRPr="00522234" w:rsidRDefault="00522234" w:rsidP="00522234">
      <w:pPr>
        <w:ind w:firstLine="634"/>
        <w:jc w:val="both"/>
        <w:rPr>
          <w:lang w:val="ru-RU"/>
        </w:rPr>
      </w:pPr>
      <w:r w:rsidRPr="00522234">
        <w:rPr>
          <w:lang w:val="ru-RU"/>
        </w:rPr>
        <w:t>Квалитет: у складу са општим условима стандарда СРПС ЕН 345.</w:t>
      </w:r>
    </w:p>
    <w:p w:rsidR="00522234" w:rsidRPr="00522234" w:rsidRDefault="00522234" w:rsidP="00522234">
      <w:pPr>
        <w:ind w:firstLine="634"/>
        <w:jc w:val="both"/>
        <w:rPr>
          <w:lang w:val="ru-RU"/>
        </w:rPr>
      </w:pPr>
      <w:r w:rsidRPr="00522234">
        <w:rPr>
          <w:lang w:val="ru-RU"/>
        </w:rPr>
        <w:t xml:space="preserve">Боја: црна. </w:t>
      </w:r>
    </w:p>
    <w:p w:rsidR="00522234" w:rsidRPr="00522234" w:rsidRDefault="00522234" w:rsidP="00522234">
      <w:pPr>
        <w:ind w:left="630"/>
        <w:jc w:val="both"/>
        <w:rPr>
          <w:lang w:val="ru-RU"/>
        </w:rPr>
      </w:pPr>
    </w:p>
    <w:p w:rsidR="00522234" w:rsidRPr="00545ABA" w:rsidRDefault="00522234" w:rsidP="00820321">
      <w:pPr>
        <w:pStyle w:val="ListParagraph"/>
        <w:ind w:left="630"/>
        <w:jc w:val="both"/>
        <w:rPr>
          <w:lang w:val="ru-RU"/>
        </w:rPr>
      </w:pPr>
    </w:p>
    <w:p w:rsidR="00522234" w:rsidRPr="00545ABA" w:rsidRDefault="00522234" w:rsidP="00820321">
      <w:pPr>
        <w:pStyle w:val="ListParagraph"/>
        <w:ind w:left="630"/>
        <w:jc w:val="both"/>
        <w:rPr>
          <w:lang w:val="ru-RU"/>
        </w:rPr>
      </w:pPr>
    </w:p>
    <w:p w:rsidR="00861786" w:rsidRDefault="00522234" w:rsidP="00522234">
      <w:pPr>
        <w:widowControl/>
        <w:suppressAutoHyphens w:val="0"/>
        <w:spacing w:after="200" w:line="276" w:lineRule="auto"/>
        <w:contextualSpacing/>
        <w:jc w:val="both"/>
        <w:rPr>
          <w:b/>
          <w:lang w:val="ru-RU"/>
        </w:rPr>
      </w:pPr>
      <w:r w:rsidRPr="00545ABA">
        <w:rPr>
          <w:b/>
          <w:lang w:val="ru-RU"/>
        </w:rPr>
        <w:t>9.</w:t>
      </w:r>
      <w:r w:rsidR="00861786" w:rsidRPr="000068FB">
        <w:rPr>
          <w:b/>
          <w:lang w:val="ru-RU"/>
        </w:rPr>
        <w:t>ГУМЕНА ЧИЗМА</w:t>
      </w:r>
    </w:p>
    <w:p w:rsidR="00E8455B" w:rsidRPr="00E8455B" w:rsidRDefault="00E8455B" w:rsidP="00E8455B">
      <w:pPr>
        <w:widowControl/>
        <w:suppressAutoHyphens w:val="0"/>
        <w:spacing w:after="200" w:line="276" w:lineRule="auto"/>
        <w:contextualSpacing/>
        <w:jc w:val="both"/>
        <w:rPr>
          <w:lang w:val="ru-RU"/>
        </w:rPr>
      </w:pPr>
      <w:r w:rsidRPr="00E8455B">
        <w:rPr>
          <w:lang w:val="ru-RU"/>
        </w:rPr>
        <w:t xml:space="preserve">Сировински састав: лице – гума; постава: памучна плетенина. </w:t>
      </w:r>
    </w:p>
    <w:p w:rsidR="00E8455B" w:rsidRPr="00E8455B" w:rsidRDefault="00E8455B" w:rsidP="00E8455B">
      <w:pPr>
        <w:widowControl/>
        <w:suppressAutoHyphens w:val="0"/>
        <w:spacing w:after="200" w:line="276" w:lineRule="auto"/>
        <w:contextualSpacing/>
        <w:jc w:val="both"/>
        <w:rPr>
          <w:lang w:val="ru-RU"/>
        </w:rPr>
      </w:pPr>
      <w:r w:rsidRPr="00E8455B">
        <w:rPr>
          <w:lang w:val="ru-RU"/>
        </w:rPr>
        <w:t>Карактеристике: чизме су до колена. Чизма је водоотпорна. Ђон је гумени, ребрасти, са крампонима профилисан у циљу спречавања проклизавања.</w:t>
      </w:r>
    </w:p>
    <w:p w:rsidR="00E8455B" w:rsidRPr="00E8455B" w:rsidRDefault="00E8455B" w:rsidP="00E8455B">
      <w:pPr>
        <w:widowControl/>
        <w:suppressAutoHyphens w:val="0"/>
        <w:spacing w:after="200" w:line="276" w:lineRule="auto"/>
        <w:contextualSpacing/>
        <w:jc w:val="both"/>
        <w:rPr>
          <w:lang w:val="ru-RU"/>
        </w:rPr>
      </w:pPr>
      <w:r w:rsidRPr="00E8455B">
        <w:rPr>
          <w:lang w:val="ru-RU"/>
        </w:rPr>
        <w:t xml:space="preserve">Отпорност на проклизавање на керамичком поду: клизање пете ка напред – коефицијент трења минимум 0,50; клизање предњег дела ка напред – минимум 0,40. </w:t>
      </w:r>
    </w:p>
    <w:p w:rsidR="00E8455B" w:rsidRPr="00E8455B" w:rsidRDefault="00E8455B" w:rsidP="00E8455B">
      <w:pPr>
        <w:widowControl/>
        <w:suppressAutoHyphens w:val="0"/>
        <w:spacing w:after="200" w:line="276" w:lineRule="auto"/>
        <w:contextualSpacing/>
        <w:jc w:val="both"/>
        <w:rPr>
          <w:lang w:val="ru-RU"/>
        </w:rPr>
      </w:pPr>
      <w:r w:rsidRPr="00E8455B">
        <w:rPr>
          <w:lang w:val="ru-RU"/>
        </w:rPr>
        <w:t>Начин израде: целогумена обућа.</w:t>
      </w:r>
    </w:p>
    <w:p w:rsidR="00E8455B" w:rsidRPr="00E8455B" w:rsidRDefault="00E8455B" w:rsidP="00E8455B">
      <w:pPr>
        <w:widowControl/>
        <w:suppressAutoHyphens w:val="0"/>
        <w:spacing w:after="200" w:line="276" w:lineRule="auto"/>
        <w:contextualSpacing/>
        <w:jc w:val="both"/>
        <w:rPr>
          <w:lang w:val="ru-RU"/>
        </w:rPr>
      </w:pPr>
      <w:r w:rsidRPr="00E8455B">
        <w:rPr>
          <w:lang w:val="ru-RU"/>
        </w:rPr>
        <w:t>Квалитет: у складу са стандардом СРПС ЕН ИСО 20347</w:t>
      </w:r>
    </w:p>
    <w:p w:rsidR="00E8455B" w:rsidRPr="00E8455B" w:rsidRDefault="00E8455B" w:rsidP="00E8455B">
      <w:pPr>
        <w:widowControl/>
        <w:suppressAutoHyphens w:val="0"/>
        <w:spacing w:after="200" w:line="276" w:lineRule="auto"/>
        <w:contextualSpacing/>
        <w:jc w:val="both"/>
        <w:rPr>
          <w:lang w:val="ru-RU"/>
        </w:rPr>
      </w:pPr>
    </w:p>
    <w:p w:rsidR="00E8455B" w:rsidRPr="00E8455B" w:rsidRDefault="00E8455B" w:rsidP="00522234">
      <w:pPr>
        <w:widowControl/>
        <w:suppressAutoHyphens w:val="0"/>
        <w:spacing w:after="200" w:line="276" w:lineRule="auto"/>
        <w:contextualSpacing/>
        <w:jc w:val="both"/>
        <w:rPr>
          <w:lang w:val="ru-RU"/>
        </w:rPr>
      </w:pPr>
    </w:p>
    <w:p w:rsidR="00305FF3" w:rsidRPr="00305FF3" w:rsidRDefault="00305FF3" w:rsidP="00305FF3">
      <w:pPr>
        <w:rPr>
          <w:b/>
          <w:u w:val="single"/>
          <w:lang w:val="ru-RU"/>
        </w:rPr>
      </w:pPr>
      <w:r>
        <w:rPr>
          <w:lang w:val="ru-RU"/>
        </w:rPr>
        <w:t xml:space="preserve">                                                         </w:t>
      </w:r>
      <w:r w:rsidRPr="00305FF3">
        <w:rPr>
          <w:b/>
          <w:u w:val="single"/>
          <w:lang w:val="ru-RU"/>
        </w:rPr>
        <w:t>ЗАШТИТНА ОПРЕМА</w:t>
      </w:r>
    </w:p>
    <w:p w:rsidR="00820321" w:rsidRDefault="00820321" w:rsidP="00820321">
      <w:pPr>
        <w:rPr>
          <w:lang w:val="ru-RU"/>
        </w:rPr>
      </w:pPr>
    </w:p>
    <w:p w:rsidR="00820321" w:rsidRPr="000068FB" w:rsidRDefault="00820321" w:rsidP="00820321">
      <w:pPr>
        <w:jc w:val="both"/>
        <w:rPr>
          <w:lang w:val="ru-RU"/>
        </w:rPr>
      </w:pPr>
      <w:r w:rsidRPr="000068FB">
        <w:rPr>
          <w:lang w:val="ru-RU"/>
        </w:rPr>
        <w:t>Квалитет личне заштитне опреме подразумева да иста испуњава Правилником о</w:t>
      </w:r>
      <w:r w:rsidR="00E069FE" w:rsidRPr="000068FB">
        <w:rPr>
          <w:lang w:val="ru-RU"/>
        </w:rPr>
        <w:t xml:space="preserve"> личној заштитној опреми („Сл. г</w:t>
      </w:r>
      <w:r w:rsidRPr="000068FB">
        <w:rPr>
          <w:lang w:val="ru-RU"/>
        </w:rPr>
        <w:t xml:space="preserve">ласник РС“ бр. 100/2011). </w:t>
      </w:r>
    </w:p>
    <w:p w:rsidR="00506A75" w:rsidRPr="000068FB" w:rsidRDefault="00506A75" w:rsidP="00820321">
      <w:pPr>
        <w:jc w:val="both"/>
        <w:rPr>
          <w:lang w:val="ru-RU"/>
        </w:rPr>
      </w:pPr>
    </w:p>
    <w:p w:rsidR="00820321" w:rsidRPr="000068FB" w:rsidRDefault="00820321" w:rsidP="00820321">
      <w:pPr>
        <w:pStyle w:val="ListParagraph"/>
        <w:ind w:left="630"/>
        <w:jc w:val="both"/>
        <w:rPr>
          <w:lang w:val="ru-RU"/>
        </w:rPr>
      </w:pPr>
    </w:p>
    <w:p w:rsidR="00820321" w:rsidRPr="000068FB" w:rsidRDefault="00820321" w:rsidP="00525D32">
      <w:pPr>
        <w:jc w:val="both"/>
        <w:rPr>
          <w:lang w:val="ru-RU"/>
        </w:rPr>
      </w:pPr>
    </w:p>
    <w:p w:rsidR="001942CE" w:rsidRPr="000068FB" w:rsidRDefault="001942CE" w:rsidP="001942CE">
      <w:pPr>
        <w:jc w:val="both"/>
        <w:rPr>
          <w:lang w:val="ru-RU"/>
        </w:rPr>
      </w:pPr>
    </w:p>
    <w:p w:rsidR="001942CE" w:rsidRPr="000068FB" w:rsidRDefault="00841D36" w:rsidP="00841D36">
      <w:pPr>
        <w:widowControl/>
        <w:suppressAutoHyphens w:val="0"/>
        <w:spacing w:after="200" w:line="276" w:lineRule="auto"/>
        <w:ind w:left="270"/>
        <w:contextualSpacing/>
        <w:jc w:val="both"/>
        <w:rPr>
          <w:b/>
          <w:lang w:val="ru-RU"/>
        </w:rPr>
      </w:pPr>
      <w:r w:rsidRPr="00545ABA">
        <w:rPr>
          <w:b/>
          <w:lang w:val="ru-RU"/>
        </w:rPr>
        <w:t>10.</w:t>
      </w:r>
      <w:r w:rsidR="001942CE" w:rsidRPr="000068FB">
        <w:rPr>
          <w:b/>
          <w:lang w:val="ru-RU"/>
        </w:rPr>
        <w:t>КАБАНИЦА ЗА КИШУ ПВЦ</w:t>
      </w:r>
    </w:p>
    <w:p w:rsidR="00841D36" w:rsidRPr="00FA7D6A" w:rsidRDefault="00841D36" w:rsidP="00841D36">
      <w:pPr>
        <w:pStyle w:val="ListParagraph"/>
        <w:ind w:left="630"/>
        <w:jc w:val="both"/>
        <w:rPr>
          <w:lang w:val="ru-RU"/>
        </w:rPr>
      </w:pPr>
      <w:r w:rsidRPr="00FA7D6A">
        <w:rPr>
          <w:b/>
          <w:lang w:val="ru-RU"/>
        </w:rPr>
        <w:t>МОДЕЛ:</w:t>
      </w:r>
      <w:r w:rsidRPr="00FA7D6A">
        <w:rPr>
          <w:lang w:val="ru-RU"/>
        </w:rPr>
        <w:t xml:space="preserve"> Кабаница кишна са капуљачом са гајтаном за затезање, која се не скида. </w:t>
      </w:r>
    </w:p>
    <w:p w:rsidR="00841D36" w:rsidRPr="00FA7D6A" w:rsidRDefault="00841D36" w:rsidP="00841D36">
      <w:pPr>
        <w:pStyle w:val="ListParagraph"/>
        <w:ind w:left="630"/>
        <w:jc w:val="both"/>
        <w:rPr>
          <w:lang w:val="ru-RU"/>
        </w:rPr>
      </w:pPr>
      <w:r w:rsidRPr="00FA7D6A">
        <w:rPr>
          <w:lang w:val="ru-RU"/>
        </w:rPr>
        <w:t xml:space="preserve">Сировински састав: полиестер 100 % са слојем  полиуретана (ПУ) </w:t>
      </w:r>
    </w:p>
    <w:p w:rsidR="00841D36" w:rsidRPr="00FA7D6A" w:rsidRDefault="00841D36" w:rsidP="00841D36">
      <w:pPr>
        <w:pStyle w:val="ListParagraph"/>
        <w:ind w:left="630"/>
        <w:jc w:val="both"/>
        <w:rPr>
          <w:lang w:val="ru-RU"/>
        </w:rPr>
      </w:pPr>
      <w:r w:rsidRPr="00FA7D6A">
        <w:rPr>
          <w:lang w:val="ru-RU"/>
        </w:rPr>
        <w:t>Површинска маса: 170 г/м2.</w:t>
      </w:r>
    </w:p>
    <w:p w:rsidR="00841D36" w:rsidRPr="00FA7D6A" w:rsidRDefault="00841D36" w:rsidP="00841D36">
      <w:pPr>
        <w:pStyle w:val="ListParagraph"/>
        <w:ind w:left="630"/>
        <w:jc w:val="both"/>
        <w:rPr>
          <w:lang w:val="ru-RU"/>
        </w:rPr>
      </w:pPr>
      <w:r w:rsidRPr="00FA7D6A">
        <w:rPr>
          <w:lang w:val="ru-RU"/>
        </w:rPr>
        <w:t xml:space="preserve">Карактеристике: кишна кабаница је водонепропусна.  Зелене или жуте боје, пружа заштиту од ветра, продужен крој. Кабаница се може склопити у крагну и може се затегнути око лица помоћу траке, два широка предња џепаса преклопима да би се </w:t>
      </w:r>
      <w:r w:rsidRPr="00FA7D6A">
        <w:rPr>
          <w:lang w:val="ru-RU"/>
        </w:rPr>
        <w:lastRenderedPageBreak/>
        <w:t xml:space="preserve">спречио продор воде у њих, обим отвора рукава подесив помоћу дикера, копчање помоћу зипа и дрикера са заштитним преклопом. </w:t>
      </w:r>
    </w:p>
    <w:p w:rsidR="00841D36" w:rsidRDefault="00841D36" w:rsidP="00841D36">
      <w:pPr>
        <w:pStyle w:val="ListParagraph"/>
        <w:ind w:left="630"/>
        <w:jc w:val="both"/>
        <w:rPr>
          <w:lang w:val="ru-RU"/>
        </w:rPr>
      </w:pPr>
      <w:r w:rsidRPr="00FA7D6A">
        <w:rPr>
          <w:lang w:val="ru-RU"/>
        </w:rPr>
        <w:t xml:space="preserve">Дужина кабанице: до испод колена( око 120 цм) </w:t>
      </w:r>
    </w:p>
    <w:p w:rsidR="00841D36" w:rsidRPr="00FA7D6A" w:rsidRDefault="00841D36" w:rsidP="00841D36">
      <w:pPr>
        <w:pStyle w:val="ListParagraph"/>
        <w:ind w:left="630"/>
        <w:jc w:val="both"/>
        <w:rPr>
          <w:lang w:val="ru-RU"/>
        </w:rPr>
      </w:pPr>
    </w:p>
    <w:p w:rsidR="001942CE" w:rsidRPr="000068FB" w:rsidRDefault="00841D36" w:rsidP="00841D36">
      <w:pPr>
        <w:widowControl/>
        <w:suppressAutoHyphens w:val="0"/>
        <w:spacing w:after="200" w:line="276" w:lineRule="auto"/>
        <w:ind w:left="270"/>
        <w:contextualSpacing/>
        <w:jc w:val="both"/>
        <w:rPr>
          <w:b/>
          <w:lang w:val="ru-RU"/>
        </w:rPr>
      </w:pPr>
      <w:r w:rsidRPr="00545ABA">
        <w:rPr>
          <w:b/>
          <w:lang w:val="ru-RU"/>
        </w:rPr>
        <w:t>11.</w:t>
      </w:r>
      <w:r w:rsidR="001942CE" w:rsidRPr="000068FB">
        <w:rPr>
          <w:b/>
          <w:lang w:val="ru-RU"/>
        </w:rPr>
        <w:t xml:space="preserve">ЗАШТИТНО ОДЕЛО </w:t>
      </w:r>
      <w:r w:rsidR="00B61D4A" w:rsidRPr="000068FB">
        <w:rPr>
          <w:b/>
          <w:lang w:val="ru-RU"/>
        </w:rPr>
        <w:t xml:space="preserve">ЗА КИШУ </w:t>
      </w:r>
      <w:r w:rsidR="001942CE" w:rsidRPr="000068FB">
        <w:rPr>
          <w:b/>
          <w:lang w:val="ru-RU"/>
        </w:rPr>
        <w:t xml:space="preserve">ПВЦ </w:t>
      </w:r>
    </w:p>
    <w:p w:rsidR="00841D36" w:rsidRPr="00FA7D6A" w:rsidRDefault="00841D36" w:rsidP="00841D36">
      <w:pPr>
        <w:pStyle w:val="ListParagraph"/>
        <w:ind w:left="630"/>
        <w:jc w:val="both"/>
        <w:rPr>
          <w:lang w:val="ru-RU"/>
        </w:rPr>
      </w:pPr>
      <w:r w:rsidRPr="00FA7D6A">
        <w:rPr>
          <w:b/>
          <w:lang w:val="ru-RU"/>
        </w:rPr>
        <w:t xml:space="preserve">МОДЕЛ:  </w:t>
      </w:r>
      <w:r w:rsidRPr="00FA7D6A">
        <w:rPr>
          <w:lang w:val="ru-RU"/>
        </w:rPr>
        <w:t xml:space="preserve">чине га јакна и панталоне. </w:t>
      </w:r>
    </w:p>
    <w:p w:rsidR="00841D36" w:rsidRPr="00E17CF9" w:rsidRDefault="00841D36" w:rsidP="00841D36">
      <w:pPr>
        <w:widowControl/>
        <w:suppressAutoHyphens w:val="0"/>
        <w:jc w:val="both"/>
        <w:rPr>
          <w:rFonts w:eastAsia="Times New Roman" w:cs="Times New Roman"/>
          <w:color w:val="000000"/>
          <w:lang w:val="ru-RU" w:bidi="ar-SA"/>
        </w:rPr>
      </w:pPr>
      <w:r w:rsidRPr="00B846E9">
        <w:rPr>
          <w:rFonts w:eastAsia="Times New Roman" w:cs="Times New Roman"/>
          <w:color w:val="000000"/>
          <w:lang w:bidi="ar-SA"/>
        </w:rPr>
        <w:t>EN</w:t>
      </w:r>
      <w:r w:rsidRPr="00B846E9">
        <w:rPr>
          <w:rFonts w:eastAsia="Times New Roman" w:cs="Times New Roman"/>
          <w:color w:val="000000"/>
          <w:lang w:val="ru-RU" w:bidi="ar-SA"/>
        </w:rPr>
        <w:t xml:space="preserve"> 13402, </w:t>
      </w:r>
      <w:r w:rsidRPr="00B846E9">
        <w:rPr>
          <w:rFonts w:eastAsia="Times New Roman" w:cs="Times New Roman"/>
          <w:color w:val="000000"/>
          <w:lang w:bidi="ar-SA"/>
        </w:rPr>
        <w:t>EN</w:t>
      </w:r>
      <w:r w:rsidRPr="00B846E9">
        <w:rPr>
          <w:rFonts w:eastAsia="Times New Roman" w:cs="Times New Roman"/>
          <w:color w:val="000000"/>
          <w:lang w:val="ru-RU" w:bidi="ar-SA"/>
        </w:rPr>
        <w:t xml:space="preserve"> 13688 </w:t>
      </w:r>
      <w:r w:rsidRPr="001606FD">
        <w:rPr>
          <w:rFonts w:eastAsia="Times New Roman" w:cs="Times New Roman"/>
          <w:color w:val="000000"/>
          <w:lang w:val="ru-RU" w:bidi="ar-SA"/>
        </w:rPr>
        <w:t>Сировински састав 100% полиестер са ПВЦ намазом.Површинске  масе 160-180 гр/м2.Шавови одела су шивени ,а потом варени да не пропуштају воду.Јакна има капуљачу са гајтаном за затезање ,панталоне су класичног кроја.</w:t>
      </w:r>
    </w:p>
    <w:p w:rsidR="001942CE" w:rsidRPr="000068FB" w:rsidRDefault="001942CE" w:rsidP="00820321">
      <w:pPr>
        <w:pStyle w:val="ListParagraph"/>
        <w:ind w:left="630"/>
        <w:jc w:val="both"/>
        <w:rPr>
          <w:lang w:val="ru-RU"/>
        </w:rPr>
      </w:pPr>
    </w:p>
    <w:p w:rsidR="001942CE" w:rsidRPr="000068FB" w:rsidRDefault="00841D36" w:rsidP="00841D36">
      <w:pPr>
        <w:widowControl/>
        <w:suppressAutoHyphens w:val="0"/>
        <w:spacing w:after="200" w:line="276" w:lineRule="auto"/>
        <w:ind w:left="270"/>
        <w:contextualSpacing/>
        <w:jc w:val="both"/>
        <w:rPr>
          <w:b/>
          <w:lang w:val="ru-RU"/>
        </w:rPr>
      </w:pPr>
      <w:r w:rsidRPr="00545ABA">
        <w:rPr>
          <w:b/>
          <w:lang w:val="ru-RU"/>
        </w:rPr>
        <w:t>12.</w:t>
      </w:r>
      <w:r w:rsidR="00B61D4A" w:rsidRPr="000068FB">
        <w:rPr>
          <w:b/>
          <w:lang w:val="ru-RU"/>
        </w:rPr>
        <w:t>ЗАШТИТНЕ РУКАВИЦЕ ПВЦ</w:t>
      </w:r>
    </w:p>
    <w:p w:rsidR="00841D36" w:rsidRPr="00545ABA" w:rsidRDefault="00841D36" w:rsidP="00841D36">
      <w:pPr>
        <w:widowControl/>
        <w:suppressAutoHyphens w:val="0"/>
        <w:spacing w:after="200" w:line="276" w:lineRule="auto"/>
        <w:ind w:left="270"/>
        <w:contextualSpacing/>
        <w:jc w:val="both"/>
        <w:rPr>
          <w:b/>
          <w:lang w:val="ru-RU"/>
        </w:rPr>
      </w:pPr>
    </w:p>
    <w:p w:rsidR="00841D36" w:rsidRPr="00841D36" w:rsidRDefault="00841D36" w:rsidP="00841D36">
      <w:pPr>
        <w:ind w:left="630"/>
        <w:jc w:val="both"/>
        <w:rPr>
          <w:lang w:val="ru-RU"/>
        </w:rPr>
      </w:pPr>
      <w:r w:rsidRPr="00841D36">
        <w:rPr>
          <w:b/>
          <w:lang w:val="ru-RU"/>
        </w:rPr>
        <w:t xml:space="preserve">МОДЕЛ: </w:t>
      </w:r>
      <w:r w:rsidRPr="00841D36">
        <w:rPr>
          <w:lang w:val="ru-RU"/>
        </w:rPr>
        <w:t xml:space="preserve">Заштитне рукавице су конструисане са пет прстију, за рад у мокрим и зимским условима, храпаве површине на длану, прстима и надланици. </w:t>
      </w:r>
    </w:p>
    <w:p w:rsidR="00841D36" w:rsidRPr="00841D36" w:rsidRDefault="00841D36" w:rsidP="00841D36">
      <w:pPr>
        <w:ind w:left="630"/>
        <w:jc w:val="both"/>
        <w:rPr>
          <w:lang w:val="ru-RU"/>
        </w:rPr>
      </w:pPr>
      <w:r w:rsidRPr="00841D36">
        <w:rPr>
          <w:lang w:val="ru-RU"/>
        </w:rPr>
        <w:t xml:space="preserve">Карактеристике: рукавице са зимским улошком за заштиту од хладноће, од механичких и хемијских ризика. </w:t>
      </w:r>
    </w:p>
    <w:p w:rsidR="00841D36" w:rsidRPr="00841D36" w:rsidRDefault="00841D36" w:rsidP="00841D36">
      <w:pPr>
        <w:ind w:left="630"/>
        <w:jc w:val="both"/>
        <w:rPr>
          <w:lang w:val="ru-RU"/>
        </w:rPr>
      </w:pPr>
      <w:r w:rsidRPr="00841D36">
        <w:rPr>
          <w:lang w:val="ru-RU"/>
        </w:rPr>
        <w:t xml:space="preserve">Сировински састав: умочене целе у ПВЦ са слојем полиуретана. Постава од 100 % памука. . </w:t>
      </w:r>
    </w:p>
    <w:p w:rsidR="00841D36" w:rsidRPr="00841D36" w:rsidRDefault="00841D36" w:rsidP="00841D36">
      <w:pPr>
        <w:ind w:left="630"/>
        <w:jc w:val="both"/>
        <w:rPr>
          <w:lang w:val="ru-RU"/>
        </w:rPr>
      </w:pPr>
      <w:r w:rsidRPr="00841D36">
        <w:rPr>
          <w:lang w:val="ru-RU"/>
        </w:rPr>
        <w:t>Квалитет : у складу са општим условима стандарда СРПС ЕН 388 (ниво заштите 4121), СРПС ЕН 374-2 (ниво 3), СРПС ЕН 374-3 (ниво 2 ЈКЛ), СРПС ЕН 511 (ниво 111) .</w:t>
      </w:r>
    </w:p>
    <w:p w:rsidR="00841D36" w:rsidRPr="000068FB" w:rsidRDefault="00841D36" w:rsidP="00841D36">
      <w:pPr>
        <w:ind w:left="630"/>
        <w:jc w:val="both"/>
        <w:rPr>
          <w:lang w:val="ru-RU"/>
        </w:rPr>
      </w:pPr>
      <w:r w:rsidRPr="000068FB">
        <w:rPr>
          <w:lang w:val="ru-RU"/>
        </w:rPr>
        <w:t xml:space="preserve">Дужина: приближно 35 цм </w:t>
      </w:r>
    </w:p>
    <w:p w:rsidR="00841D36" w:rsidRPr="000068FB" w:rsidRDefault="00841D36" w:rsidP="00841D36">
      <w:pPr>
        <w:ind w:left="630"/>
        <w:jc w:val="both"/>
        <w:rPr>
          <w:lang w:val="ru-RU"/>
        </w:rPr>
      </w:pPr>
      <w:r w:rsidRPr="000068FB">
        <w:rPr>
          <w:lang w:val="ru-RU"/>
        </w:rPr>
        <w:t>Боја: наранџаста</w:t>
      </w:r>
    </w:p>
    <w:p w:rsidR="001A533D" w:rsidRPr="000068FB" w:rsidRDefault="001A533D" w:rsidP="001A533D">
      <w:pPr>
        <w:widowControl/>
        <w:suppressAutoHyphens w:val="0"/>
        <w:spacing w:after="200" w:line="276" w:lineRule="auto"/>
        <w:contextualSpacing/>
        <w:jc w:val="both"/>
        <w:rPr>
          <w:b/>
          <w:lang w:val="ru-RU"/>
        </w:rPr>
      </w:pPr>
    </w:p>
    <w:p w:rsidR="001942CE" w:rsidRPr="000068FB" w:rsidRDefault="00841D36" w:rsidP="00841D36">
      <w:pPr>
        <w:widowControl/>
        <w:suppressAutoHyphens w:val="0"/>
        <w:spacing w:after="200" w:line="276" w:lineRule="auto"/>
        <w:ind w:left="270"/>
        <w:contextualSpacing/>
        <w:jc w:val="both"/>
        <w:rPr>
          <w:b/>
          <w:lang w:val="ru-RU"/>
        </w:rPr>
      </w:pPr>
      <w:r w:rsidRPr="00545ABA">
        <w:rPr>
          <w:b/>
          <w:lang w:val="ru-RU"/>
        </w:rPr>
        <w:t>13.</w:t>
      </w:r>
      <w:r w:rsidR="001942CE" w:rsidRPr="000068FB">
        <w:rPr>
          <w:b/>
          <w:lang w:val="ru-RU"/>
        </w:rPr>
        <w:t>ФЛУОРОСЦЕНТНИ ЗАШТИТНИ ПРСЛУК</w:t>
      </w:r>
    </w:p>
    <w:p w:rsidR="001942CE" w:rsidRPr="000068FB" w:rsidRDefault="001942CE" w:rsidP="001942CE">
      <w:pPr>
        <w:pStyle w:val="ListParagraph"/>
        <w:ind w:left="630"/>
        <w:jc w:val="both"/>
        <w:rPr>
          <w:lang w:val="ru-RU"/>
        </w:rPr>
      </w:pPr>
      <w:r w:rsidRPr="000068FB">
        <w:rPr>
          <w:lang w:val="ru-RU"/>
        </w:rPr>
        <w:t xml:space="preserve">Карактеристике: прслук високе видљивости у складу са стандардом </w:t>
      </w:r>
      <w:r>
        <w:t>EN</w:t>
      </w:r>
      <w:r w:rsidRPr="000068FB">
        <w:rPr>
          <w:lang w:val="ru-RU"/>
        </w:rPr>
        <w:t xml:space="preserve"> 471, са рефлективним тракама, произведен од 100 % полиестера, копча се чичак траком, универзалне величине у наранџастој боји. </w:t>
      </w:r>
    </w:p>
    <w:p w:rsidR="001942CE" w:rsidRPr="000068FB" w:rsidRDefault="001942CE" w:rsidP="001942CE">
      <w:pPr>
        <w:jc w:val="both"/>
        <w:rPr>
          <w:lang w:val="ru-RU"/>
        </w:rPr>
      </w:pPr>
    </w:p>
    <w:p w:rsidR="001942CE" w:rsidRPr="000068FB" w:rsidRDefault="00841D36" w:rsidP="00841D36">
      <w:pPr>
        <w:widowControl/>
        <w:suppressAutoHyphens w:val="0"/>
        <w:spacing w:after="200" w:line="276" w:lineRule="auto"/>
        <w:ind w:left="270"/>
        <w:contextualSpacing/>
        <w:jc w:val="both"/>
        <w:rPr>
          <w:b/>
          <w:lang w:val="ru-RU"/>
        </w:rPr>
      </w:pPr>
      <w:r w:rsidRPr="00545ABA">
        <w:rPr>
          <w:b/>
          <w:lang w:val="ru-RU"/>
        </w:rPr>
        <w:t>14.</w:t>
      </w:r>
      <w:r w:rsidR="001942CE" w:rsidRPr="000068FB">
        <w:rPr>
          <w:b/>
          <w:lang w:val="ru-RU"/>
        </w:rPr>
        <w:t>ЗАШТИТНЕ НАОЧАРЕ</w:t>
      </w:r>
    </w:p>
    <w:p w:rsidR="001942CE" w:rsidRPr="000068FB" w:rsidRDefault="001942CE" w:rsidP="001942CE">
      <w:pPr>
        <w:pStyle w:val="ListParagraph"/>
        <w:ind w:left="630"/>
        <w:jc w:val="both"/>
        <w:rPr>
          <w:rFonts w:cstheme="minorHAnsi"/>
          <w:lang w:val="ru-RU"/>
        </w:rPr>
      </w:pPr>
      <w:r w:rsidRPr="000068FB">
        <w:rPr>
          <w:rFonts w:cstheme="minorHAnsi"/>
          <w:lang w:val="ru-RU"/>
        </w:rPr>
        <w:t xml:space="preserve">Сировински састав: заштитне наочаре ПВЦ; вентилација од полиетилена и челика; стакла од поликарбоната; еластична гумена трака за око главе покривена полиестером. </w:t>
      </w:r>
    </w:p>
    <w:p w:rsidR="001942CE" w:rsidRPr="000068FB" w:rsidRDefault="001942CE" w:rsidP="001942CE">
      <w:pPr>
        <w:pStyle w:val="ListParagraph"/>
        <w:ind w:left="630"/>
        <w:jc w:val="both"/>
        <w:rPr>
          <w:rFonts w:cstheme="minorHAnsi"/>
          <w:lang w:val="ru-RU"/>
        </w:rPr>
      </w:pPr>
      <w:r w:rsidRPr="000068FB">
        <w:rPr>
          <w:rFonts w:cstheme="minorHAnsi"/>
          <w:lang w:val="ru-RU"/>
        </w:rPr>
        <w:t xml:space="preserve">Карактеристике: стакла и тело наочара пружају заштиту од брзих честица средње енергије на 120 м/с. </w:t>
      </w:r>
    </w:p>
    <w:p w:rsidR="001942CE" w:rsidRPr="00545ABA" w:rsidRDefault="001942CE" w:rsidP="001942CE">
      <w:pPr>
        <w:pStyle w:val="ListParagraph"/>
        <w:ind w:left="630"/>
        <w:jc w:val="both"/>
        <w:rPr>
          <w:rFonts w:cstheme="minorHAnsi"/>
          <w:lang w:val="ru-RU"/>
        </w:rPr>
      </w:pPr>
      <w:r w:rsidRPr="00545ABA">
        <w:rPr>
          <w:rFonts w:cstheme="minorHAnsi"/>
          <w:lang w:val="ru-RU"/>
        </w:rPr>
        <w:t>Оптичка класа: 1.</w:t>
      </w:r>
    </w:p>
    <w:p w:rsidR="001942CE" w:rsidRPr="000068FB" w:rsidRDefault="001942CE" w:rsidP="001942CE">
      <w:pPr>
        <w:pStyle w:val="ListParagraph"/>
        <w:ind w:left="630"/>
        <w:jc w:val="both"/>
        <w:rPr>
          <w:rFonts w:cstheme="minorHAnsi"/>
          <w:lang w:val="ru-RU"/>
        </w:rPr>
      </w:pPr>
      <w:r w:rsidRPr="000068FB">
        <w:rPr>
          <w:rFonts w:cstheme="minorHAnsi"/>
          <w:lang w:val="ru-RU"/>
        </w:rPr>
        <w:t>Тело наочара служи за заштиту од великих честица прашине, течних капљица и топљеног метала.</w:t>
      </w:r>
    </w:p>
    <w:p w:rsidR="001942CE" w:rsidRPr="000068FB" w:rsidRDefault="001942CE" w:rsidP="001942CE">
      <w:pPr>
        <w:pStyle w:val="ListParagraph"/>
        <w:ind w:left="630"/>
        <w:jc w:val="both"/>
        <w:rPr>
          <w:rFonts w:cstheme="minorHAnsi"/>
          <w:lang w:val="ru-RU"/>
        </w:rPr>
      </w:pPr>
      <w:r w:rsidRPr="000068FB">
        <w:rPr>
          <w:rFonts w:cstheme="minorHAnsi"/>
          <w:lang w:val="ru-RU"/>
        </w:rPr>
        <w:t xml:space="preserve">Квалитет: у складу са стандардом СРПС ЕН 166. </w:t>
      </w:r>
    </w:p>
    <w:p w:rsidR="00820321" w:rsidRPr="000068FB" w:rsidRDefault="00820321" w:rsidP="001942CE">
      <w:pPr>
        <w:jc w:val="both"/>
        <w:rPr>
          <w:lang w:val="ru-RU"/>
        </w:rPr>
      </w:pPr>
    </w:p>
    <w:p w:rsidR="00820321" w:rsidRPr="000068FB" w:rsidRDefault="00841D36" w:rsidP="00841D36">
      <w:pPr>
        <w:widowControl/>
        <w:suppressAutoHyphens w:val="0"/>
        <w:spacing w:after="200" w:line="276" w:lineRule="auto"/>
        <w:ind w:left="270"/>
        <w:contextualSpacing/>
        <w:jc w:val="both"/>
        <w:rPr>
          <w:b/>
          <w:lang w:val="ru-RU"/>
        </w:rPr>
      </w:pPr>
      <w:r w:rsidRPr="00545ABA">
        <w:rPr>
          <w:b/>
          <w:lang w:val="ru-RU"/>
        </w:rPr>
        <w:t>14.</w:t>
      </w:r>
      <w:r w:rsidR="00820321" w:rsidRPr="000068FB">
        <w:rPr>
          <w:b/>
          <w:lang w:val="ru-RU"/>
        </w:rPr>
        <w:t>ЗАШТИТНЕ РУКАВИЦЕ (дебљи слој латекса</w:t>
      </w:r>
      <w:r w:rsidR="00941351" w:rsidRPr="000068FB">
        <w:rPr>
          <w:b/>
          <w:lang w:val="ru-RU"/>
        </w:rPr>
        <w:t>,бест или сличне</w:t>
      </w:r>
      <w:r w:rsidR="00820321" w:rsidRPr="000068FB">
        <w:rPr>
          <w:b/>
          <w:lang w:val="ru-RU"/>
        </w:rPr>
        <w:t xml:space="preserve">) </w:t>
      </w:r>
    </w:p>
    <w:p w:rsidR="00841D36" w:rsidRPr="00841D36" w:rsidRDefault="00841D36" w:rsidP="00841D36">
      <w:pPr>
        <w:ind w:left="630"/>
        <w:jc w:val="both"/>
        <w:rPr>
          <w:lang w:val="ru-RU"/>
        </w:rPr>
      </w:pPr>
      <w:r w:rsidRPr="00841D36">
        <w:rPr>
          <w:b/>
          <w:lang w:val="ru-RU"/>
        </w:rPr>
        <w:t>МОДЕЛ:</w:t>
      </w:r>
      <w:r w:rsidRPr="00841D36">
        <w:rPr>
          <w:lang w:val="ru-RU"/>
        </w:rPr>
        <w:t xml:space="preserve"> Заштитне рукавице су конструисане са пет прстију, дупло мочене, са дебљим наносом латекса, храпаве површине са текстилним рендером уз руку. Имају повећану могућност апсорпције зноја и еластичну манжетну. </w:t>
      </w:r>
    </w:p>
    <w:p w:rsidR="00841D36" w:rsidRPr="00841D36" w:rsidRDefault="00841D36" w:rsidP="00841D36">
      <w:pPr>
        <w:ind w:left="630"/>
        <w:jc w:val="both"/>
        <w:rPr>
          <w:lang w:val="ru-RU"/>
        </w:rPr>
      </w:pPr>
      <w:r w:rsidRPr="00841D36">
        <w:rPr>
          <w:lang w:val="ru-RU"/>
        </w:rPr>
        <w:t xml:space="preserve">Сировински састав: гума на 100 % памучној трико подлози. Памучно трико плетиво кројено из делова бочно шивених шавова. Гума нанета на длан, прсте и део надланице. Дебљина наноса минимум 2 мм. </w:t>
      </w:r>
    </w:p>
    <w:p w:rsidR="00841D36" w:rsidRPr="00841D36" w:rsidRDefault="00841D36" w:rsidP="00841D36">
      <w:pPr>
        <w:ind w:left="630"/>
        <w:jc w:val="both"/>
        <w:rPr>
          <w:lang w:val="ru-RU"/>
        </w:rPr>
      </w:pPr>
      <w:r w:rsidRPr="00841D36">
        <w:rPr>
          <w:lang w:val="ru-RU"/>
        </w:rPr>
        <w:t>Квалитет : у складу са општим условима стандарда СРПС ЕН 420, СРПС ЕН 388.</w:t>
      </w:r>
    </w:p>
    <w:p w:rsidR="00841D36" w:rsidRPr="000068FB" w:rsidRDefault="00841D36" w:rsidP="00841D36">
      <w:pPr>
        <w:ind w:left="630"/>
        <w:jc w:val="both"/>
        <w:rPr>
          <w:lang w:val="ru-RU"/>
        </w:rPr>
      </w:pPr>
      <w:r w:rsidRPr="000068FB">
        <w:rPr>
          <w:lang w:val="ru-RU"/>
        </w:rPr>
        <w:t>Ниво заштите: 3121</w:t>
      </w:r>
    </w:p>
    <w:p w:rsidR="00841D36" w:rsidRPr="000068FB" w:rsidRDefault="00841D36" w:rsidP="00841D36">
      <w:pPr>
        <w:ind w:left="630"/>
        <w:jc w:val="both"/>
        <w:rPr>
          <w:lang w:val="ru-RU"/>
        </w:rPr>
      </w:pPr>
      <w:r w:rsidRPr="000068FB">
        <w:rPr>
          <w:lang w:val="ru-RU"/>
        </w:rPr>
        <w:lastRenderedPageBreak/>
        <w:t>Боја: жута</w:t>
      </w:r>
    </w:p>
    <w:p w:rsidR="00487A02" w:rsidRPr="000068FB" w:rsidRDefault="00487A02" w:rsidP="00820321">
      <w:pPr>
        <w:jc w:val="both"/>
        <w:rPr>
          <w:lang w:val="ru-RU"/>
        </w:rPr>
      </w:pPr>
    </w:p>
    <w:p w:rsidR="00941351" w:rsidRPr="000068FB" w:rsidRDefault="00841D36" w:rsidP="00841D36">
      <w:pPr>
        <w:widowControl/>
        <w:suppressAutoHyphens w:val="0"/>
        <w:ind w:left="270"/>
        <w:contextualSpacing/>
        <w:jc w:val="both"/>
        <w:rPr>
          <w:rFonts w:cstheme="minorHAnsi"/>
          <w:lang w:val="ru-RU"/>
        </w:rPr>
      </w:pPr>
      <w:r w:rsidRPr="00545ABA">
        <w:rPr>
          <w:b/>
          <w:lang w:val="ru-RU"/>
        </w:rPr>
        <w:t>15.</w:t>
      </w:r>
      <w:r w:rsidR="00941351" w:rsidRPr="000068FB">
        <w:rPr>
          <w:b/>
          <w:lang w:val="ru-RU"/>
        </w:rPr>
        <w:t>ЗАШТИТНЕ РУКАВИЦЕ КОЖНЕ-БРАВАРСКЕ</w:t>
      </w:r>
      <w:r w:rsidR="00941351" w:rsidRPr="000068FB">
        <w:rPr>
          <w:rFonts w:cstheme="minorHAnsi"/>
          <w:lang w:val="ru-RU"/>
        </w:rPr>
        <w:t xml:space="preserve"> -</w:t>
      </w:r>
      <w:r w:rsidR="00941351" w:rsidRPr="000068FB">
        <w:rPr>
          <w:b/>
          <w:bCs/>
          <w:sz w:val="20"/>
          <w:szCs w:val="20"/>
          <w:lang w:val="ru-RU"/>
        </w:rPr>
        <w:t>РУКАВИЦЕ КОЖНЕ СА 5 ПРСТИЈУ</w:t>
      </w:r>
    </w:p>
    <w:p w:rsidR="00941351" w:rsidRPr="000068FB" w:rsidRDefault="00941351" w:rsidP="00941351">
      <w:pPr>
        <w:pStyle w:val="ListParagraph"/>
        <w:ind w:left="630"/>
        <w:rPr>
          <w:rFonts w:eastAsia="Arial"/>
          <w:lang w:val="ru-RU"/>
        </w:rPr>
      </w:pPr>
      <w:proofErr w:type="gramStart"/>
      <w:r w:rsidRPr="001A533D">
        <w:rPr>
          <w:rFonts w:eastAsia="Arial"/>
        </w:rPr>
        <w:t>P</w:t>
      </w:r>
      <w:r w:rsidRPr="000068FB">
        <w:rPr>
          <w:rFonts w:eastAsia="Arial"/>
          <w:lang w:val="ru-RU"/>
        </w:rPr>
        <w:t>укавице од говеђе коже светле боје на длану и надланици, са меким памучним или филцаним уметком ради веће удобности и упијање зноја.</w:t>
      </w:r>
      <w:proofErr w:type="gramEnd"/>
      <w:r w:rsidRPr="000068FB">
        <w:rPr>
          <w:rFonts w:eastAsia="Arial"/>
          <w:lang w:val="ru-RU"/>
        </w:rPr>
        <w:t xml:space="preserve"> Дебљина коже 1,4 - 1,6 мм.  СРПС ЕН 388.</w:t>
      </w:r>
    </w:p>
    <w:p w:rsidR="00941351" w:rsidRPr="000068FB" w:rsidRDefault="00941351" w:rsidP="00941351">
      <w:pPr>
        <w:widowControl/>
        <w:suppressAutoHyphens w:val="0"/>
        <w:contextualSpacing/>
        <w:jc w:val="both"/>
        <w:rPr>
          <w:rFonts w:cstheme="minorHAnsi"/>
          <w:lang w:val="ru-RU"/>
        </w:rPr>
      </w:pPr>
    </w:p>
    <w:p w:rsidR="00820321" w:rsidRPr="000068FB" w:rsidRDefault="00841D36" w:rsidP="00841D36">
      <w:pPr>
        <w:widowControl/>
        <w:suppressAutoHyphens w:val="0"/>
        <w:ind w:left="270"/>
        <w:contextualSpacing/>
        <w:jc w:val="both"/>
        <w:rPr>
          <w:rFonts w:cstheme="minorHAnsi"/>
          <w:lang w:val="ru-RU"/>
        </w:rPr>
      </w:pPr>
      <w:r w:rsidRPr="00545ABA">
        <w:rPr>
          <w:rFonts w:cstheme="minorHAnsi"/>
          <w:b/>
          <w:lang w:val="ru-RU"/>
        </w:rPr>
        <w:t>16.</w:t>
      </w:r>
      <w:r w:rsidR="00820321" w:rsidRPr="000068FB">
        <w:rPr>
          <w:rFonts w:cstheme="minorHAnsi"/>
          <w:b/>
          <w:lang w:val="ru-RU"/>
        </w:rPr>
        <w:t>ШЛЕМ ЗАШТИТНИ</w:t>
      </w:r>
    </w:p>
    <w:p w:rsidR="00841D36" w:rsidRPr="00841D36" w:rsidRDefault="00841D36" w:rsidP="00841D36">
      <w:pPr>
        <w:ind w:left="630"/>
        <w:jc w:val="both"/>
        <w:rPr>
          <w:rFonts w:cstheme="minorHAnsi"/>
          <w:lang w:val="ru-RU"/>
        </w:rPr>
      </w:pPr>
      <w:r w:rsidRPr="00841D36">
        <w:rPr>
          <w:rFonts w:cstheme="minorHAnsi"/>
          <w:lang w:val="ru-RU"/>
        </w:rPr>
        <w:t xml:space="preserve">Карактеристике: дизајниран за генералну употребу, произведен од ХД ПЕ са УВ стабилизатором,Отпоран на температуре од -20 степени до +50 степени.Подесиви полиетиленски уложак са качењем са 6 тачака, лаган и удобан за ношење.  </w:t>
      </w:r>
    </w:p>
    <w:p w:rsidR="00841D36" w:rsidRPr="00841D36" w:rsidRDefault="00841D36" w:rsidP="00841D36">
      <w:pPr>
        <w:ind w:left="630"/>
        <w:jc w:val="both"/>
        <w:rPr>
          <w:rFonts w:cstheme="minorHAnsi"/>
          <w:lang w:val="ru-RU"/>
        </w:rPr>
      </w:pPr>
      <w:r w:rsidRPr="00841D36">
        <w:rPr>
          <w:lang w:val="ru-RU"/>
        </w:rPr>
        <w:t xml:space="preserve">Квалитет : у складу са општим условима стандарда СРПС </w:t>
      </w:r>
      <w:r w:rsidRPr="00841D36">
        <w:rPr>
          <w:rFonts w:cstheme="minorHAnsi"/>
        </w:rPr>
        <w:t>EN</w:t>
      </w:r>
      <w:r w:rsidRPr="00841D36">
        <w:rPr>
          <w:rFonts w:cstheme="minorHAnsi"/>
          <w:lang w:val="ru-RU"/>
        </w:rPr>
        <w:t xml:space="preserve"> 397, </w:t>
      </w:r>
      <w:r w:rsidRPr="00841D36">
        <w:rPr>
          <w:rFonts w:cstheme="minorHAnsi"/>
        </w:rPr>
        <w:t>ANSIZ</w:t>
      </w:r>
      <w:r w:rsidRPr="00841D36">
        <w:rPr>
          <w:rFonts w:cstheme="minorHAnsi"/>
          <w:lang w:val="ru-RU"/>
        </w:rPr>
        <w:t>89</w:t>
      </w:r>
    </w:p>
    <w:p w:rsidR="00832843" w:rsidRPr="000068FB" w:rsidRDefault="00832843" w:rsidP="00832843">
      <w:pPr>
        <w:jc w:val="both"/>
        <w:rPr>
          <w:rFonts w:cs="Arial"/>
          <w:b/>
          <w:lang w:val="ru-RU"/>
        </w:rPr>
      </w:pPr>
    </w:p>
    <w:p w:rsidR="00C73A23" w:rsidRDefault="00C73A23" w:rsidP="00C73A23">
      <w:pPr>
        <w:jc w:val="both"/>
        <w:rPr>
          <w:rFonts w:eastAsia="Times New Roman" w:cs="Arial"/>
          <w:lang w:val="ru-RU" w:eastAsia="ar-SA" w:bidi="ar-SA"/>
        </w:rPr>
      </w:pPr>
    </w:p>
    <w:p w:rsidR="00C73A23" w:rsidRPr="00C73A23" w:rsidRDefault="00C73A23" w:rsidP="00C73A23">
      <w:pPr>
        <w:jc w:val="both"/>
        <w:rPr>
          <w:rFonts w:eastAsia="Times New Roman" w:cs="Arial"/>
          <w:lang w:val="ru-RU" w:eastAsia="ar-SA" w:bidi="ar-SA"/>
        </w:rPr>
      </w:pPr>
      <w:r w:rsidRPr="00C73A23">
        <w:rPr>
          <w:rFonts w:eastAsia="Times New Roman" w:cs="Arial"/>
          <w:lang w:val="ru-RU" w:eastAsia="ar-SA" w:bidi="ar-SA"/>
        </w:rPr>
        <w:t>Место: _______________                                                Потпис овлашћеног лица</w:t>
      </w:r>
    </w:p>
    <w:p w:rsidR="00C73A23" w:rsidRPr="00C73A23" w:rsidRDefault="00C73A23" w:rsidP="00C73A23">
      <w:pPr>
        <w:jc w:val="both"/>
        <w:rPr>
          <w:rFonts w:eastAsia="Times New Roman" w:cs="Arial"/>
          <w:lang w:val="ru-RU" w:eastAsia="ar-SA" w:bidi="ar-SA"/>
        </w:rPr>
      </w:pPr>
    </w:p>
    <w:p w:rsidR="00C73A23" w:rsidRPr="00C73A23" w:rsidRDefault="00C73A23" w:rsidP="00C73A23">
      <w:pPr>
        <w:jc w:val="both"/>
        <w:rPr>
          <w:rFonts w:eastAsia="Times New Roman" w:cs="Arial"/>
          <w:b/>
          <w:lang w:val="ru-RU" w:eastAsia="ar-SA" w:bidi="ar-SA"/>
        </w:rPr>
      </w:pPr>
      <w:r w:rsidRPr="00C73A23">
        <w:rPr>
          <w:rFonts w:eastAsia="Times New Roman" w:cs="Arial"/>
          <w:lang w:val="ru-RU" w:eastAsia="ar-SA" w:bidi="ar-SA"/>
        </w:rPr>
        <w:t>Датум:</w:t>
      </w:r>
      <w:r w:rsidRPr="00C73A23">
        <w:rPr>
          <w:rFonts w:eastAsia="Times New Roman" w:cs="Arial"/>
          <w:b/>
          <w:lang w:val="ru-RU" w:eastAsia="ar-SA" w:bidi="ar-SA"/>
        </w:rPr>
        <w:t xml:space="preserve"> _______________               </w:t>
      </w:r>
      <w:r w:rsidRPr="00C73A23">
        <w:rPr>
          <w:rFonts w:eastAsia="Times New Roman" w:cs="Arial"/>
          <w:lang w:val="ru-RU" w:eastAsia="ar-SA" w:bidi="ar-SA"/>
        </w:rPr>
        <w:t xml:space="preserve">М.П.  </w:t>
      </w:r>
      <w:r w:rsidRPr="00C73A23">
        <w:rPr>
          <w:rFonts w:eastAsia="Times New Roman" w:cs="Arial"/>
          <w:b/>
          <w:lang w:val="ru-RU" w:eastAsia="ar-SA" w:bidi="ar-SA"/>
        </w:rPr>
        <w:t xml:space="preserve">                 ___________________________</w:t>
      </w:r>
    </w:p>
    <w:p w:rsidR="00C73A23" w:rsidRPr="00C73A23" w:rsidRDefault="00C73A23" w:rsidP="00C73A23">
      <w:pPr>
        <w:jc w:val="both"/>
        <w:rPr>
          <w:rFonts w:eastAsia="Times New Roman" w:cs="Arial"/>
          <w:b/>
          <w:bCs/>
          <w:lang w:val="ru-RU" w:eastAsia="ar-SA" w:bidi="ar-SA"/>
        </w:rPr>
      </w:pPr>
    </w:p>
    <w:p w:rsidR="00C73A23" w:rsidRPr="00C73A23" w:rsidRDefault="00C73A23" w:rsidP="00C73A2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1A533D" w:rsidRPr="00545ABA" w:rsidRDefault="001A533D" w:rsidP="00832843">
      <w:pPr>
        <w:jc w:val="both"/>
        <w:rPr>
          <w:rFonts w:eastAsia="Times New Roman" w:cs="Arial"/>
          <w:lang w:val="ru-RU" w:eastAsia="ar-SA" w:bidi="ar-SA"/>
        </w:rPr>
      </w:pPr>
    </w:p>
    <w:p w:rsidR="00841D36" w:rsidRPr="00545ABA" w:rsidRDefault="00841D36" w:rsidP="00832843">
      <w:pPr>
        <w:jc w:val="both"/>
        <w:rPr>
          <w:rFonts w:eastAsia="Times New Roman" w:cs="Arial"/>
          <w:lang w:val="ru-RU" w:eastAsia="ar-SA" w:bidi="ar-SA"/>
        </w:rPr>
      </w:pPr>
    </w:p>
    <w:p w:rsidR="001A533D" w:rsidRDefault="001A533D" w:rsidP="00832843">
      <w:pPr>
        <w:jc w:val="both"/>
        <w:rPr>
          <w:rFonts w:eastAsia="Times New Roman" w:cs="Arial"/>
          <w:lang w:val="ru-RU" w:eastAsia="ar-SA" w:bidi="ar-SA"/>
        </w:rPr>
      </w:pPr>
    </w:p>
    <w:p w:rsidR="00305FF3" w:rsidRPr="000068FB" w:rsidRDefault="00305FF3" w:rsidP="00832843">
      <w:pPr>
        <w:jc w:val="both"/>
        <w:rPr>
          <w:rFonts w:eastAsia="Times New Roman" w:cs="Arial"/>
          <w:lang w:val="ru-RU" w:eastAsia="ar-SA" w:bidi="ar-SA"/>
        </w:rPr>
      </w:pPr>
    </w:p>
    <w:p w:rsidR="00B918A9" w:rsidRPr="000068FB" w:rsidRDefault="00B918A9" w:rsidP="00832843">
      <w:pPr>
        <w:jc w:val="both"/>
        <w:rPr>
          <w:rFonts w:eastAsia="Times New Roman" w:cs="Arial"/>
          <w:lang w:val="ru-RU" w:eastAsia="ar-SA" w:bidi="ar-SA"/>
        </w:rPr>
      </w:pPr>
    </w:p>
    <w:p w:rsidR="001A533D" w:rsidRPr="000068FB" w:rsidRDefault="001A533D" w:rsidP="00832843">
      <w:pPr>
        <w:jc w:val="both"/>
        <w:rPr>
          <w:rFonts w:eastAsia="Times New Roman" w:cs="Arial"/>
          <w:lang w:val="ru-RU" w:eastAsia="ar-SA" w:bidi="ar-SA"/>
        </w:rPr>
      </w:pPr>
    </w:p>
    <w:p w:rsidR="00832843" w:rsidRPr="000068FB" w:rsidRDefault="00832843" w:rsidP="00832843">
      <w:pPr>
        <w:pStyle w:val="Naslov"/>
        <w:jc w:val="center"/>
        <w:rPr>
          <w:lang w:val="ru-RU"/>
        </w:rPr>
      </w:pPr>
      <w:bookmarkStart w:id="3" w:name="_Toc462394176"/>
      <w:r w:rsidRPr="000068FB">
        <w:rPr>
          <w:lang w:val="ru-RU"/>
        </w:rPr>
        <w:t>3. УПУТСТВО ПОНУЋАЧИМА КАКО ДА САЧИНЕ ПОНУДУ</w:t>
      </w:r>
      <w:bookmarkEnd w:id="3"/>
    </w:p>
    <w:p w:rsidR="00832843" w:rsidRPr="000068FB" w:rsidRDefault="00832843" w:rsidP="00832843">
      <w:pPr>
        <w:jc w:val="both"/>
        <w:rPr>
          <w:rFonts w:eastAsia="Times New Roman" w:cs="Arial"/>
          <w:b/>
          <w:sz w:val="28"/>
          <w:szCs w:val="28"/>
          <w:lang w:val="ru-RU" w:eastAsia="ar-SA" w:bidi="ar-SA"/>
        </w:rPr>
      </w:pPr>
    </w:p>
    <w:p w:rsidR="00832843" w:rsidRPr="000068FB" w:rsidRDefault="00832843" w:rsidP="00832843">
      <w:pPr>
        <w:pStyle w:val="podnaslov"/>
        <w:rPr>
          <w:lang w:val="ru-RU"/>
        </w:rPr>
      </w:pPr>
      <w:r w:rsidRPr="000068FB">
        <w:rPr>
          <w:lang w:val="ru-RU"/>
        </w:rPr>
        <w:t>3.1.   ПОДАЦИ О ЈЕЗИКУ НА КОЈЕМ ПОНУДА МОРА ДА БУДЕ САСТАВЉЕНА</w:t>
      </w:r>
    </w:p>
    <w:p w:rsidR="00832843" w:rsidRPr="000068FB" w:rsidRDefault="00832843" w:rsidP="00832843">
      <w:pPr>
        <w:ind w:left="720"/>
        <w:jc w:val="both"/>
        <w:rPr>
          <w:rFonts w:eastAsia="Times New Roman" w:cs="Times New Roman"/>
          <w:sz w:val="16"/>
          <w:szCs w:val="16"/>
          <w:lang w:val="ru-RU" w:eastAsia="ar-SA" w:bidi="ar-SA"/>
        </w:rPr>
      </w:pPr>
    </w:p>
    <w:p w:rsidR="00832843" w:rsidRPr="000068FB" w:rsidRDefault="00832843" w:rsidP="00832843">
      <w:pPr>
        <w:tabs>
          <w:tab w:val="left" w:pos="1440"/>
        </w:tabs>
        <w:ind w:left="720"/>
        <w:jc w:val="both"/>
        <w:rPr>
          <w:rFonts w:eastAsia="Times New Roman" w:cs="Times New Roman"/>
          <w:lang w:val="ru-RU" w:eastAsia="ar-SA" w:bidi="ar-SA"/>
        </w:rPr>
      </w:pPr>
      <w:r w:rsidRPr="000068FB">
        <w:rPr>
          <w:rFonts w:eastAsia="Times New Roman" w:cs="Times New Roman"/>
          <w:lang w:val="ru-RU" w:eastAsia="ar-SA" w:bidi="ar-SA"/>
        </w:rPr>
        <w:t>Понуђач подноси понуду на српском језику.</w:t>
      </w:r>
    </w:p>
    <w:p w:rsidR="00832843" w:rsidRPr="000068FB" w:rsidRDefault="00832843" w:rsidP="00832843">
      <w:pPr>
        <w:tabs>
          <w:tab w:val="left" w:pos="1440"/>
        </w:tabs>
        <w:ind w:left="720"/>
        <w:jc w:val="both"/>
        <w:rPr>
          <w:rFonts w:eastAsia="Times New Roman" w:cs="Times New Roman"/>
          <w:lang w:val="ru-RU" w:eastAsia="ar-SA" w:bidi="ar-SA"/>
        </w:rPr>
      </w:pPr>
    </w:p>
    <w:p w:rsidR="00832843" w:rsidRPr="000068FB" w:rsidRDefault="00832843" w:rsidP="00832843">
      <w:pPr>
        <w:pStyle w:val="podnaslov"/>
        <w:rPr>
          <w:lang w:val="ru-RU"/>
        </w:rPr>
      </w:pPr>
      <w:r w:rsidRPr="000068FB">
        <w:rPr>
          <w:lang w:val="ru-RU"/>
        </w:rPr>
        <w:t>3.2.    НАЧИН ПОДНОШЕЊА ПОНУДА</w:t>
      </w:r>
    </w:p>
    <w:p w:rsidR="00832843" w:rsidRPr="000068FB" w:rsidRDefault="00832843" w:rsidP="00832843">
      <w:pPr>
        <w:jc w:val="both"/>
        <w:rPr>
          <w:rFonts w:eastAsia="Times New Roman" w:cs="Times New Roman"/>
          <w:b/>
          <w:lang w:val="ru-RU" w:eastAsia="ar-SA" w:bidi="ar-SA"/>
        </w:rPr>
      </w:pPr>
    </w:p>
    <w:p w:rsidR="00832843" w:rsidRDefault="00832843" w:rsidP="00832843">
      <w:pPr>
        <w:jc w:val="both"/>
        <w:rPr>
          <w:rFonts w:eastAsia="Times New Roman" w:cs="Arial"/>
          <w:lang w:val="sr-Cyrl-CS" w:eastAsia="ar-SA" w:bidi="ar-SA"/>
        </w:rPr>
      </w:pPr>
      <w:r>
        <w:rPr>
          <w:rFonts w:eastAsia="Times New Roman" w:cs="Arial"/>
          <w:lang w:val="sr-Cyrl-CS" w:eastAsia="ar-SA" w:bidi="ar-SA"/>
        </w:rPr>
        <w:t>Понуђач је дужан да своју понуду достави у писаном облику, на оргиналним обрасц</w:t>
      </w:r>
      <w:r w:rsidRPr="000068FB">
        <w:rPr>
          <w:rFonts w:eastAsia="Times New Roman" w:cs="Arial"/>
          <w:lang w:val="ru-RU" w:eastAsia="ar-SA" w:bidi="ar-SA"/>
        </w:rPr>
        <w:t>има</w:t>
      </w:r>
      <w:r>
        <w:rPr>
          <w:rFonts w:eastAsia="Times New Roman" w:cs="Arial"/>
          <w:lang w:val="sr-Cyrl-CS" w:eastAsia="ar-SA" w:bidi="ar-SA"/>
        </w:rPr>
        <w:t xml:space="preserve"> који су де</w:t>
      </w:r>
      <w:r w:rsidRPr="000068FB">
        <w:rPr>
          <w:rFonts w:eastAsia="Times New Roman" w:cs="Arial"/>
          <w:lang w:val="ru-RU" w:eastAsia="ar-SA" w:bidi="ar-SA"/>
        </w:rPr>
        <w:t>лови</w:t>
      </w:r>
      <w:r>
        <w:rPr>
          <w:rFonts w:eastAsia="Times New Roman" w:cs="Arial"/>
          <w:lang w:val="sr-Cyrl-CS" w:eastAsia="ar-SA" w:bidi="ar-SA"/>
        </w:rPr>
        <w:t xml:space="preserve"> конкурсне документације.</w:t>
      </w:r>
    </w:p>
    <w:p w:rsidR="00832843" w:rsidRDefault="00832843" w:rsidP="00832843">
      <w:pPr>
        <w:ind w:firstLine="720"/>
        <w:jc w:val="both"/>
        <w:rPr>
          <w:rFonts w:eastAsia="Times New Roman" w:cs="Arial"/>
          <w:lang w:val="sr-Cyrl-CS" w:eastAsia="ar-SA" w:bidi="ar-SA"/>
        </w:rPr>
      </w:pPr>
    </w:p>
    <w:p w:rsidR="00832843" w:rsidRDefault="00832843" w:rsidP="00832843">
      <w:pPr>
        <w:ind w:firstLine="720"/>
        <w:jc w:val="both"/>
        <w:rPr>
          <w:rFonts w:eastAsia="Times New Roman" w:cs="Arial"/>
          <w:lang w:val="sr-Cyrl-CS" w:eastAsia="ar-SA" w:bidi="ar-SA"/>
        </w:rPr>
      </w:pPr>
      <w:r>
        <w:rPr>
          <w:rFonts w:eastAsia="Times New Roman" w:cs="Arial"/>
          <w:lang w:val="sr-Cyrl-CS" w:eastAsia="ar-SA" w:bidi="ar-SA"/>
        </w:rPr>
        <w:t>Понуђач попуња понуду читко – штампаним словима. Уколико постоје исправке морају се прекрити коректурним лаком, а место начињене исправке парафира и оверене печатом од лица које је потписало понуду.</w:t>
      </w:r>
    </w:p>
    <w:p w:rsidR="00832843" w:rsidRDefault="00832843" w:rsidP="00832843">
      <w:pPr>
        <w:ind w:firstLine="720"/>
        <w:jc w:val="both"/>
        <w:rPr>
          <w:rFonts w:eastAsia="Times New Roman" w:cs="Arial"/>
          <w:lang w:val="sr-Cyrl-CS" w:eastAsia="ar-SA" w:bidi="ar-SA"/>
        </w:rPr>
      </w:pPr>
    </w:p>
    <w:p w:rsidR="00832843" w:rsidRDefault="00832843" w:rsidP="00832843">
      <w:pPr>
        <w:ind w:firstLine="720"/>
        <w:jc w:val="both"/>
        <w:rPr>
          <w:rFonts w:eastAsia="Times New Roman" w:cs="Arial"/>
          <w:lang w:val="sr-Cyrl-CS" w:eastAsia="ar-SA" w:bidi="ar-SA"/>
        </w:rPr>
      </w:pPr>
      <w:r>
        <w:rPr>
          <w:rFonts w:eastAsia="Times New Roman" w:cs="Arial"/>
          <w:lang w:val="sr-Cyrl-CS" w:eastAsia="ar-SA" w:bidi="ar-SA"/>
        </w:rPr>
        <w:t xml:space="preserve">Сва документација ( обрасци </w:t>
      </w:r>
      <w:r w:rsidRPr="000068FB">
        <w:rPr>
          <w:rFonts w:eastAsia="Times New Roman" w:cs="Arial"/>
          <w:lang w:val="ru-RU" w:eastAsia="ar-SA" w:bidi="ar-SA"/>
        </w:rPr>
        <w:t>н</w:t>
      </w:r>
      <w:r>
        <w:rPr>
          <w:rFonts w:eastAsia="Times New Roman" w:cs="Arial"/>
          <w:lang w:val="sr-Cyrl-CS" w:eastAsia="ar-SA" w:bidi="ar-SA"/>
        </w:rPr>
        <w:t xml:space="preserve">аручиоца ) морају бити потписивани и оверени од стране овлашћеног лица код </w:t>
      </w:r>
      <w:r w:rsidRPr="000068FB">
        <w:rPr>
          <w:rFonts w:eastAsia="Times New Roman" w:cs="Arial"/>
          <w:lang w:val="ru-RU" w:eastAsia="ar-SA" w:bidi="ar-SA"/>
        </w:rPr>
        <w:t>п</w:t>
      </w:r>
      <w:r>
        <w:rPr>
          <w:rFonts w:eastAsia="Times New Roman" w:cs="Arial"/>
          <w:lang w:val="sr-Cyrl-CS" w:eastAsia="ar-SA" w:bidi="ar-SA"/>
        </w:rPr>
        <w:t>онуђача.</w:t>
      </w:r>
    </w:p>
    <w:p w:rsidR="00832843" w:rsidRDefault="00832843" w:rsidP="00832843">
      <w:pPr>
        <w:ind w:firstLine="720"/>
        <w:jc w:val="both"/>
        <w:rPr>
          <w:rFonts w:eastAsia="Times New Roman" w:cs="Arial"/>
          <w:lang w:val="sr-Cyrl-CS" w:eastAsia="ar-SA" w:bidi="ar-SA"/>
        </w:rPr>
      </w:pPr>
    </w:p>
    <w:p w:rsidR="00832843" w:rsidRDefault="00832843" w:rsidP="00832843">
      <w:pPr>
        <w:ind w:firstLine="720"/>
        <w:jc w:val="both"/>
        <w:rPr>
          <w:rFonts w:eastAsia="Times New Roman" w:cs="Arial"/>
          <w:lang w:val="sr-Cyrl-CS" w:eastAsia="ar-SA" w:bidi="ar-SA"/>
        </w:rPr>
      </w:pPr>
      <w:r>
        <w:rPr>
          <w:rFonts w:eastAsia="Times New Roman" w:cs="Arial"/>
          <w:lang w:val="sr-Cyrl-CS" w:eastAsia="ar-SA" w:bidi="ar-SA"/>
        </w:rPr>
        <w:t>У случају да понуду подноси група понуђачам на коверти је потребно назначити да се ради о групи понуђача и навести називе и адресу свих учесника у заједничкој понуди.</w:t>
      </w:r>
    </w:p>
    <w:p w:rsidR="00832843" w:rsidRPr="000068FB" w:rsidRDefault="00832843" w:rsidP="00832843">
      <w:pPr>
        <w:ind w:firstLine="720"/>
        <w:jc w:val="both"/>
        <w:rPr>
          <w:rFonts w:eastAsia="Times New Roman" w:cs="Times New Roman"/>
          <w:b/>
          <w:lang w:val="ru-RU" w:eastAsia="ar-SA" w:bidi="ar-SA"/>
        </w:rPr>
      </w:pPr>
    </w:p>
    <w:p w:rsidR="00832843" w:rsidRDefault="00832843" w:rsidP="00832843">
      <w:pPr>
        <w:ind w:firstLine="720"/>
        <w:jc w:val="both"/>
        <w:rPr>
          <w:rFonts w:eastAsia="Times New Roman" w:cs="Times New Roman"/>
          <w:lang w:val="sr-Cyrl-CS" w:eastAsia="ar-SA" w:bidi="ar-SA"/>
        </w:rPr>
      </w:pPr>
      <w:r>
        <w:rPr>
          <w:rFonts w:eastAsia="Times New Roman" w:cs="Times New Roman"/>
          <w:lang w:val="sr-Cyrl-CS" w:eastAsia="ar-SA" w:bidi="ar-SA"/>
        </w:rPr>
        <w:t xml:space="preserve">Понуду доставити са назнаком </w:t>
      </w:r>
      <w:r>
        <w:rPr>
          <w:rFonts w:eastAsia="Times New Roman" w:cs="Times New Roman"/>
          <w:b/>
          <w:bCs/>
          <w:lang w:val="sr-Cyrl-CS" w:eastAsia="ar-SA" w:bidi="ar-SA"/>
        </w:rPr>
        <w:t>„- НЕ ОТВАРАТИ- Понуда за јавну набавку добара – ХТЗ опрема</w:t>
      </w:r>
      <w:r w:rsidRPr="000068FB">
        <w:rPr>
          <w:rFonts w:eastAsia="Times New Roman" w:cs="Arial"/>
          <w:b/>
          <w:bCs/>
          <w:lang w:val="ru-RU" w:eastAsia="ar-SA" w:bidi="ar-SA"/>
        </w:rPr>
        <w:t>,</w:t>
      </w:r>
      <w:r w:rsidR="00777F4E">
        <w:rPr>
          <w:rFonts w:eastAsia="Times New Roman" w:cs="Times New Roman"/>
          <w:b/>
          <w:bCs/>
          <w:lang w:val="sr-Cyrl-CS" w:eastAsia="ar-SA" w:bidi="ar-SA"/>
        </w:rPr>
        <w:t xml:space="preserve"> број ЈНМВ: </w:t>
      </w:r>
      <w:r w:rsidR="004075F2">
        <w:rPr>
          <w:rFonts w:eastAsia="Times New Roman" w:cs="Times New Roman"/>
          <w:b/>
          <w:bCs/>
          <w:lang w:val="sr-Cyrl-CS" w:eastAsia="ar-SA" w:bidi="ar-SA"/>
        </w:rPr>
        <w:t>02</w:t>
      </w:r>
      <w:r>
        <w:rPr>
          <w:rFonts w:eastAsia="Times New Roman" w:cs="Times New Roman"/>
          <w:b/>
          <w:bCs/>
          <w:lang w:val="sr-Cyrl-CS" w:eastAsia="ar-SA" w:bidi="ar-SA"/>
        </w:rPr>
        <w:t>/20</w:t>
      </w:r>
      <w:r w:rsidR="00305FF3">
        <w:rPr>
          <w:rFonts w:eastAsia="Times New Roman" w:cs="Times New Roman"/>
          <w:b/>
          <w:bCs/>
          <w:lang w:val="sr-Cyrl-CS" w:eastAsia="ar-SA" w:bidi="ar-SA"/>
        </w:rPr>
        <w:t>20</w:t>
      </w:r>
      <w:r>
        <w:rPr>
          <w:rFonts w:eastAsia="Times New Roman" w:cs="Times New Roman"/>
          <w:b/>
          <w:bCs/>
          <w:lang w:val="sr-Cyrl-CS" w:eastAsia="ar-SA" w:bidi="ar-SA"/>
        </w:rPr>
        <w:t>“</w:t>
      </w:r>
      <w:r>
        <w:rPr>
          <w:rFonts w:eastAsia="Times New Roman" w:cs="Times New Roman"/>
          <w:lang w:val="sr-Cyrl-CS" w:eastAsia="ar-SA" w:bidi="ar-SA"/>
        </w:rPr>
        <w:t xml:space="preserve"> препоручено пошиљком или лично на адресу наручиоца Јавног Комуналног Предузећа „</w:t>
      </w:r>
      <w:r w:rsidR="004075F2" w:rsidRPr="004075F2">
        <w:rPr>
          <w:rFonts w:eastAsia="Times New Roman" w:cs="Times New Roman"/>
          <w:lang w:val="sr-Cyrl-CS" w:eastAsia="ar-SA" w:bidi="ar-SA"/>
        </w:rPr>
        <w:t>12.СЕПТЕМБАР“БАЈИНА БАШТА</w:t>
      </w:r>
      <w:r w:rsidRPr="004075F2">
        <w:rPr>
          <w:rFonts w:eastAsia="Times New Roman" w:cs="Times New Roman"/>
          <w:lang w:val="sr-Cyrl-CS" w:eastAsia="ar-SA" w:bidi="ar-SA"/>
        </w:rPr>
        <w:t xml:space="preserve">, ул. </w:t>
      </w:r>
      <w:r w:rsidR="004075F2">
        <w:rPr>
          <w:rFonts w:eastAsia="Times New Roman" w:cs="Times New Roman"/>
          <w:lang w:val="sr-Cyrl-CS" w:eastAsia="ar-SA" w:bidi="ar-SA"/>
        </w:rPr>
        <w:t xml:space="preserve">Светосавска </w:t>
      </w:r>
      <w:r w:rsidRPr="004075F2">
        <w:rPr>
          <w:rFonts w:eastAsia="Times New Roman" w:cs="Times New Roman"/>
          <w:lang w:val="sr-Cyrl-CS" w:eastAsia="ar-SA" w:bidi="ar-SA"/>
        </w:rPr>
        <w:t xml:space="preserve"> бр. </w:t>
      </w:r>
      <w:r w:rsidR="004075F2">
        <w:rPr>
          <w:rFonts w:eastAsia="Times New Roman" w:cs="Times New Roman"/>
          <w:lang w:val="sr-Cyrl-CS" w:eastAsia="ar-SA" w:bidi="ar-SA"/>
        </w:rPr>
        <w:t>6</w:t>
      </w:r>
      <w:r w:rsidRPr="004075F2">
        <w:rPr>
          <w:rFonts w:eastAsia="Times New Roman" w:cs="Times New Roman"/>
          <w:lang w:val="sr-Cyrl-CS" w:eastAsia="ar-SA" w:bidi="ar-SA"/>
        </w:rPr>
        <w:t>, 31</w:t>
      </w:r>
      <w:r w:rsidR="004075F2">
        <w:rPr>
          <w:rFonts w:eastAsia="Times New Roman" w:cs="Times New Roman"/>
          <w:lang w:val="sr-Cyrl-CS" w:eastAsia="ar-SA" w:bidi="ar-SA"/>
        </w:rPr>
        <w:t>250Бајина Башта</w:t>
      </w:r>
      <w:r w:rsidRPr="004075F2">
        <w:rPr>
          <w:rFonts w:eastAsia="Times New Roman" w:cs="Times New Roman"/>
          <w:lang w:val="sr-Cyrl-CS" w:eastAsia="ar-SA" w:bidi="ar-SA"/>
        </w:rPr>
        <w:t>, а на полеђини коверте назив</w:t>
      </w:r>
      <w:r w:rsidRPr="000068FB">
        <w:rPr>
          <w:rFonts w:eastAsia="Times New Roman" w:cs="Times New Roman"/>
          <w:lang w:val="ru-RU" w:eastAsia="ar-SA" w:bidi="ar-SA"/>
        </w:rPr>
        <w:t>п</w:t>
      </w:r>
      <w:r>
        <w:rPr>
          <w:rFonts w:eastAsia="Times New Roman" w:cs="Times New Roman"/>
          <w:lang w:val="sr-Cyrl-CS" w:eastAsia="ar-SA" w:bidi="ar-SA"/>
        </w:rPr>
        <w:t xml:space="preserve">онуђача, адресу и телефон особе за контакт. Понуда се сматра </w:t>
      </w:r>
      <w:r>
        <w:rPr>
          <w:rFonts w:eastAsia="Times New Roman" w:cs="Times New Roman"/>
          <w:b/>
          <w:bCs/>
          <w:lang w:val="sr-Cyrl-CS" w:eastAsia="ar-SA" w:bidi="ar-SA"/>
        </w:rPr>
        <w:t>благовременом</w:t>
      </w:r>
      <w:r>
        <w:rPr>
          <w:rFonts w:eastAsia="Times New Roman" w:cs="Times New Roman"/>
          <w:lang w:val="sr-Cyrl-CS" w:eastAsia="ar-SA" w:bidi="ar-SA"/>
        </w:rPr>
        <w:t xml:space="preserve"> уколико је примљ</w:t>
      </w:r>
      <w:r w:rsidR="00886ADB">
        <w:rPr>
          <w:rFonts w:eastAsia="Times New Roman" w:cs="Times New Roman"/>
          <w:lang w:val="sr-Cyrl-CS" w:eastAsia="ar-SA" w:bidi="ar-SA"/>
        </w:rPr>
        <w:t>ена</w:t>
      </w:r>
      <w:r w:rsidR="00B011A9">
        <w:rPr>
          <w:rFonts w:eastAsia="Times New Roman" w:cs="Times New Roman"/>
          <w:lang w:val="sr-Cyrl-CS" w:eastAsia="ar-SA" w:bidi="ar-SA"/>
        </w:rPr>
        <w:t xml:space="preserve"> од стране наручиоца до </w:t>
      </w:r>
      <w:r w:rsidR="00841D36" w:rsidRPr="00545ABA">
        <w:rPr>
          <w:rFonts w:eastAsia="Times New Roman" w:cs="Times New Roman"/>
          <w:lang w:val="ru-RU" w:eastAsia="ar-SA" w:bidi="ar-SA"/>
        </w:rPr>
        <w:t>25</w:t>
      </w:r>
      <w:r w:rsidR="00B011A9" w:rsidRPr="000068FB">
        <w:rPr>
          <w:rFonts w:eastAsia="Times New Roman" w:cs="Times New Roman"/>
          <w:lang w:val="ru-RU" w:eastAsia="ar-SA" w:bidi="ar-SA"/>
        </w:rPr>
        <w:t>.</w:t>
      </w:r>
      <w:r w:rsidR="004075F2" w:rsidRPr="000068FB">
        <w:rPr>
          <w:rFonts w:eastAsia="Times New Roman" w:cs="Times New Roman"/>
          <w:lang w:val="ru-RU" w:eastAsia="ar-SA" w:bidi="ar-SA"/>
        </w:rPr>
        <w:t>0</w:t>
      </w:r>
      <w:r w:rsidR="00305FF3">
        <w:rPr>
          <w:rFonts w:eastAsia="Times New Roman" w:cs="Times New Roman"/>
          <w:lang w:val="ru-RU" w:eastAsia="ar-SA" w:bidi="ar-SA"/>
        </w:rPr>
        <w:t>3</w:t>
      </w:r>
      <w:r w:rsidR="00886ADB">
        <w:rPr>
          <w:rFonts w:eastAsia="Times New Roman" w:cs="Times New Roman"/>
          <w:lang w:val="sr-Cyrl-CS" w:eastAsia="ar-SA" w:bidi="ar-SA"/>
        </w:rPr>
        <w:t>.20</w:t>
      </w:r>
      <w:r w:rsidR="00305FF3">
        <w:rPr>
          <w:rFonts w:eastAsia="Times New Roman" w:cs="Times New Roman"/>
          <w:lang w:val="sr-Cyrl-CS" w:eastAsia="ar-SA" w:bidi="ar-SA"/>
        </w:rPr>
        <w:t>20</w:t>
      </w:r>
      <w:r>
        <w:rPr>
          <w:rFonts w:eastAsia="Times New Roman" w:cs="Times New Roman"/>
          <w:lang w:val="sr-Cyrl-CS" w:eastAsia="ar-SA" w:bidi="ar-SA"/>
        </w:rPr>
        <w:t>. године до 10,</w:t>
      </w:r>
      <w:r w:rsidR="00033EB4">
        <w:rPr>
          <w:rFonts w:eastAsia="Times New Roman" w:cs="Times New Roman"/>
          <w:lang w:val="sr-Cyrl-CS" w:eastAsia="ar-SA" w:bidi="ar-SA"/>
        </w:rPr>
        <w:t>3</w:t>
      </w:r>
      <w:r>
        <w:rPr>
          <w:rFonts w:eastAsia="Times New Roman" w:cs="Times New Roman"/>
          <w:lang w:val="sr-Cyrl-CS" w:eastAsia="ar-SA" w:bidi="ar-SA"/>
        </w:rPr>
        <w:t>0 часова.</w:t>
      </w:r>
    </w:p>
    <w:p w:rsidR="00832843" w:rsidRPr="000068FB" w:rsidRDefault="00832843" w:rsidP="00832843">
      <w:pPr>
        <w:jc w:val="both"/>
        <w:rPr>
          <w:lang w:val="ru-RU"/>
        </w:rPr>
      </w:pPr>
    </w:p>
    <w:p w:rsidR="00832843" w:rsidRDefault="00832843" w:rsidP="00832843">
      <w:pPr>
        <w:ind w:firstLine="720"/>
        <w:jc w:val="both"/>
        <w:rPr>
          <w:rFonts w:eastAsia="Times New Roman" w:cs="Times New Roman"/>
          <w:lang w:val="sr-Cyrl-CS" w:eastAsia="ar-SA" w:bidi="ar-SA"/>
        </w:rPr>
      </w:pPr>
      <w:r>
        <w:rPr>
          <w:rFonts w:eastAsia="Times New Roman" w:cs="Times New Roman"/>
          <w:lang w:val="sr-Cyrl-CS" w:eastAsia="ar-SA" w:bidi="ar-SA"/>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832843" w:rsidRDefault="00832843" w:rsidP="00832843">
      <w:pPr>
        <w:ind w:firstLine="720"/>
        <w:jc w:val="both"/>
        <w:rPr>
          <w:rFonts w:eastAsia="Times New Roman" w:cs="Times New Roman"/>
          <w:lang w:val="sr-Cyrl-CS" w:eastAsia="ar-SA" w:bidi="ar-SA"/>
        </w:rPr>
      </w:pPr>
    </w:p>
    <w:p w:rsidR="00832843" w:rsidRDefault="00832843" w:rsidP="00832843">
      <w:pPr>
        <w:ind w:firstLine="720"/>
        <w:jc w:val="both"/>
        <w:rPr>
          <w:rFonts w:eastAsia="Times New Roman" w:cs="Times New Roman"/>
          <w:lang w:val="sr-Cyrl-CS" w:eastAsia="ar-SA" w:bidi="ar-SA"/>
        </w:rPr>
      </w:pPr>
      <w:r>
        <w:rPr>
          <w:rFonts w:eastAsia="Times New Roman" w:cs="Times New Roman"/>
          <w:lang w:val="sr-Cyrl-CS" w:eastAsia="ar-SA" w:bidi="ar-SA"/>
        </w:rPr>
        <w:t>Неблаговремено поднете понуде наручилац ће по окончању поступка отварања понуда вратити неотворену понуђачу, са назнаком да је поднета неблаговремено.</w:t>
      </w:r>
    </w:p>
    <w:p w:rsidR="00832843" w:rsidRPr="000068FB" w:rsidRDefault="00832843" w:rsidP="00832843">
      <w:pPr>
        <w:jc w:val="both"/>
        <w:rPr>
          <w:rFonts w:eastAsia="Times New Roman" w:cs="Times New Roman"/>
          <w:lang w:val="ru-RU" w:eastAsia="ar-SA" w:bidi="ar-SA"/>
        </w:rPr>
      </w:pPr>
    </w:p>
    <w:p w:rsidR="00832843" w:rsidRPr="000068FB" w:rsidRDefault="00832843" w:rsidP="00832843">
      <w:pPr>
        <w:ind w:firstLine="720"/>
        <w:jc w:val="both"/>
        <w:rPr>
          <w:rFonts w:eastAsia="Times New Roman" w:cs="Times New Roman"/>
          <w:lang w:val="ru-RU" w:eastAsia="ar-SA" w:bidi="ar-SA"/>
        </w:rPr>
      </w:pPr>
      <w:r>
        <w:rPr>
          <w:rFonts w:eastAsia="Times New Roman" w:cs="Times New Roman"/>
          <w:lang w:val="sr-Cyrl-CS" w:eastAsia="ar-SA" w:bidi="ar-SA"/>
        </w:rPr>
        <w:t>Потребно је да понуђач тражену документацију достави по следећем редоследу који је наведен у конкурсној документацији</w:t>
      </w:r>
      <w:r w:rsidRPr="000068FB">
        <w:rPr>
          <w:rFonts w:eastAsia="Times New Roman" w:cs="Times New Roman"/>
          <w:lang w:val="ru-RU" w:eastAsia="ar-SA" w:bidi="ar-SA"/>
        </w:rPr>
        <w:t>:</w:t>
      </w:r>
    </w:p>
    <w:p w:rsidR="00832843" w:rsidRPr="000068FB" w:rsidRDefault="00832843" w:rsidP="00832843">
      <w:pPr>
        <w:tabs>
          <w:tab w:val="left" w:pos="1440"/>
        </w:tabs>
        <w:ind w:left="720"/>
        <w:jc w:val="both"/>
        <w:rPr>
          <w:rFonts w:eastAsia="Times New Roman" w:cs="Times New Roman"/>
          <w:lang w:val="ru-RU" w:eastAsia="ar-SA" w:bidi="ar-SA"/>
        </w:rPr>
      </w:pPr>
    </w:p>
    <w:p w:rsidR="00832843" w:rsidRDefault="00832843" w:rsidP="00832843">
      <w:pPr>
        <w:numPr>
          <w:ilvl w:val="0"/>
          <w:numId w:val="11"/>
        </w:numPr>
        <w:tabs>
          <w:tab w:val="left" w:pos="720"/>
        </w:tabs>
        <w:jc w:val="both"/>
        <w:rPr>
          <w:rFonts w:eastAsia="Times New Roman" w:cs="Times New Roman"/>
          <w:lang w:eastAsia="ar-SA" w:bidi="ar-SA"/>
        </w:rPr>
      </w:pPr>
      <w:r>
        <w:rPr>
          <w:rFonts w:eastAsia="Times New Roman" w:cs="Times New Roman"/>
          <w:lang w:eastAsia="ar-SA" w:bidi="ar-SA"/>
        </w:rPr>
        <w:t>Образац понуде (Образац 1);</w:t>
      </w:r>
    </w:p>
    <w:p w:rsidR="00832843" w:rsidRPr="000068FB" w:rsidRDefault="00832843" w:rsidP="00832843">
      <w:pPr>
        <w:numPr>
          <w:ilvl w:val="0"/>
          <w:numId w:val="11"/>
        </w:numPr>
        <w:jc w:val="both"/>
        <w:rPr>
          <w:rFonts w:eastAsia="Times New Roman" w:cs="Times New Roman"/>
          <w:lang w:val="ru-RU" w:eastAsia="ar-SA" w:bidi="ar-SA"/>
        </w:rPr>
      </w:pPr>
      <w:r w:rsidRPr="000068FB">
        <w:rPr>
          <w:rFonts w:eastAsia="Times New Roman" w:cs="Times New Roman"/>
          <w:lang w:val="ru-RU" w:eastAsia="ar-SA" w:bidi="ar-SA"/>
        </w:rPr>
        <w:t>Образац структуре цене са упутством како да се попуни (Образац 2);</w:t>
      </w:r>
    </w:p>
    <w:p w:rsidR="00832843" w:rsidRPr="000068FB" w:rsidRDefault="00832843" w:rsidP="00832843">
      <w:pPr>
        <w:numPr>
          <w:ilvl w:val="0"/>
          <w:numId w:val="11"/>
        </w:numPr>
        <w:tabs>
          <w:tab w:val="left" w:pos="705"/>
        </w:tabs>
        <w:jc w:val="both"/>
        <w:rPr>
          <w:rFonts w:eastAsia="Times New Roman" w:cs="Times New Roman"/>
          <w:lang w:val="ru-RU" w:eastAsia="ar-SA" w:bidi="ar-SA"/>
        </w:rPr>
      </w:pPr>
      <w:r w:rsidRPr="000068FB">
        <w:rPr>
          <w:rFonts w:eastAsia="Times New Roman" w:cs="Times New Roman"/>
          <w:lang w:val="ru-RU" w:eastAsia="ar-SA" w:bidi="ar-SA"/>
        </w:rPr>
        <w:t xml:space="preserve">Образац трошкова припреме понуде (Образац 3); </w:t>
      </w:r>
    </w:p>
    <w:p w:rsidR="00832843" w:rsidRPr="000068FB" w:rsidRDefault="00832843" w:rsidP="00832843">
      <w:pPr>
        <w:numPr>
          <w:ilvl w:val="0"/>
          <w:numId w:val="11"/>
        </w:numPr>
        <w:jc w:val="both"/>
        <w:rPr>
          <w:rFonts w:eastAsia="Times New Roman" w:cs="Times New Roman"/>
          <w:lang w:val="ru-RU" w:eastAsia="ar-SA" w:bidi="ar-SA"/>
        </w:rPr>
      </w:pPr>
      <w:r w:rsidRPr="000068FB">
        <w:rPr>
          <w:rFonts w:eastAsia="Times New Roman" w:cs="Times New Roman"/>
          <w:lang w:val="ru-RU" w:eastAsia="ar-SA" w:bidi="ar-SA"/>
        </w:rPr>
        <w:t>Образац изјаве о независној понуди (Образац 4);</w:t>
      </w:r>
    </w:p>
    <w:p w:rsidR="00832843" w:rsidRDefault="00832843" w:rsidP="00832843">
      <w:pPr>
        <w:numPr>
          <w:ilvl w:val="0"/>
          <w:numId w:val="11"/>
        </w:numPr>
        <w:jc w:val="both"/>
        <w:rPr>
          <w:rFonts w:eastAsia="Times New Roman" w:cs="Times New Roman"/>
          <w:lang w:eastAsia="ar-SA" w:bidi="ar-SA"/>
        </w:rPr>
      </w:pPr>
      <w:r w:rsidRPr="000068FB">
        <w:rPr>
          <w:rFonts w:eastAsia="Times New Roman" w:cs="Times New Roman"/>
          <w:lang w:val="ru-RU" w:eastAsia="ar-SA" w:bidi="ar-SA"/>
        </w:rPr>
        <w:t xml:space="preserve">Образац изјаве понуђача о испуњености обавезних услова за учешће у поступку јавне набавке  - чл. 75. </w:t>
      </w:r>
      <w:r>
        <w:rPr>
          <w:rFonts w:eastAsia="Times New Roman" w:cs="Times New Roman"/>
          <w:lang w:eastAsia="ar-SA" w:bidi="ar-SA"/>
        </w:rPr>
        <w:t xml:space="preserve">ЗЈН (Образац 5); </w:t>
      </w:r>
    </w:p>
    <w:p w:rsidR="00832843" w:rsidRDefault="00832843" w:rsidP="00832843">
      <w:pPr>
        <w:numPr>
          <w:ilvl w:val="0"/>
          <w:numId w:val="11"/>
        </w:numPr>
        <w:jc w:val="both"/>
        <w:rPr>
          <w:rFonts w:eastAsia="Times New Roman" w:cs="Times New Roman"/>
          <w:lang w:eastAsia="ar-SA" w:bidi="ar-SA"/>
        </w:rPr>
      </w:pPr>
      <w:r w:rsidRPr="000068FB">
        <w:rPr>
          <w:rFonts w:eastAsia="Times New Roman" w:cs="Times New Roman"/>
          <w:lang w:val="ru-RU" w:eastAsia="ar-SA" w:bidi="ar-SA"/>
        </w:rPr>
        <w:t xml:space="preserve">Образац изјаве подизвођача о испуњености обавезних услова за учешће у поступку јавне набавке – чл. 75. </w:t>
      </w:r>
      <w:r>
        <w:rPr>
          <w:rFonts w:eastAsia="Times New Roman" w:cs="Times New Roman"/>
          <w:lang w:eastAsia="ar-SA" w:bidi="ar-SA"/>
        </w:rPr>
        <w:t>ЗЈН (Образац 6), уколико подноси понуду са подизвођачем;</w:t>
      </w:r>
    </w:p>
    <w:p w:rsidR="00832843" w:rsidRDefault="00832843" w:rsidP="00832843">
      <w:pPr>
        <w:numPr>
          <w:ilvl w:val="0"/>
          <w:numId w:val="11"/>
        </w:numPr>
        <w:jc w:val="both"/>
        <w:rPr>
          <w:rFonts w:eastAsia="Times New Roman" w:cs="Times New Roman"/>
          <w:lang w:eastAsia="ar-SA" w:bidi="ar-SA"/>
        </w:rPr>
      </w:pPr>
      <w:r>
        <w:rPr>
          <w:rFonts w:eastAsia="Times New Roman" w:cs="Times New Roman"/>
          <w:lang w:eastAsia="ar-SA" w:bidi="ar-SA"/>
        </w:rPr>
        <w:t>Модел уговора и</w:t>
      </w:r>
    </w:p>
    <w:p w:rsidR="00832843" w:rsidRDefault="00832843" w:rsidP="00832843">
      <w:pPr>
        <w:numPr>
          <w:ilvl w:val="0"/>
          <w:numId w:val="11"/>
        </w:numPr>
        <w:jc w:val="both"/>
        <w:rPr>
          <w:rFonts w:eastAsia="Times New Roman" w:cs="Times New Roman"/>
          <w:lang w:eastAsia="ar-SA" w:bidi="ar-SA"/>
        </w:rPr>
      </w:pPr>
      <w:r>
        <w:rPr>
          <w:rFonts w:eastAsia="Times New Roman" w:cs="Times New Roman"/>
          <w:lang w:eastAsia="ar-SA" w:bidi="ar-SA"/>
        </w:rPr>
        <w:t>Овлашћење за представника понуђача.</w:t>
      </w:r>
    </w:p>
    <w:p w:rsidR="00832843" w:rsidRDefault="00832843" w:rsidP="00832843">
      <w:pPr>
        <w:ind w:firstLine="720"/>
        <w:jc w:val="both"/>
        <w:rPr>
          <w:rFonts w:eastAsia="Times New Roman" w:cs="Times New Roman"/>
          <w:lang w:eastAsia="ar-SA" w:bidi="ar-SA"/>
        </w:rPr>
      </w:pPr>
    </w:p>
    <w:p w:rsidR="00832843" w:rsidRDefault="00832843" w:rsidP="00832843">
      <w:pPr>
        <w:ind w:firstLine="720"/>
        <w:jc w:val="both"/>
        <w:rPr>
          <w:rFonts w:eastAsia="Times New Roman" w:cs="Times New Roman"/>
          <w:lang w:eastAsia="ar-SA" w:bidi="ar-SA"/>
        </w:rPr>
      </w:pPr>
    </w:p>
    <w:p w:rsidR="00832843" w:rsidRDefault="00832843" w:rsidP="00832843">
      <w:pPr>
        <w:ind w:firstLine="720"/>
        <w:jc w:val="both"/>
        <w:rPr>
          <w:rFonts w:eastAsia="Times New Roman" w:cs="Times New Roman"/>
          <w:lang w:eastAsia="ar-SA" w:bidi="ar-SA"/>
        </w:rPr>
      </w:pPr>
    </w:p>
    <w:p w:rsidR="00832843" w:rsidRDefault="00832843" w:rsidP="00832843">
      <w:pPr>
        <w:ind w:firstLine="720"/>
        <w:jc w:val="both"/>
        <w:rPr>
          <w:rFonts w:eastAsia="Times New Roman" w:cs="Times New Roman"/>
          <w:lang w:val="sr-Cyrl-CS" w:eastAsia="ar-SA" w:bidi="ar-SA"/>
        </w:rPr>
      </w:pPr>
      <w:r>
        <w:rPr>
          <w:rFonts w:eastAsia="Times New Roman" w:cs="Times New Roman"/>
          <w:lang w:val="sr-Cyrl-CS" w:eastAsia="ar-SA" w:bidi="ar-SA"/>
        </w:rPr>
        <w:t>Понуђач је дужан да достави сва тражена документа</w:t>
      </w:r>
      <w:r>
        <w:rPr>
          <w:rFonts w:eastAsia="Times New Roman" w:cs="Times New Roman"/>
          <w:lang w:val="sr-Cyrl-BA" w:eastAsia="ar-SA" w:bidi="ar-SA"/>
        </w:rPr>
        <w:t xml:space="preserve"> у фасцикли,повезана механизмом </w:t>
      </w:r>
      <w:r>
        <w:rPr>
          <w:rFonts w:eastAsia="Times New Roman" w:cs="Times New Roman"/>
          <w:lang w:val="sr-Cyrl-CS" w:eastAsia="ar-SA" w:bidi="ar-SA"/>
        </w:rPr>
        <w:t xml:space="preserve">и испоштује горе наведени редослед докумената. </w:t>
      </w:r>
    </w:p>
    <w:p w:rsidR="00832843" w:rsidRPr="000068FB" w:rsidRDefault="00832843" w:rsidP="00832843">
      <w:pPr>
        <w:jc w:val="both"/>
        <w:rPr>
          <w:rFonts w:eastAsia="Times New Roman" w:cs="Times New Roman"/>
          <w:lang w:val="ru-RU" w:eastAsia="ar-SA" w:bidi="ar-SA"/>
        </w:rPr>
      </w:pPr>
    </w:p>
    <w:p w:rsidR="00832843" w:rsidRPr="000068FB" w:rsidRDefault="00832843" w:rsidP="00832843">
      <w:pPr>
        <w:pStyle w:val="podnaslov"/>
        <w:rPr>
          <w:lang w:val="ru-RU"/>
        </w:rPr>
      </w:pPr>
      <w:r w:rsidRPr="000068FB">
        <w:rPr>
          <w:lang w:val="ru-RU"/>
        </w:rPr>
        <w:t>3.3.      ПАРТИЈЕ</w:t>
      </w:r>
    </w:p>
    <w:p w:rsidR="00832843" w:rsidRPr="000068FB" w:rsidRDefault="00832843" w:rsidP="00832843">
      <w:pPr>
        <w:jc w:val="both"/>
        <w:rPr>
          <w:rFonts w:eastAsia="Times New Roman" w:cs="Times New Roman"/>
          <w:lang w:val="ru-RU" w:eastAsia="ar-SA" w:bidi="ar-SA"/>
        </w:rPr>
      </w:pPr>
    </w:p>
    <w:p w:rsidR="00832843" w:rsidRDefault="00832843" w:rsidP="00832843">
      <w:pPr>
        <w:jc w:val="both"/>
        <w:rPr>
          <w:rFonts w:eastAsia="Times New Roman" w:cs="Arial"/>
          <w:lang w:val="sr-Cyrl-BA" w:eastAsia="ar-SA" w:bidi="ar-SA"/>
        </w:rPr>
      </w:pPr>
      <w:r>
        <w:rPr>
          <w:rFonts w:eastAsia="Times New Roman" w:cs="Arial"/>
          <w:lang w:val="sr-Cyrl-BA" w:eastAsia="ar-SA" w:bidi="ar-SA"/>
        </w:rPr>
        <w:t>Предмет јавне набавке није обликован у партије.</w:t>
      </w:r>
    </w:p>
    <w:p w:rsidR="00832843" w:rsidRDefault="00832843" w:rsidP="00832843">
      <w:pPr>
        <w:jc w:val="both"/>
        <w:rPr>
          <w:rFonts w:eastAsia="Times New Roman" w:cs="Arial"/>
          <w:lang w:val="sr-Cyrl-BA" w:eastAsia="ar-SA" w:bidi="ar-SA"/>
        </w:rPr>
      </w:pPr>
    </w:p>
    <w:p w:rsidR="00832843" w:rsidRDefault="00832843" w:rsidP="00832843">
      <w:pPr>
        <w:pStyle w:val="podnaslov"/>
      </w:pPr>
      <w:r>
        <w:t>3.4.      ПОНУДА СА ВАРИЈАНТАМА</w:t>
      </w:r>
    </w:p>
    <w:p w:rsidR="00832843" w:rsidRDefault="00832843" w:rsidP="00832843">
      <w:pPr>
        <w:jc w:val="both"/>
        <w:rPr>
          <w:rFonts w:eastAsia="Times New Roman" w:cs="Times New Roman"/>
          <w:b/>
          <w:lang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Подношење понуде са варијантама није дозвољено.</w:t>
      </w:r>
    </w:p>
    <w:p w:rsidR="00832843" w:rsidRPr="000068FB" w:rsidRDefault="00832843" w:rsidP="00832843">
      <w:pPr>
        <w:jc w:val="both"/>
        <w:rPr>
          <w:rFonts w:eastAsia="Times New Roman" w:cs="Arial"/>
          <w:b/>
          <w:bCs/>
          <w:lang w:val="ru-RU" w:eastAsia="ar-SA" w:bidi="ar-SA"/>
        </w:rPr>
      </w:pPr>
    </w:p>
    <w:p w:rsidR="00832843" w:rsidRPr="000068FB" w:rsidRDefault="00832843" w:rsidP="00832843">
      <w:pPr>
        <w:pStyle w:val="podnaslov"/>
        <w:rPr>
          <w:lang w:val="ru-RU"/>
        </w:rPr>
      </w:pPr>
      <w:r w:rsidRPr="000068FB">
        <w:rPr>
          <w:lang w:val="ru-RU"/>
        </w:rPr>
        <w:t>3.5.      НАЧИН ИЗМЕНЕ, ДОПУНЕ И ОПОЗИВ ПОНУДЕ</w:t>
      </w:r>
    </w:p>
    <w:p w:rsidR="00832843" w:rsidRPr="000068FB" w:rsidRDefault="00832843" w:rsidP="00832843">
      <w:pPr>
        <w:jc w:val="both"/>
        <w:rPr>
          <w:rFonts w:eastAsia="Times New Roman" w:cs="Arial"/>
          <w:b/>
          <w:lang w:val="ru-RU" w:eastAsia="ar-SA" w:bidi="ar-SA"/>
        </w:rPr>
      </w:pPr>
    </w:p>
    <w:p w:rsidR="00832843" w:rsidRPr="000068FB" w:rsidRDefault="00832843" w:rsidP="00832843">
      <w:pPr>
        <w:jc w:val="both"/>
        <w:rPr>
          <w:rFonts w:eastAsia="Times New Roman" w:cs="Arial"/>
          <w:lang w:val="ru-RU" w:eastAsia="ar-SA" w:bidi="ar-SA"/>
        </w:rPr>
      </w:pPr>
      <w:r w:rsidRPr="000068FB">
        <w:rPr>
          <w:rFonts w:eastAsia="Times New Roman" w:cs="Arial"/>
          <w:lang w:val="ru-RU" w:eastAsia="ar-SA" w:bidi="ar-SA"/>
        </w:rPr>
        <w:t>У року за подношење понуде понуђач може да измени, допуни и опозове своју понуду на начин који је одређен за подношење понуде.</w:t>
      </w:r>
    </w:p>
    <w:p w:rsidR="00832843" w:rsidRPr="000068FB" w:rsidRDefault="00832843" w:rsidP="00832843">
      <w:pPr>
        <w:jc w:val="both"/>
        <w:rPr>
          <w:rFonts w:eastAsia="Times New Roman" w:cs="Arial"/>
          <w:lang w:val="ru-RU" w:eastAsia="ar-SA" w:bidi="ar-SA"/>
        </w:rPr>
      </w:pPr>
    </w:p>
    <w:p w:rsidR="00832843" w:rsidRPr="000068FB" w:rsidRDefault="00832843" w:rsidP="00832843">
      <w:pPr>
        <w:jc w:val="both"/>
        <w:rPr>
          <w:rFonts w:eastAsia="Times New Roman" w:cs="Arial"/>
          <w:lang w:val="ru-RU" w:eastAsia="ar-SA" w:bidi="ar-SA"/>
        </w:rPr>
      </w:pPr>
      <w:r w:rsidRPr="000068FB">
        <w:rPr>
          <w:rFonts w:eastAsia="Times New Roman" w:cs="Arial"/>
          <w:lang w:val="ru-RU" w:eastAsia="ar-SA" w:bidi="ar-SA"/>
        </w:rPr>
        <w:t>Понуђач је дужан да јасно назначи који део понуде мења односно која документа накнадно доставља.</w:t>
      </w:r>
    </w:p>
    <w:p w:rsidR="00832843" w:rsidRPr="000068FB" w:rsidRDefault="00832843" w:rsidP="00832843">
      <w:pPr>
        <w:jc w:val="both"/>
        <w:rPr>
          <w:rFonts w:eastAsia="Times New Roman" w:cs="Arial"/>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Arial"/>
          <w:lang w:val="ru-RU" w:eastAsia="ar-SA" w:bidi="ar-SA"/>
        </w:rPr>
        <w:t>Измену и допуну понуде треба доставити на адресу н</w:t>
      </w:r>
      <w:r>
        <w:rPr>
          <w:rFonts w:eastAsia="Times New Roman" w:cs="Times New Roman"/>
          <w:lang w:val="sr-Cyrl-CS" w:eastAsia="ar-SA" w:bidi="ar-SA"/>
        </w:rPr>
        <w:t xml:space="preserve">аручиоца </w:t>
      </w:r>
      <w:r w:rsidR="004075F2">
        <w:rPr>
          <w:rFonts w:eastAsia="Times New Roman" w:cs="Times New Roman"/>
          <w:lang w:val="sr-Cyrl-CS" w:eastAsia="ar-SA" w:bidi="ar-SA"/>
        </w:rPr>
        <w:t>Јавног Комуналног Предузећа „</w:t>
      </w:r>
      <w:r w:rsidR="004075F2" w:rsidRPr="004075F2">
        <w:rPr>
          <w:rFonts w:eastAsia="Times New Roman" w:cs="Times New Roman"/>
          <w:lang w:val="sr-Cyrl-CS" w:eastAsia="ar-SA" w:bidi="ar-SA"/>
        </w:rPr>
        <w:t>12.СЕПТЕМБАР“БАЈИНА БАШТА, ул.</w:t>
      </w:r>
      <w:r w:rsidR="004075F2">
        <w:rPr>
          <w:rFonts w:eastAsia="Times New Roman" w:cs="Times New Roman"/>
          <w:lang w:val="sr-Cyrl-CS" w:eastAsia="ar-SA" w:bidi="ar-SA"/>
        </w:rPr>
        <w:t xml:space="preserve">Светосавска </w:t>
      </w:r>
      <w:r w:rsidR="004075F2" w:rsidRPr="004075F2">
        <w:rPr>
          <w:rFonts w:eastAsia="Times New Roman" w:cs="Times New Roman"/>
          <w:lang w:val="sr-Cyrl-CS" w:eastAsia="ar-SA" w:bidi="ar-SA"/>
        </w:rPr>
        <w:t xml:space="preserve"> бр. </w:t>
      </w:r>
      <w:r w:rsidR="004075F2">
        <w:rPr>
          <w:rFonts w:eastAsia="Times New Roman" w:cs="Times New Roman"/>
          <w:lang w:val="sr-Cyrl-CS" w:eastAsia="ar-SA" w:bidi="ar-SA"/>
        </w:rPr>
        <w:t>6</w:t>
      </w:r>
      <w:r w:rsidR="004075F2" w:rsidRPr="004075F2">
        <w:rPr>
          <w:rFonts w:eastAsia="Times New Roman" w:cs="Times New Roman"/>
          <w:lang w:val="sr-Cyrl-CS" w:eastAsia="ar-SA" w:bidi="ar-SA"/>
        </w:rPr>
        <w:t>, 31</w:t>
      </w:r>
      <w:r w:rsidR="004075F2">
        <w:rPr>
          <w:rFonts w:eastAsia="Times New Roman" w:cs="Times New Roman"/>
          <w:lang w:val="sr-Cyrl-CS" w:eastAsia="ar-SA" w:bidi="ar-SA"/>
        </w:rPr>
        <w:t>250Бајина Башта</w:t>
      </w:r>
      <w:r w:rsidRPr="000068FB">
        <w:rPr>
          <w:rFonts w:eastAsia="Times New Roman" w:cs="Times New Roman"/>
          <w:lang w:val="ru-RU" w:eastAsia="ar-SA" w:bidi="ar-SA"/>
        </w:rPr>
        <w:t>, са назнаком:</w:t>
      </w: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w:t>
      </w:r>
      <w:r w:rsidRPr="000068FB">
        <w:rPr>
          <w:rFonts w:eastAsia="Times New Roman" w:cs="Times New Roman"/>
          <w:b/>
          <w:lang w:val="ru-RU" w:eastAsia="ar-SA" w:bidi="ar-SA"/>
        </w:rPr>
        <w:t xml:space="preserve">Измена понуде за јавну набавку добара – </w:t>
      </w:r>
      <w:r>
        <w:rPr>
          <w:rFonts w:eastAsia="Times New Roman" w:cs="Times New Roman"/>
          <w:b/>
          <w:bCs/>
          <w:lang w:val="sr-Cyrl-CS" w:eastAsia="ar-SA" w:bidi="ar-SA"/>
        </w:rPr>
        <w:t>ХТЗ опрема</w:t>
      </w:r>
      <w:r w:rsidR="00777F4E" w:rsidRPr="000068FB">
        <w:rPr>
          <w:rFonts w:eastAsia="Times New Roman" w:cs="Times New Roman"/>
          <w:b/>
          <w:lang w:val="ru-RU" w:eastAsia="ar-SA" w:bidi="ar-SA"/>
        </w:rPr>
        <w:t xml:space="preserve">, бр. ЈНМВ: </w:t>
      </w:r>
      <w:r w:rsidR="004075F2" w:rsidRPr="000068FB">
        <w:rPr>
          <w:rFonts w:eastAsia="Times New Roman" w:cs="Times New Roman"/>
          <w:b/>
          <w:lang w:val="ru-RU" w:eastAsia="ar-SA" w:bidi="ar-SA"/>
        </w:rPr>
        <w:t>02</w:t>
      </w:r>
      <w:r w:rsidRPr="000068FB">
        <w:rPr>
          <w:rFonts w:eastAsia="Times New Roman" w:cs="Times New Roman"/>
          <w:b/>
          <w:lang w:val="ru-RU" w:eastAsia="ar-SA" w:bidi="ar-SA"/>
        </w:rPr>
        <w:t>/20</w:t>
      </w:r>
      <w:r w:rsidR="00305FF3">
        <w:rPr>
          <w:rFonts w:eastAsia="Times New Roman" w:cs="Times New Roman"/>
          <w:b/>
          <w:lang w:val="ru-RU" w:eastAsia="ar-SA" w:bidi="ar-SA"/>
        </w:rPr>
        <w:t>20</w:t>
      </w:r>
      <w:r w:rsidRPr="000068FB">
        <w:rPr>
          <w:rFonts w:eastAsia="Times New Roman" w:cs="Times New Roman"/>
          <w:b/>
          <w:lang w:val="ru-RU" w:eastAsia="ar-SA" w:bidi="ar-SA"/>
        </w:rPr>
        <w:t xml:space="preserve">  – НЕ ОТВАРАТИ“ </w:t>
      </w:r>
      <w:r w:rsidRPr="000068FB">
        <w:rPr>
          <w:rFonts w:eastAsia="Times New Roman" w:cs="Times New Roman"/>
          <w:lang w:val="ru-RU" w:eastAsia="ar-SA" w:bidi="ar-SA"/>
        </w:rPr>
        <w:t>или</w:t>
      </w:r>
    </w:p>
    <w:p w:rsidR="00832843" w:rsidRPr="000068FB" w:rsidRDefault="00832843" w:rsidP="00832843">
      <w:pPr>
        <w:jc w:val="both"/>
        <w:rPr>
          <w:rFonts w:eastAsia="Times New Roman" w:cs="Times New Roman"/>
          <w:lang w:val="ru-RU" w:eastAsia="ar-SA" w:bidi="ar-SA"/>
        </w:rPr>
      </w:pPr>
      <w:r w:rsidRPr="000068FB">
        <w:rPr>
          <w:rFonts w:eastAsia="Times New Roman" w:cs="Times New Roman"/>
          <w:b/>
          <w:lang w:val="ru-RU" w:eastAsia="ar-SA" w:bidi="ar-SA"/>
        </w:rPr>
        <w:t xml:space="preserve">„Допуна понуде за јавну набавку добара – </w:t>
      </w:r>
      <w:r>
        <w:rPr>
          <w:rFonts w:eastAsia="Times New Roman" w:cs="Times New Roman"/>
          <w:b/>
          <w:bCs/>
          <w:lang w:val="sr-Cyrl-CS" w:eastAsia="ar-SA" w:bidi="ar-SA"/>
        </w:rPr>
        <w:t>ХТЗ опрема</w:t>
      </w:r>
      <w:r w:rsidR="00777F4E" w:rsidRPr="000068FB">
        <w:rPr>
          <w:rFonts w:eastAsia="Times New Roman" w:cs="Times New Roman"/>
          <w:b/>
          <w:lang w:val="ru-RU" w:eastAsia="ar-SA" w:bidi="ar-SA"/>
        </w:rPr>
        <w:t xml:space="preserve">, бр. ЈНМВ: </w:t>
      </w:r>
      <w:r w:rsidR="004075F2" w:rsidRPr="000068FB">
        <w:rPr>
          <w:rFonts w:eastAsia="Times New Roman" w:cs="Times New Roman"/>
          <w:b/>
          <w:lang w:val="ru-RU" w:eastAsia="ar-SA" w:bidi="ar-SA"/>
        </w:rPr>
        <w:t>02/20</w:t>
      </w:r>
      <w:r w:rsidR="00305FF3">
        <w:rPr>
          <w:rFonts w:eastAsia="Times New Roman" w:cs="Times New Roman"/>
          <w:b/>
          <w:lang w:val="ru-RU" w:eastAsia="ar-SA" w:bidi="ar-SA"/>
        </w:rPr>
        <w:t>20</w:t>
      </w:r>
      <w:r w:rsidRPr="000068FB">
        <w:rPr>
          <w:rFonts w:eastAsia="Times New Roman" w:cs="Times New Roman"/>
          <w:b/>
          <w:lang w:val="ru-RU" w:eastAsia="ar-SA" w:bidi="ar-SA"/>
        </w:rPr>
        <w:t xml:space="preserve">– НЕ ОТВАРАТИ“ </w:t>
      </w:r>
      <w:r w:rsidRPr="000068FB">
        <w:rPr>
          <w:rFonts w:eastAsia="Times New Roman" w:cs="Times New Roman"/>
          <w:lang w:val="ru-RU" w:eastAsia="ar-SA" w:bidi="ar-SA"/>
        </w:rPr>
        <w:t xml:space="preserve"> или</w:t>
      </w:r>
    </w:p>
    <w:p w:rsidR="00832843" w:rsidRPr="000068FB" w:rsidRDefault="00832843" w:rsidP="00832843">
      <w:pPr>
        <w:jc w:val="both"/>
        <w:rPr>
          <w:rFonts w:eastAsia="Times New Roman" w:cs="Times New Roman"/>
          <w:lang w:val="ru-RU" w:eastAsia="ar-SA" w:bidi="ar-SA"/>
        </w:rPr>
      </w:pPr>
      <w:r w:rsidRPr="000068FB">
        <w:rPr>
          <w:rFonts w:eastAsia="Times New Roman" w:cs="Times New Roman"/>
          <w:b/>
          <w:bCs/>
          <w:lang w:val="ru-RU" w:eastAsia="ar-SA" w:bidi="ar-SA"/>
        </w:rPr>
        <w:t xml:space="preserve">„Опозив понуде за јавну набавку добара – </w:t>
      </w:r>
      <w:r>
        <w:rPr>
          <w:rFonts w:eastAsia="Times New Roman" w:cs="Times New Roman"/>
          <w:b/>
          <w:bCs/>
          <w:lang w:val="sr-Cyrl-CS" w:eastAsia="ar-SA" w:bidi="ar-SA"/>
        </w:rPr>
        <w:t>ХТЗ опрема</w:t>
      </w:r>
      <w:r w:rsidR="00777F4E" w:rsidRPr="000068FB">
        <w:rPr>
          <w:rFonts w:eastAsia="Times New Roman" w:cs="Times New Roman"/>
          <w:b/>
          <w:bCs/>
          <w:lang w:val="ru-RU" w:eastAsia="ar-SA" w:bidi="ar-SA"/>
        </w:rPr>
        <w:t xml:space="preserve">, бр. ЈНМВ: </w:t>
      </w:r>
      <w:r w:rsidR="004075F2" w:rsidRPr="000068FB">
        <w:rPr>
          <w:rFonts w:eastAsia="Times New Roman" w:cs="Times New Roman"/>
          <w:b/>
          <w:lang w:val="ru-RU" w:eastAsia="ar-SA" w:bidi="ar-SA"/>
        </w:rPr>
        <w:t>02/20</w:t>
      </w:r>
      <w:r w:rsidR="00305FF3">
        <w:rPr>
          <w:rFonts w:eastAsia="Times New Roman" w:cs="Times New Roman"/>
          <w:b/>
          <w:lang w:val="ru-RU" w:eastAsia="ar-SA" w:bidi="ar-SA"/>
        </w:rPr>
        <w:t>20</w:t>
      </w:r>
      <w:r w:rsidRPr="000068FB">
        <w:rPr>
          <w:rFonts w:eastAsia="Times New Roman" w:cs="Times New Roman"/>
          <w:b/>
          <w:bCs/>
          <w:lang w:val="ru-RU" w:eastAsia="ar-SA" w:bidi="ar-SA"/>
        </w:rPr>
        <w:t xml:space="preserve">– НЕ ОТВАРАТИ“ </w:t>
      </w:r>
      <w:r w:rsidRPr="000068FB">
        <w:rPr>
          <w:rFonts w:eastAsia="Times New Roman" w:cs="Times New Roman"/>
          <w:lang w:val="ru-RU" w:eastAsia="ar-SA" w:bidi="ar-SA"/>
        </w:rPr>
        <w:t>или</w:t>
      </w:r>
    </w:p>
    <w:p w:rsidR="00832843" w:rsidRPr="000068FB" w:rsidRDefault="00832843" w:rsidP="00832843">
      <w:pPr>
        <w:jc w:val="both"/>
        <w:rPr>
          <w:rFonts w:eastAsia="Times New Roman" w:cs="Times New Roman"/>
          <w:b/>
          <w:lang w:val="ru-RU" w:eastAsia="ar-SA" w:bidi="ar-SA"/>
        </w:rPr>
      </w:pPr>
      <w:r w:rsidRPr="000068FB">
        <w:rPr>
          <w:rFonts w:eastAsia="Times New Roman" w:cs="Times New Roman"/>
          <w:b/>
          <w:lang w:val="ru-RU" w:eastAsia="ar-SA" w:bidi="ar-SA"/>
        </w:rPr>
        <w:t xml:space="preserve">„Измена и допуна понуде за јавну набавку добара – </w:t>
      </w:r>
      <w:r>
        <w:rPr>
          <w:rFonts w:eastAsia="Times New Roman" w:cs="Times New Roman"/>
          <w:b/>
          <w:bCs/>
          <w:lang w:val="sr-Cyrl-CS" w:eastAsia="ar-SA" w:bidi="ar-SA"/>
        </w:rPr>
        <w:t>ХТЗ опрема</w:t>
      </w:r>
      <w:r w:rsidR="00777F4E" w:rsidRPr="000068FB">
        <w:rPr>
          <w:rFonts w:eastAsia="Times New Roman" w:cs="Times New Roman"/>
          <w:b/>
          <w:lang w:val="ru-RU" w:eastAsia="ar-SA" w:bidi="ar-SA"/>
        </w:rPr>
        <w:t xml:space="preserve">, бр. ЈНМВ: </w:t>
      </w:r>
      <w:r w:rsidR="004075F2" w:rsidRPr="000068FB">
        <w:rPr>
          <w:rFonts w:eastAsia="Times New Roman" w:cs="Times New Roman"/>
          <w:b/>
          <w:lang w:val="ru-RU" w:eastAsia="ar-SA" w:bidi="ar-SA"/>
        </w:rPr>
        <w:t>02/20</w:t>
      </w:r>
      <w:r w:rsidR="00305FF3">
        <w:rPr>
          <w:rFonts w:eastAsia="Times New Roman" w:cs="Times New Roman"/>
          <w:b/>
          <w:lang w:val="ru-RU" w:eastAsia="ar-SA" w:bidi="ar-SA"/>
        </w:rPr>
        <w:t>20</w:t>
      </w:r>
      <w:r w:rsidRPr="000068FB">
        <w:rPr>
          <w:rFonts w:eastAsia="Times New Roman" w:cs="Times New Roman"/>
          <w:b/>
          <w:lang w:val="ru-RU" w:eastAsia="ar-SA" w:bidi="ar-SA"/>
        </w:rPr>
        <w:t>– НЕ ОТВАРАТИ“.</w:t>
      </w:r>
    </w:p>
    <w:p w:rsidR="00832843" w:rsidRPr="000068FB" w:rsidRDefault="00832843" w:rsidP="00832843">
      <w:pPr>
        <w:jc w:val="both"/>
        <w:rPr>
          <w:rFonts w:eastAsia="Times New Roman" w:cs="Times New Roman"/>
          <w:b/>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На полеђини коверте или на кутији навести назив и адресу понуђача.</w:t>
      </w:r>
    </w:p>
    <w:p w:rsidR="00832843" w:rsidRPr="000068FB" w:rsidRDefault="00832843" w:rsidP="00832843">
      <w:pPr>
        <w:jc w:val="both"/>
        <w:rPr>
          <w:rFonts w:eastAsia="Times New Roman" w:cs="Times New Roman"/>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832843" w:rsidRPr="000068FB" w:rsidRDefault="00832843" w:rsidP="00832843">
      <w:pPr>
        <w:jc w:val="both"/>
        <w:rPr>
          <w:rFonts w:eastAsia="Times New Roman" w:cs="Times New Roman"/>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По истеку рока за подношење понуда понуђач не може да повуче нити да мења своју понуду.</w:t>
      </w:r>
    </w:p>
    <w:p w:rsidR="00832843" w:rsidRDefault="00832843" w:rsidP="00832843">
      <w:pPr>
        <w:jc w:val="both"/>
        <w:rPr>
          <w:rFonts w:eastAsia="Times New Roman" w:cs="Times New Roman"/>
          <w:lang w:val="sr-Cyrl-CS" w:eastAsia="ar-SA" w:bidi="ar-SA"/>
        </w:rPr>
      </w:pPr>
    </w:p>
    <w:p w:rsidR="00832843" w:rsidRDefault="00832843" w:rsidP="00832843">
      <w:pPr>
        <w:pStyle w:val="podnaslov"/>
        <w:rPr>
          <w:lang w:val="sr-Cyrl-CS"/>
        </w:rPr>
      </w:pPr>
      <w:r>
        <w:rPr>
          <w:lang w:val="sr-Cyrl-CS"/>
        </w:rPr>
        <w:t>3.6.     УЧЕСТВОВАЊЕ У ЗАЈЕДНИЧКОЈ ПОНУДИ ИЛИ КАО ПОДИЗВОЂАЧ</w:t>
      </w:r>
    </w:p>
    <w:p w:rsidR="00832843" w:rsidRDefault="00832843" w:rsidP="00832843">
      <w:pPr>
        <w:jc w:val="both"/>
        <w:rPr>
          <w:rFonts w:eastAsia="Times New Roman" w:cs="Times New Roman"/>
          <w:b/>
          <w:bCs/>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Понуђач може да поднесе само једну понуду.</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У Обрасцу понуде (Образац 1) понуђач наводи на који начин подноси понуду, односно да ли подноси понуду самостално, или као заједничку понуду, или подноси понуду са </w:t>
      </w:r>
      <w:r>
        <w:rPr>
          <w:rFonts w:eastAsia="Times New Roman" w:cs="Times New Roman"/>
          <w:lang w:val="sr-Cyrl-CS" w:eastAsia="ar-SA" w:bidi="ar-SA"/>
        </w:rPr>
        <w:lastRenderedPageBreak/>
        <w:t>подизвођачем.</w:t>
      </w:r>
    </w:p>
    <w:p w:rsidR="00832843" w:rsidRDefault="00832843" w:rsidP="00832843">
      <w:pPr>
        <w:jc w:val="both"/>
        <w:rPr>
          <w:rFonts w:eastAsia="Times New Roman" w:cs="Times New Roman"/>
          <w:lang w:val="sr-Cyrl-CS" w:eastAsia="ar-SA" w:bidi="ar-SA"/>
        </w:rPr>
      </w:pPr>
    </w:p>
    <w:p w:rsidR="00832843" w:rsidRDefault="00832843" w:rsidP="00832843">
      <w:pPr>
        <w:pStyle w:val="podnaslov"/>
        <w:rPr>
          <w:lang w:val="sr-Cyrl-CS"/>
        </w:rPr>
      </w:pPr>
      <w:r>
        <w:rPr>
          <w:lang w:val="sr-Cyrl-CS"/>
        </w:rPr>
        <w:t>3.7.     ПОНУДА СА ПОДИЗВОЂАЧЕМ</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Уколико понуђач подноси понуду са подизвођачем дужан је да у Обрасцу понуде  (Образац 1)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 у Обрасцу понуде (Образац 1) наводи назив и седиште подизвођача, уколико ће делимично извршење набавке поверити подизвођачу.</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 је дужан да за подизвођаче достави доказе о испуњеност услова који су наведени у тачки 4. конкурсне документације, у складу са Упутством како се доказује испуњеност услова (Образац 6).</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 у потпуности одговара наручиоцу за извршење обавеза из поступка јавне набавке, односно извршење уговорених обавеза, без обзира на број подизвођача.</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 је дужан да наручиоцу, на његов захтев, омогући приступ код подизвођача, ради утврђивања испуњености услова.</w:t>
      </w:r>
    </w:p>
    <w:p w:rsidR="00832843" w:rsidRDefault="00832843" w:rsidP="00832843">
      <w:pPr>
        <w:jc w:val="both"/>
        <w:rPr>
          <w:rFonts w:eastAsia="Times New Roman" w:cs="Times New Roman"/>
          <w:lang w:val="sr-Cyrl-CS" w:eastAsia="ar-SA" w:bidi="ar-SA"/>
        </w:rPr>
      </w:pPr>
    </w:p>
    <w:p w:rsidR="00832843" w:rsidRDefault="00832843" w:rsidP="00832843">
      <w:pPr>
        <w:pStyle w:val="podnaslov"/>
        <w:rPr>
          <w:lang w:val="sr-Cyrl-CS"/>
        </w:rPr>
      </w:pPr>
      <w:r>
        <w:rPr>
          <w:lang w:val="sr-Cyrl-CS"/>
        </w:rPr>
        <w:t>3.8.     ЗАЈЕДНИЧКА ПОНУДА</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Понуду може поднети група понуђача.</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став 4. тачка 1) до 6) ЗЈН и то податке о:</w:t>
      </w:r>
    </w:p>
    <w:p w:rsidR="00832843" w:rsidRDefault="00832843" w:rsidP="00832843">
      <w:pPr>
        <w:numPr>
          <w:ilvl w:val="0"/>
          <w:numId w:val="2"/>
        </w:numPr>
        <w:tabs>
          <w:tab w:val="left" w:pos="1080"/>
        </w:tabs>
        <w:ind w:left="1080"/>
        <w:jc w:val="both"/>
        <w:rPr>
          <w:rFonts w:eastAsia="Times New Roman" w:cs="Times New Roman"/>
          <w:lang w:val="sr-Cyrl-CS" w:eastAsia="ar-SA" w:bidi="ar-SA"/>
        </w:rPr>
      </w:pPr>
      <w:r>
        <w:rPr>
          <w:rFonts w:eastAsia="Times New Roman" w:cs="Times New Roman"/>
          <w:lang w:val="sr-Cyrl-CS" w:eastAsia="ar-SA" w:bidi="ar-SA"/>
        </w:rPr>
        <w:t>члану групе који ће бити носилац посла, односно који ће поднети понуду и који ће</w:t>
      </w:r>
    </w:p>
    <w:p w:rsidR="00832843" w:rsidRDefault="00832843" w:rsidP="00832843">
      <w:pPr>
        <w:tabs>
          <w:tab w:val="left" w:pos="360"/>
        </w:tabs>
        <w:jc w:val="both"/>
        <w:rPr>
          <w:rFonts w:eastAsia="Times New Roman" w:cs="Times New Roman"/>
          <w:lang w:val="sr-Cyrl-CS" w:eastAsia="ar-SA" w:bidi="ar-SA"/>
        </w:rPr>
      </w:pPr>
      <w:r>
        <w:rPr>
          <w:rFonts w:eastAsia="Times New Roman" w:cs="Times New Roman"/>
          <w:lang w:val="sr-Cyrl-CS" w:eastAsia="ar-SA" w:bidi="ar-SA"/>
        </w:rPr>
        <w:t>заступати групу понуђача пред наручиоцем,</w:t>
      </w:r>
    </w:p>
    <w:p w:rsidR="00832843" w:rsidRDefault="00832843" w:rsidP="00832843">
      <w:pPr>
        <w:tabs>
          <w:tab w:val="left" w:pos="1080"/>
        </w:tabs>
        <w:ind w:left="720"/>
        <w:jc w:val="both"/>
        <w:rPr>
          <w:rFonts w:eastAsia="Times New Roman" w:cs="Times New Roman"/>
          <w:lang w:val="sr-Cyrl-CS" w:eastAsia="ar-SA" w:bidi="ar-SA"/>
        </w:rPr>
      </w:pPr>
      <w:r>
        <w:rPr>
          <w:rFonts w:eastAsia="Times New Roman" w:cs="Times New Roman"/>
          <w:lang w:val="sr-Cyrl-CS" w:eastAsia="ar-SA" w:bidi="ar-SA"/>
        </w:rPr>
        <w:t>-     опису послова сваког од понуђача из групе понуђача у извршењу уговора.</w:t>
      </w:r>
    </w:p>
    <w:p w:rsidR="00832843" w:rsidRDefault="00832843" w:rsidP="00832843">
      <w:pPr>
        <w:ind w:left="360"/>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Група понуђача је дужна да достави све доказе о испуњености услова који су наведени у тачки 4. конкурсне документације, у складу са Упутством како се доказује испуњеност услова (Образац 5). </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Понуђачи из групе понуђача одговарају неограничено солидарно према наручиоцу.</w:t>
      </w: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832843" w:rsidRDefault="00832843" w:rsidP="00832843">
      <w:pPr>
        <w:jc w:val="both"/>
        <w:rPr>
          <w:rFonts w:eastAsia="Times New Roman" w:cs="Times New Roman"/>
          <w:lang w:val="sr-Cyrl-CS" w:eastAsia="ar-SA" w:bidi="ar-SA"/>
        </w:rPr>
      </w:pPr>
    </w:p>
    <w:p w:rsidR="00305FF3" w:rsidRDefault="00305FF3" w:rsidP="00832843">
      <w:pPr>
        <w:jc w:val="both"/>
        <w:rPr>
          <w:rFonts w:eastAsia="Times New Roman" w:cs="Times New Roman"/>
          <w:lang w:val="sr-Cyrl-CS" w:eastAsia="ar-SA" w:bidi="ar-SA"/>
        </w:rPr>
      </w:pPr>
    </w:p>
    <w:p w:rsidR="00832843" w:rsidRPr="000068FB" w:rsidRDefault="00832843" w:rsidP="00832843">
      <w:pPr>
        <w:pStyle w:val="podnaslov"/>
        <w:rPr>
          <w:rStyle w:val="IntenseEmphasis"/>
          <w:rFonts w:ascii="Times New Roman" w:hAnsi="Times New Roman"/>
          <w:b/>
          <w:sz w:val="24"/>
          <w:szCs w:val="24"/>
          <w:u w:val="none"/>
          <w:lang w:val="ru-RU"/>
        </w:rPr>
      </w:pPr>
      <w:r w:rsidRPr="000068FB">
        <w:rPr>
          <w:rStyle w:val="IntenseEmphasis"/>
          <w:rFonts w:ascii="Times New Roman" w:hAnsi="Times New Roman"/>
          <w:b/>
          <w:sz w:val="24"/>
          <w:szCs w:val="24"/>
          <w:u w:val="none"/>
          <w:lang w:val="ru-RU"/>
        </w:rPr>
        <w:t>3.9.     ВАЛУТА И НАЧИН НА КОЈИ МОРА ДА БУДЕ НАВЕДЕНА И ИЗРАЖЕНА ЦЕНА У ПОНУДИ</w:t>
      </w:r>
    </w:p>
    <w:p w:rsidR="00832843" w:rsidRPr="00EF199A" w:rsidRDefault="00832843" w:rsidP="00832843">
      <w:pPr>
        <w:pStyle w:val="ListParagraph"/>
        <w:ind w:left="360"/>
        <w:jc w:val="both"/>
        <w:rPr>
          <w:rFonts w:eastAsia="Times New Roman" w:cs="Times New Roman"/>
          <w:lang w:val="sr-Cyrl-CS" w:eastAsia="ar-SA" w:bidi="ar-SA"/>
        </w:rPr>
      </w:pPr>
    </w:p>
    <w:p w:rsidR="00832843" w:rsidRPr="00EF199A" w:rsidRDefault="00832843" w:rsidP="00832843">
      <w:pPr>
        <w:jc w:val="both"/>
        <w:rPr>
          <w:rFonts w:eastAsia="Times New Roman" w:cs="Times New Roman"/>
          <w:lang w:val="sr-Cyrl-CS" w:eastAsia="ar-SA" w:bidi="ar-SA"/>
        </w:rPr>
      </w:pPr>
      <w:r w:rsidRPr="00EF199A">
        <w:rPr>
          <w:rFonts w:eastAsia="Times New Roman" w:cs="Times New Roman"/>
          <w:lang w:val="sr-Cyrl-CS" w:eastAsia="ar-SA" w:bidi="ar-SA"/>
        </w:rPr>
        <w:t xml:space="preserve">           Цена у понуди треба да буде изражене у динарима, без ПДВ-а и са ПДВ-ом.</w:t>
      </w:r>
    </w:p>
    <w:p w:rsidR="00832843" w:rsidRPr="00EF199A" w:rsidRDefault="00832843" w:rsidP="00832843">
      <w:pPr>
        <w:ind w:firstLine="720"/>
        <w:jc w:val="both"/>
        <w:rPr>
          <w:rFonts w:eastAsia="Times New Roman" w:cs="Times New Roman"/>
          <w:lang w:val="sr-Cyrl-CS" w:eastAsia="ar-SA" w:bidi="ar-SA"/>
        </w:rPr>
      </w:pPr>
    </w:p>
    <w:p w:rsidR="00832843" w:rsidRPr="000068FB" w:rsidRDefault="00832843" w:rsidP="00832843">
      <w:pPr>
        <w:jc w:val="both"/>
        <w:rPr>
          <w:rFonts w:eastAsia="Times New Roman" w:cs="Times New Roman"/>
          <w:lang w:val="ru-RU" w:eastAsia="ar-SA" w:bidi="ar-SA"/>
        </w:rPr>
      </w:pPr>
      <w:r w:rsidRPr="00EF199A">
        <w:rPr>
          <w:rFonts w:eastAsia="Times New Roman" w:cs="Times New Roman"/>
          <w:lang w:val="sr-Cyrl-CS" w:eastAsia="ar-SA" w:bidi="ar-SA"/>
        </w:rPr>
        <w:t xml:space="preserve">           Понуђач је дужан да у понуди код формирања цена мора </w:t>
      </w:r>
      <w:r w:rsidRPr="000068FB">
        <w:rPr>
          <w:rFonts w:eastAsia="Times New Roman" w:cs="Times New Roman"/>
          <w:lang w:val="ru-RU" w:eastAsia="ar-SA" w:bidi="ar-SA"/>
        </w:rPr>
        <w:t>урачунати</w:t>
      </w:r>
      <w:r w:rsidRPr="00EF199A">
        <w:rPr>
          <w:rFonts w:eastAsia="Times New Roman" w:cs="Times New Roman"/>
          <w:lang w:val="sr-Cyrl-CS" w:eastAsia="ar-SA" w:bidi="ar-SA"/>
        </w:rPr>
        <w:t xml:space="preserve"> све своје трошкове </w:t>
      </w:r>
      <w:r w:rsidRPr="000068FB">
        <w:rPr>
          <w:rFonts w:eastAsia="Times New Roman" w:cs="Times New Roman"/>
          <w:lang w:val="ru-RU" w:eastAsia="ar-SA" w:bidi="ar-SA"/>
        </w:rPr>
        <w:t xml:space="preserve">које има </w:t>
      </w:r>
      <w:r w:rsidRPr="00EF199A">
        <w:rPr>
          <w:rFonts w:eastAsia="Times New Roman" w:cs="Times New Roman"/>
          <w:lang w:val="sr-Cyrl-CS" w:eastAsia="ar-SA" w:bidi="ar-SA"/>
        </w:rPr>
        <w:t xml:space="preserve">при реализацији </w:t>
      </w:r>
      <w:r w:rsidRPr="000068FB">
        <w:rPr>
          <w:rFonts w:eastAsia="Times New Roman" w:cs="Times New Roman"/>
          <w:lang w:val="ru-RU" w:eastAsia="ar-SA" w:bidi="ar-SA"/>
        </w:rPr>
        <w:t>предметне</w:t>
      </w:r>
      <w:r w:rsidRPr="00EF199A">
        <w:rPr>
          <w:rFonts w:eastAsia="Times New Roman" w:cs="Times New Roman"/>
          <w:lang w:val="sr-Cyrl-CS" w:eastAsia="ar-SA" w:bidi="ar-SA"/>
        </w:rPr>
        <w:t xml:space="preserve"> јавне набавке ( цене добара, превоза и осталих трошкова уколико их има )</w:t>
      </w:r>
      <w:r w:rsidRPr="000068FB">
        <w:rPr>
          <w:rFonts w:eastAsia="Times New Roman" w:cs="Times New Roman"/>
          <w:lang w:val="ru-RU" w:eastAsia="ar-SA" w:bidi="ar-SA"/>
        </w:rPr>
        <w:t>, с тим да ће се за оцену понуде узимати у обзир цена без ПДВ – а.</w:t>
      </w:r>
    </w:p>
    <w:p w:rsidR="00832843" w:rsidRPr="000068FB" w:rsidRDefault="00832843" w:rsidP="00832843">
      <w:pPr>
        <w:ind w:firstLine="720"/>
        <w:jc w:val="both"/>
        <w:rPr>
          <w:rFonts w:eastAsia="Times New Roman" w:cs="Times New Roman"/>
          <w:lang w:val="ru-RU" w:eastAsia="ar-SA" w:bidi="ar-SA"/>
        </w:rPr>
      </w:pPr>
    </w:p>
    <w:p w:rsidR="00832843" w:rsidRPr="000068FB" w:rsidRDefault="00832843" w:rsidP="00832843">
      <w:pPr>
        <w:ind w:firstLine="720"/>
        <w:jc w:val="both"/>
        <w:rPr>
          <w:rFonts w:eastAsia="Times New Roman" w:cs="Times New Roman"/>
          <w:lang w:val="ru-RU" w:eastAsia="ar-SA" w:bidi="ar-SA"/>
        </w:rPr>
      </w:pPr>
      <w:r w:rsidRPr="000068FB">
        <w:rPr>
          <w:rFonts w:eastAsia="Times New Roman" w:cs="Times New Roman"/>
          <w:lang w:val="ru-RU" w:eastAsia="ar-SA" w:bidi="ar-SA"/>
        </w:rPr>
        <w:t>Цена је фиксна и не може се мењати.</w:t>
      </w:r>
    </w:p>
    <w:p w:rsidR="00832843" w:rsidRPr="000068FB" w:rsidRDefault="00832843" w:rsidP="00832843">
      <w:pPr>
        <w:ind w:firstLine="720"/>
        <w:jc w:val="both"/>
        <w:rPr>
          <w:rFonts w:eastAsia="Times New Roman" w:cs="Times New Roman"/>
          <w:lang w:val="ru-RU" w:eastAsia="ar-SA" w:bidi="ar-SA"/>
        </w:rPr>
      </w:pPr>
    </w:p>
    <w:p w:rsidR="00832843" w:rsidRPr="000068FB" w:rsidRDefault="00832843" w:rsidP="00832843">
      <w:pPr>
        <w:ind w:firstLine="720"/>
        <w:jc w:val="both"/>
        <w:rPr>
          <w:rFonts w:eastAsia="Times New Roman" w:cs="Times New Roman"/>
          <w:lang w:val="ru-RU" w:eastAsia="ar-SA" w:bidi="ar-SA"/>
        </w:rPr>
      </w:pPr>
      <w:r w:rsidRPr="000068FB">
        <w:rPr>
          <w:rFonts w:eastAsia="Times New Roman" w:cs="Times New Roman"/>
          <w:lang w:val="ru-RU" w:eastAsia="ar-SA" w:bidi="ar-SA"/>
        </w:rPr>
        <w:t>Ако је у понуди исказана неуобичајено ниска цена, наручилац ће поступити у складу са чланом 92.ЗЈН.</w:t>
      </w:r>
    </w:p>
    <w:p w:rsidR="00832843" w:rsidRPr="000068FB" w:rsidRDefault="00832843" w:rsidP="00832843">
      <w:pPr>
        <w:ind w:firstLine="720"/>
        <w:jc w:val="both"/>
        <w:rPr>
          <w:rFonts w:cs="Times New Roman"/>
          <w:lang w:val="ru-RU"/>
        </w:rPr>
      </w:pPr>
    </w:p>
    <w:p w:rsidR="00832843" w:rsidRPr="006E7EBA" w:rsidRDefault="00832843" w:rsidP="00832843">
      <w:pPr>
        <w:pStyle w:val="podnaslov"/>
        <w:rPr>
          <w:rStyle w:val="IntenseEmphasis"/>
          <w:rFonts w:ascii="Times New Roman" w:hAnsi="Times New Roman"/>
          <w:b/>
          <w:sz w:val="24"/>
          <w:szCs w:val="24"/>
          <w:u w:val="none"/>
          <w:lang w:val="sr-Cyrl-CS"/>
        </w:rPr>
      </w:pPr>
      <w:r w:rsidRPr="000068FB">
        <w:rPr>
          <w:rStyle w:val="IntenseEmphasis"/>
          <w:rFonts w:ascii="Times New Roman" w:hAnsi="Times New Roman"/>
          <w:b/>
          <w:sz w:val="24"/>
          <w:szCs w:val="24"/>
          <w:u w:val="none"/>
          <w:lang w:val="ru-RU"/>
        </w:rPr>
        <w:t xml:space="preserve">3.10.НАЧИН ИСПОРУКЕ, КОНТРОЛА И </w:t>
      </w:r>
      <w:r w:rsidRPr="006E7EBA">
        <w:rPr>
          <w:rStyle w:val="IntenseEmphasis"/>
          <w:rFonts w:ascii="Times New Roman" w:hAnsi="Times New Roman"/>
          <w:b/>
          <w:sz w:val="24"/>
          <w:szCs w:val="24"/>
          <w:u w:val="none"/>
          <w:lang w:val="sr-Cyrl-CS"/>
        </w:rPr>
        <w:t xml:space="preserve">УСЛОВИ ПЛАЋАЊА </w:t>
      </w:r>
    </w:p>
    <w:p w:rsidR="00832843" w:rsidRPr="000068FB" w:rsidRDefault="00832843" w:rsidP="00832843">
      <w:pPr>
        <w:jc w:val="both"/>
        <w:rPr>
          <w:lang w:val="ru-RU"/>
        </w:rPr>
      </w:pPr>
    </w:p>
    <w:p w:rsidR="00B61D4A" w:rsidRPr="000068FB" w:rsidRDefault="00487A02" w:rsidP="00B61D4A">
      <w:pPr>
        <w:jc w:val="both"/>
        <w:rPr>
          <w:lang w:val="ru-RU"/>
        </w:rPr>
      </w:pPr>
      <w:r w:rsidRPr="000068FB">
        <w:rPr>
          <w:lang w:val="ru-RU"/>
        </w:rPr>
        <w:t>Место испоруке</w:t>
      </w:r>
      <w:r w:rsidR="00F93BA9" w:rsidRPr="000068FB">
        <w:rPr>
          <w:lang w:val="ru-RU"/>
        </w:rPr>
        <w:t xml:space="preserve"> добара је магацин наручиоца у Бајиној Башти</w:t>
      </w:r>
      <w:r w:rsidRPr="000068FB">
        <w:rPr>
          <w:lang w:val="ru-RU"/>
        </w:rPr>
        <w:t>, ул.</w:t>
      </w:r>
      <w:r w:rsidR="00F93BA9" w:rsidRPr="000068FB">
        <w:rPr>
          <w:lang w:val="ru-RU"/>
        </w:rPr>
        <w:t>Светосавска</w:t>
      </w:r>
      <w:r w:rsidRPr="000068FB">
        <w:rPr>
          <w:lang w:val="ru-RU"/>
        </w:rPr>
        <w:t xml:space="preserve"> бр.</w:t>
      </w:r>
      <w:r w:rsidR="00F93BA9" w:rsidRPr="000068FB">
        <w:rPr>
          <w:lang w:val="ru-RU"/>
        </w:rPr>
        <w:t>6</w:t>
      </w:r>
      <w:r w:rsidRPr="000068FB">
        <w:rPr>
          <w:lang w:val="ru-RU"/>
        </w:rPr>
        <w:t>.</w:t>
      </w:r>
    </w:p>
    <w:p w:rsidR="00B61D4A" w:rsidRPr="000068FB" w:rsidRDefault="00B61D4A" w:rsidP="00B61D4A">
      <w:pPr>
        <w:jc w:val="both"/>
        <w:rPr>
          <w:lang w:val="ru-RU"/>
        </w:rPr>
      </w:pPr>
    </w:p>
    <w:p w:rsidR="00B61D4A" w:rsidRPr="000068FB" w:rsidRDefault="00B61D4A" w:rsidP="00B61D4A">
      <w:pPr>
        <w:jc w:val="both"/>
        <w:rPr>
          <w:rFonts w:cs="Times New Roman"/>
          <w:lang w:val="ru-RU" w:eastAsia="ar-SA" w:bidi="ar-SA"/>
        </w:rPr>
      </w:pPr>
      <w:r w:rsidRPr="000068FB">
        <w:rPr>
          <w:rFonts w:cs="Times New Roman"/>
          <w:lang w:val="ru-RU" w:eastAsia="ar-SA" w:bidi="ar-SA"/>
        </w:rPr>
        <w:t>При испоруци ће се вршити бројање испоручене количине добара. Уколико се бројањем утврди да количина не одговара траженој, На</w:t>
      </w:r>
      <w:r w:rsidR="009C4AB0" w:rsidRPr="000068FB">
        <w:rPr>
          <w:rFonts w:cs="Times New Roman"/>
          <w:lang w:val="ru-RU" w:eastAsia="ar-SA" w:bidi="ar-SA"/>
        </w:rPr>
        <w:t>ручилац може оставити понуђач</w:t>
      </w:r>
      <w:r w:rsidRPr="000068FB">
        <w:rPr>
          <w:rFonts w:cs="Times New Roman"/>
          <w:lang w:val="ru-RU" w:eastAsia="ar-SA" w:bidi="ar-SA"/>
        </w:rPr>
        <w:t>у 7 ( седам ) дана да отклони утврђене недостатке.</w:t>
      </w:r>
    </w:p>
    <w:p w:rsidR="00057345" w:rsidRPr="000068FB" w:rsidRDefault="00057345" w:rsidP="00487A02">
      <w:pPr>
        <w:jc w:val="both"/>
        <w:rPr>
          <w:lang w:val="ru-RU"/>
        </w:rPr>
      </w:pPr>
    </w:p>
    <w:p w:rsidR="00487A02" w:rsidRPr="000068FB" w:rsidRDefault="00487A02" w:rsidP="00487A02">
      <w:pPr>
        <w:jc w:val="both"/>
        <w:rPr>
          <w:lang w:val="ru-RU"/>
        </w:rPr>
      </w:pPr>
      <w:r w:rsidRPr="000068FB">
        <w:rPr>
          <w:lang w:val="ru-RU"/>
        </w:rPr>
        <w:t>Испорука предметних добара је сукцесивна у току трајања уговора и врши се по потреби и појединачним на</w:t>
      </w:r>
      <w:r w:rsidR="00B61D4A" w:rsidRPr="000068FB">
        <w:rPr>
          <w:lang w:val="ru-RU"/>
        </w:rPr>
        <w:t>лозима</w:t>
      </w:r>
      <w:r w:rsidRPr="000068FB">
        <w:rPr>
          <w:lang w:val="ru-RU"/>
        </w:rPr>
        <w:t xml:space="preserve"> наручиоца.</w:t>
      </w:r>
    </w:p>
    <w:p w:rsidR="00832843" w:rsidRPr="000068FB" w:rsidRDefault="00832843" w:rsidP="00057345">
      <w:pPr>
        <w:jc w:val="both"/>
        <w:rPr>
          <w:rFonts w:cs="Times New Roman"/>
          <w:lang w:val="ru-RU" w:eastAsia="ar-SA" w:bidi="ar-SA"/>
        </w:rPr>
      </w:pPr>
    </w:p>
    <w:p w:rsidR="00832843" w:rsidRPr="00832843" w:rsidRDefault="00832843" w:rsidP="00832843">
      <w:pPr>
        <w:jc w:val="both"/>
        <w:rPr>
          <w:rStyle w:val="IntenseEmphasis"/>
          <w:rFonts w:ascii="Times New Roman" w:hAnsi="Times New Roman"/>
          <w:b w:val="0"/>
          <w:sz w:val="24"/>
          <w:u w:val="none"/>
          <w:lang w:val="sr-Cyrl-CS" w:eastAsia="ar-SA" w:bidi="ar-SA"/>
        </w:rPr>
      </w:pPr>
      <w:r w:rsidRPr="00832843">
        <w:rPr>
          <w:rStyle w:val="IntenseEmphasis"/>
          <w:rFonts w:ascii="Times New Roman" w:hAnsi="Times New Roman"/>
          <w:b w:val="0"/>
          <w:sz w:val="24"/>
          <w:u w:val="none"/>
          <w:lang w:val="sr-Cyrl-CS" w:eastAsia="ar-SA" w:bidi="ar-SA"/>
        </w:rPr>
        <w:t xml:space="preserve">            Плаћање ће се вршити</w:t>
      </w:r>
      <w:r w:rsidR="003172D0">
        <w:rPr>
          <w:rStyle w:val="IntenseEmphasis"/>
          <w:rFonts w:ascii="Times New Roman" w:hAnsi="Times New Roman"/>
          <w:b w:val="0"/>
          <w:sz w:val="24"/>
          <w:u w:val="none"/>
          <w:lang w:val="sr-Cyrl-CS" w:eastAsia="ar-SA" w:bidi="ar-SA"/>
        </w:rPr>
        <w:t xml:space="preserve"> у року</w:t>
      </w:r>
      <w:r w:rsidRPr="00832843">
        <w:rPr>
          <w:rStyle w:val="IntenseEmphasis"/>
          <w:rFonts w:ascii="Times New Roman" w:hAnsi="Times New Roman"/>
          <w:b w:val="0"/>
          <w:sz w:val="24"/>
          <w:u w:val="none"/>
          <w:lang w:val="sr-Cyrl-CS" w:eastAsia="ar-SA" w:bidi="ar-SA"/>
        </w:rPr>
        <w:t xml:space="preserve"> до 45 ( четрдесетпет ) дана по достављеној фактури на Јавно Комунално Предузеће „</w:t>
      </w:r>
      <w:r w:rsidR="00F93BA9">
        <w:rPr>
          <w:rStyle w:val="IntenseEmphasis"/>
          <w:rFonts w:ascii="Times New Roman" w:hAnsi="Times New Roman"/>
          <w:b w:val="0"/>
          <w:sz w:val="24"/>
          <w:u w:val="none"/>
          <w:lang w:val="sr-Cyrl-CS" w:eastAsia="ar-SA" w:bidi="ar-SA"/>
        </w:rPr>
        <w:t>12.Септембар“Бајина Башта</w:t>
      </w:r>
      <w:r w:rsidRPr="00832843">
        <w:rPr>
          <w:rStyle w:val="IntenseEmphasis"/>
          <w:rFonts w:ascii="Times New Roman" w:hAnsi="Times New Roman"/>
          <w:b w:val="0"/>
          <w:sz w:val="24"/>
          <w:u w:val="none"/>
          <w:lang w:val="sr-Cyrl-CS" w:eastAsia="ar-SA" w:bidi="ar-SA"/>
        </w:rPr>
        <w:t xml:space="preserve">, ул. </w:t>
      </w:r>
      <w:r w:rsidR="00F93BA9">
        <w:rPr>
          <w:rStyle w:val="IntenseEmphasis"/>
          <w:rFonts w:ascii="Times New Roman" w:hAnsi="Times New Roman"/>
          <w:b w:val="0"/>
          <w:sz w:val="24"/>
          <w:u w:val="none"/>
          <w:lang w:val="sr-Cyrl-CS" w:eastAsia="ar-SA" w:bidi="ar-SA"/>
        </w:rPr>
        <w:t xml:space="preserve">Светосавска </w:t>
      </w:r>
      <w:r w:rsidRPr="00832843">
        <w:rPr>
          <w:rStyle w:val="IntenseEmphasis"/>
          <w:rFonts w:ascii="Times New Roman" w:hAnsi="Times New Roman"/>
          <w:b w:val="0"/>
          <w:sz w:val="24"/>
          <w:u w:val="none"/>
          <w:lang w:val="sr-Cyrl-CS" w:eastAsia="ar-SA" w:bidi="ar-SA"/>
        </w:rPr>
        <w:t xml:space="preserve"> бр. </w:t>
      </w:r>
      <w:r w:rsidR="00F93BA9">
        <w:rPr>
          <w:rStyle w:val="IntenseEmphasis"/>
          <w:rFonts w:ascii="Times New Roman" w:hAnsi="Times New Roman"/>
          <w:b w:val="0"/>
          <w:sz w:val="24"/>
          <w:u w:val="none"/>
          <w:lang w:val="sr-Cyrl-CS" w:eastAsia="ar-SA" w:bidi="ar-SA"/>
        </w:rPr>
        <w:t>6</w:t>
      </w:r>
      <w:r w:rsidRPr="00832843">
        <w:rPr>
          <w:rStyle w:val="IntenseEmphasis"/>
          <w:rFonts w:ascii="Times New Roman" w:hAnsi="Times New Roman"/>
          <w:b w:val="0"/>
          <w:sz w:val="24"/>
          <w:u w:val="none"/>
          <w:lang w:val="sr-Cyrl-CS" w:eastAsia="ar-SA" w:bidi="ar-SA"/>
        </w:rPr>
        <w:t xml:space="preserve"> за испоручену количину добара. Валута плаћања 45 ( четрдесетпет ) дана.</w:t>
      </w:r>
    </w:p>
    <w:p w:rsidR="00832843" w:rsidRPr="000068FB" w:rsidRDefault="00832843" w:rsidP="00832843">
      <w:pPr>
        <w:pStyle w:val="ListParagraph"/>
        <w:ind w:left="0" w:firstLine="720"/>
        <w:jc w:val="both"/>
        <w:rPr>
          <w:rFonts w:cs="Times New Roman"/>
          <w:lang w:val="ru-RU"/>
        </w:rPr>
      </w:pPr>
    </w:p>
    <w:p w:rsidR="00832843" w:rsidRPr="006E7EBA" w:rsidRDefault="00832843" w:rsidP="00832843">
      <w:pPr>
        <w:pStyle w:val="podnaslov"/>
        <w:rPr>
          <w:rStyle w:val="IntenseEmphasis"/>
          <w:rFonts w:ascii="Times New Roman" w:hAnsi="Times New Roman"/>
          <w:b/>
          <w:sz w:val="24"/>
          <w:szCs w:val="24"/>
          <w:u w:val="none"/>
          <w:lang w:val="ru-RU"/>
        </w:rPr>
      </w:pPr>
      <w:r w:rsidRPr="000068FB">
        <w:rPr>
          <w:rStyle w:val="IntenseEmphasis"/>
          <w:rFonts w:ascii="Times New Roman" w:hAnsi="Times New Roman"/>
          <w:b/>
          <w:sz w:val="24"/>
          <w:szCs w:val="24"/>
          <w:u w:val="none"/>
          <w:lang w:val="ru-RU"/>
        </w:rPr>
        <w:t>3.11</w:t>
      </w:r>
      <w:r w:rsidRPr="006E7EBA">
        <w:rPr>
          <w:rStyle w:val="IntenseEmphasis"/>
          <w:rFonts w:ascii="Times New Roman" w:hAnsi="Times New Roman"/>
          <w:b/>
          <w:sz w:val="24"/>
          <w:szCs w:val="24"/>
          <w:u w:val="none"/>
          <w:lang w:val="ru-RU"/>
        </w:rPr>
        <w:t>.    ПОВЕРЉИВОСТ ПОДАТАКА У ПОНУДИ</w:t>
      </w:r>
    </w:p>
    <w:p w:rsidR="00832843" w:rsidRPr="000068FB" w:rsidRDefault="00832843" w:rsidP="00832843">
      <w:pPr>
        <w:pStyle w:val="ListParagraph"/>
        <w:ind w:left="0"/>
        <w:jc w:val="both"/>
        <w:rPr>
          <w:rFonts w:cs="Times New Roman"/>
          <w:lang w:val="ru-RU" w:eastAsia="ar-SA" w:bidi="ar-SA"/>
        </w:rPr>
      </w:pPr>
    </w:p>
    <w:p w:rsidR="00832843" w:rsidRPr="00EF199A" w:rsidRDefault="00832843" w:rsidP="00832843">
      <w:pPr>
        <w:ind w:firstLine="720"/>
        <w:jc w:val="both"/>
        <w:rPr>
          <w:rFonts w:eastAsia="Times New Roman" w:cs="Times New Roman"/>
          <w:lang w:val="sl-SI" w:eastAsia="ar-SA" w:bidi="ar-SA"/>
        </w:rPr>
      </w:pPr>
      <w:r w:rsidRPr="00EF199A">
        <w:rPr>
          <w:rFonts w:eastAsia="Times New Roman" w:cs="Times New Roman"/>
          <w:lang w:val="sl-SI" w:eastAsia="ar-SA" w:bidi="ar-SA"/>
        </w:rPr>
        <w:t>Наручилац је дужан да:</w:t>
      </w:r>
    </w:p>
    <w:p w:rsidR="00832843" w:rsidRPr="00EF199A" w:rsidRDefault="00832843" w:rsidP="00832843">
      <w:pPr>
        <w:ind w:firstLine="720"/>
        <w:jc w:val="both"/>
        <w:rPr>
          <w:rFonts w:eastAsia="Times New Roman" w:cs="Times New Roman"/>
          <w:lang w:val="sl-SI" w:eastAsia="ar-SA" w:bidi="ar-SA"/>
        </w:rPr>
      </w:pPr>
      <w:r w:rsidRPr="00EF199A">
        <w:rPr>
          <w:rFonts w:eastAsia="Times New Roman" w:cs="Times New Roman"/>
          <w:lang w:val="sl-SI" w:eastAsia="ar-SA" w:bidi="ar-SA"/>
        </w:rPr>
        <w:t>1) чува као поверљиве све податке о понуђачима садржане у понуди које је као такве, у складу са законом, понуђач означио у понуди;</w:t>
      </w:r>
    </w:p>
    <w:p w:rsidR="00832843" w:rsidRPr="00EF199A" w:rsidRDefault="00832843" w:rsidP="00832843">
      <w:pPr>
        <w:ind w:firstLine="720"/>
        <w:jc w:val="both"/>
        <w:rPr>
          <w:rFonts w:eastAsia="Times New Roman" w:cs="Times New Roman"/>
          <w:lang w:val="sl-SI" w:eastAsia="ar-SA" w:bidi="ar-SA"/>
        </w:rPr>
      </w:pPr>
      <w:r w:rsidRPr="00EF199A">
        <w:rPr>
          <w:rFonts w:eastAsia="Times New Roman" w:cs="Times New Roman"/>
          <w:lang w:val="sl-SI" w:eastAsia="ar-SA" w:bidi="ar-SA"/>
        </w:rPr>
        <w:t>2) одбије давање информације која би значила повреду поверљивости података добијених у понуди;</w:t>
      </w:r>
    </w:p>
    <w:p w:rsidR="00832843" w:rsidRPr="00EF199A" w:rsidRDefault="00832843" w:rsidP="00832843">
      <w:pPr>
        <w:ind w:firstLine="720"/>
        <w:jc w:val="both"/>
        <w:rPr>
          <w:rFonts w:eastAsia="Times New Roman" w:cs="Times New Roman"/>
          <w:lang w:val="sl-SI" w:eastAsia="ar-SA" w:bidi="ar-SA"/>
        </w:rPr>
      </w:pPr>
      <w:r w:rsidRPr="00EF199A">
        <w:rPr>
          <w:rFonts w:eastAsia="Times New Roman" w:cs="Times New Roman"/>
          <w:lang w:val="sl-SI" w:eastAsia="ar-SA" w:bidi="ar-SA"/>
        </w:rPr>
        <w:t>3) чува као пословну тајну имена понуђача и податке о поднетим понудама до отварања понуда.</w:t>
      </w:r>
    </w:p>
    <w:p w:rsidR="00832843" w:rsidRPr="00EF199A" w:rsidRDefault="00832843" w:rsidP="00832843">
      <w:pPr>
        <w:ind w:firstLine="720"/>
        <w:jc w:val="both"/>
        <w:rPr>
          <w:rFonts w:eastAsia="Times New Roman" w:cs="Times New Roman"/>
          <w:lang w:val="sl-SI" w:eastAsia="ar-SA" w:bidi="ar-SA"/>
        </w:rPr>
      </w:pPr>
    </w:p>
    <w:p w:rsidR="00832843" w:rsidRPr="000068FB" w:rsidRDefault="00832843" w:rsidP="00832843">
      <w:pPr>
        <w:ind w:firstLine="720"/>
        <w:jc w:val="both"/>
        <w:rPr>
          <w:rFonts w:eastAsia="Times New Roman" w:cs="Times New Roman"/>
          <w:lang w:val="ru-RU" w:eastAsia="ar-SA" w:bidi="ar-SA"/>
        </w:rPr>
      </w:pPr>
      <w:r w:rsidRPr="00EF199A">
        <w:rPr>
          <w:rFonts w:eastAsia="Times New Roman" w:cs="Times New Roman"/>
          <w:lang w:val="sl-SI" w:eastAsia="ar-SA" w:bidi="ar-SA"/>
        </w:rPr>
        <w:t xml:space="preserve">Неће се сматрати поверљивим докози о испуњености обавезних услова, цена и други подаци из понуде који су од значаја за примену елемената критеријума. </w:t>
      </w:r>
    </w:p>
    <w:p w:rsidR="00832843" w:rsidRPr="000068FB" w:rsidRDefault="00832843" w:rsidP="00832843">
      <w:pPr>
        <w:jc w:val="both"/>
        <w:rPr>
          <w:rFonts w:eastAsia="Times New Roman" w:cs="Times New Roman"/>
          <w:lang w:val="ru-RU" w:eastAsia="ar-SA" w:bidi="ar-SA"/>
        </w:rPr>
      </w:pPr>
    </w:p>
    <w:p w:rsidR="00832843" w:rsidRPr="00EF199A" w:rsidRDefault="00832843" w:rsidP="00832843">
      <w:pPr>
        <w:pStyle w:val="podnaslov"/>
        <w:rPr>
          <w:lang w:val="sr-Cyrl-CS"/>
        </w:rPr>
      </w:pPr>
      <w:r w:rsidRPr="00EF199A">
        <w:t>3.12</w:t>
      </w:r>
      <w:r w:rsidRPr="00EF199A">
        <w:rPr>
          <w:lang w:val="sr-Cyrl-CS"/>
        </w:rPr>
        <w:t>.    РОК ВАЖЕЊА ПОНУДЕ</w:t>
      </w:r>
    </w:p>
    <w:p w:rsidR="00832843" w:rsidRDefault="00832843" w:rsidP="00832843">
      <w:pPr>
        <w:jc w:val="both"/>
        <w:rPr>
          <w:rFonts w:eastAsia="Times New Roman" w:cs="Arial"/>
          <w:sz w:val="16"/>
          <w:szCs w:val="16"/>
          <w:lang w:val="ru-RU" w:eastAsia="ar-SA" w:bidi="ar-SA"/>
        </w:rPr>
      </w:pPr>
    </w:p>
    <w:p w:rsidR="00832843" w:rsidRDefault="00832843" w:rsidP="00832843">
      <w:pPr>
        <w:jc w:val="both"/>
        <w:rPr>
          <w:rFonts w:eastAsia="Times New Roman" w:cs="Times New Roman"/>
          <w:lang w:val="ru-RU" w:eastAsia="ar-SA" w:bidi="ar-SA"/>
        </w:rPr>
      </w:pPr>
      <w:r>
        <w:rPr>
          <w:rFonts w:eastAsia="Times New Roman" w:cs="Times New Roman"/>
          <w:lang w:val="ru-RU" w:eastAsia="ar-SA" w:bidi="ar-SA"/>
        </w:rPr>
        <w:tab/>
      </w:r>
      <w:r w:rsidRPr="000068FB">
        <w:rPr>
          <w:rFonts w:eastAsia="Times New Roman" w:cs="Times New Roman"/>
          <w:lang w:val="ru-RU" w:eastAsia="ar-SA" w:bidi="ar-SA"/>
        </w:rPr>
        <w:t>Рок в</w:t>
      </w:r>
      <w:r>
        <w:rPr>
          <w:rFonts w:eastAsia="Times New Roman" w:cs="Times New Roman"/>
          <w:lang w:val="ru-RU" w:eastAsia="ar-SA" w:bidi="ar-SA"/>
        </w:rPr>
        <w:t>ажењ</w:t>
      </w:r>
      <w:r w:rsidRPr="000068FB">
        <w:rPr>
          <w:rFonts w:eastAsia="Times New Roman" w:cs="Times New Roman"/>
          <w:lang w:val="ru-RU" w:eastAsia="ar-SA" w:bidi="ar-SA"/>
        </w:rPr>
        <w:t>а</w:t>
      </w:r>
      <w:r>
        <w:rPr>
          <w:rFonts w:eastAsia="Times New Roman" w:cs="Times New Roman"/>
          <w:lang w:val="ru-RU" w:eastAsia="ar-SA" w:bidi="ar-SA"/>
        </w:rPr>
        <w:t xml:space="preserve"> понуде </w:t>
      </w:r>
      <w:r w:rsidRPr="000068FB">
        <w:rPr>
          <w:rFonts w:eastAsia="Times New Roman" w:cs="Times New Roman"/>
          <w:lang w:val="ru-RU" w:eastAsia="ar-SA" w:bidi="ar-SA"/>
        </w:rPr>
        <w:t>не може бити краћи од3</w:t>
      </w:r>
      <w:r>
        <w:rPr>
          <w:rFonts w:eastAsia="Times New Roman" w:cs="Times New Roman"/>
          <w:lang w:val="ru-RU" w:eastAsia="ar-SA" w:bidi="ar-SA"/>
        </w:rPr>
        <w:t>0 (три</w:t>
      </w:r>
      <w:r w:rsidRPr="000068FB">
        <w:rPr>
          <w:rFonts w:eastAsia="Times New Roman" w:cs="Times New Roman"/>
          <w:lang w:val="ru-RU" w:eastAsia="ar-SA" w:bidi="ar-SA"/>
        </w:rPr>
        <w:t>десет</w:t>
      </w:r>
      <w:r>
        <w:rPr>
          <w:rFonts w:eastAsia="Times New Roman" w:cs="Times New Roman"/>
          <w:lang w:val="ru-RU" w:eastAsia="ar-SA" w:bidi="ar-SA"/>
        </w:rPr>
        <w:t>) дана од дана отварања понуда.</w:t>
      </w:r>
    </w:p>
    <w:p w:rsidR="00832843" w:rsidRDefault="00832843" w:rsidP="00832843">
      <w:pPr>
        <w:jc w:val="both"/>
        <w:rPr>
          <w:rFonts w:eastAsia="Times New Roman" w:cs="Times New Roman"/>
          <w:lang w:val="ru-RU" w:eastAsia="ar-SA" w:bidi="ar-SA"/>
        </w:rPr>
      </w:pPr>
    </w:p>
    <w:p w:rsidR="00832843" w:rsidRDefault="00832843" w:rsidP="00832843">
      <w:pPr>
        <w:jc w:val="both"/>
        <w:rPr>
          <w:rFonts w:eastAsia="Times New Roman" w:cs="Times New Roman"/>
          <w:lang w:val="ru-RU" w:eastAsia="ar-SA" w:bidi="ar-SA"/>
        </w:rPr>
      </w:pPr>
      <w:r>
        <w:rPr>
          <w:rFonts w:eastAsia="Times New Roman" w:cs="Times New Roman"/>
          <w:lang w:val="ru-RU" w:eastAsia="ar-SA" w:bidi="ar-SA"/>
        </w:rPr>
        <w:t xml:space="preserve">         У случају истека рока важења понуде, наручилац је дужан да у писаном облику затражи од понуђача продужење рока важења понуде.</w:t>
      </w:r>
    </w:p>
    <w:p w:rsidR="00832843" w:rsidRDefault="00832843" w:rsidP="00832843">
      <w:pPr>
        <w:jc w:val="both"/>
        <w:rPr>
          <w:rFonts w:eastAsia="Times New Roman" w:cs="Times New Roman"/>
          <w:lang w:val="ru-RU" w:eastAsia="ar-SA" w:bidi="ar-SA"/>
        </w:rPr>
      </w:pPr>
    </w:p>
    <w:p w:rsidR="00832843" w:rsidRDefault="00832843" w:rsidP="00832843">
      <w:pPr>
        <w:jc w:val="both"/>
        <w:rPr>
          <w:rFonts w:eastAsia="Times New Roman" w:cs="Times New Roman"/>
          <w:lang w:val="ru-RU" w:eastAsia="ar-SA" w:bidi="ar-SA"/>
        </w:rPr>
      </w:pPr>
      <w:r>
        <w:rPr>
          <w:rFonts w:eastAsia="Times New Roman" w:cs="Times New Roman"/>
          <w:lang w:val="ru-RU" w:eastAsia="ar-SA" w:bidi="ar-SA"/>
        </w:rPr>
        <w:t xml:space="preserve">       Понуђач који прихвати захтев за продужење рока важења понуде не може мењати понуду.</w:t>
      </w:r>
    </w:p>
    <w:p w:rsidR="00832843" w:rsidRPr="000068FB" w:rsidRDefault="00832843" w:rsidP="00832843">
      <w:pPr>
        <w:jc w:val="both"/>
        <w:rPr>
          <w:rFonts w:eastAsia="Times New Roman" w:cs="Times New Roman"/>
          <w:lang w:val="ru-RU" w:eastAsia="ar-SA" w:bidi="ar-SA"/>
        </w:rPr>
      </w:pPr>
    </w:p>
    <w:p w:rsidR="00832843" w:rsidRPr="006E7EBA" w:rsidRDefault="00832843" w:rsidP="00832843">
      <w:pPr>
        <w:pStyle w:val="podnaslov"/>
        <w:rPr>
          <w:rStyle w:val="IntenseEmphasis"/>
          <w:rFonts w:ascii="Times New Roman" w:hAnsi="Times New Roman"/>
          <w:b/>
          <w:sz w:val="24"/>
          <w:szCs w:val="24"/>
          <w:u w:val="none"/>
        </w:rPr>
      </w:pPr>
      <w:r w:rsidRPr="006E7EBA">
        <w:rPr>
          <w:rStyle w:val="IntenseEmphasis"/>
          <w:rFonts w:ascii="Times New Roman" w:hAnsi="Times New Roman"/>
          <w:b/>
          <w:sz w:val="24"/>
          <w:szCs w:val="24"/>
          <w:u w:val="none"/>
        </w:rPr>
        <w:t xml:space="preserve">3.13.    МОДЕЛ УГОВОРА </w:t>
      </w:r>
    </w:p>
    <w:p w:rsidR="00832843" w:rsidRPr="007E21CB" w:rsidRDefault="00832843" w:rsidP="00832843">
      <w:pPr>
        <w:pStyle w:val="ListParagraph"/>
        <w:tabs>
          <w:tab w:val="left" w:pos="720"/>
        </w:tabs>
        <w:ind w:left="0"/>
        <w:jc w:val="both"/>
        <w:rPr>
          <w:rFonts w:cs="Times New Roman"/>
          <w:lang w:eastAsia="ar-SA" w:bidi="ar-SA"/>
        </w:rPr>
      </w:pPr>
    </w:p>
    <w:p w:rsidR="00832843" w:rsidRPr="000068FB" w:rsidRDefault="00832843" w:rsidP="00832843">
      <w:pPr>
        <w:pStyle w:val="ListParagraph"/>
        <w:tabs>
          <w:tab w:val="left" w:pos="720"/>
        </w:tabs>
        <w:ind w:left="0"/>
        <w:jc w:val="both"/>
        <w:rPr>
          <w:rStyle w:val="IntenseEmphasis"/>
          <w:rFonts w:ascii="Times New Roman" w:eastAsia="Times New Roman" w:hAnsi="Times New Roman"/>
          <w:b w:val="0"/>
          <w:bCs w:val="0"/>
          <w:sz w:val="24"/>
          <w:u w:val="none"/>
          <w:lang w:val="ru-RU" w:eastAsia="ar-SA" w:bidi="ar-SA"/>
        </w:rPr>
      </w:pPr>
      <w:r w:rsidRPr="000068FB">
        <w:rPr>
          <w:rStyle w:val="IntenseEmphasis"/>
          <w:rFonts w:ascii="Times New Roman" w:eastAsia="Times New Roman" w:hAnsi="Times New Roman"/>
          <w:b w:val="0"/>
          <w:bCs w:val="0"/>
          <w:sz w:val="24"/>
          <w:u w:val="none"/>
          <w:lang w:val="ru-RU" w:eastAsia="ar-SA" w:bidi="ar-SA"/>
        </w:rPr>
        <w:t>Понуђач је обавезан да модел уговора из конкурсне документације уредно попуни.Када се уредно попуни потписује овлашћено лице понуђача и оверава га печатом.</w:t>
      </w:r>
    </w:p>
    <w:p w:rsidR="00832843" w:rsidRPr="000068FB" w:rsidRDefault="00832843" w:rsidP="00832843">
      <w:pPr>
        <w:ind w:left="720"/>
        <w:jc w:val="both"/>
        <w:rPr>
          <w:rFonts w:eastAsia="Times New Roman" w:cs="Times New Roman"/>
          <w:lang w:val="ru-RU" w:eastAsia="ar-SA" w:bidi="ar-SA"/>
        </w:rPr>
      </w:pPr>
    </w:p>
    <w:p w:rsidR="00832843" w:rsidRPr="000068FB" w:rsidRDefault="00832843" w:rsidP="00832843">
      <w:pPr>
        <w:pStyle w:val="podnaslov"/>
        <w:rPr>
          <w:rStyle w:val="IntenseEmphasis"/>
          <w:rFonts w:ascii="Times New Roman" w:hAnsi="Times New Roman"/>
          <w:b/>
          <w:sz w:val="24"/>
          <w:szCs w:val="24"/>
          <w:u w:val="none"/>
          <w:lang w:val="ru-RU"/>
        </w:rPr>
      </w:pPr>
      <w:r w:rsidRPr="000068FB">
        <w:rPr>
          <w:rStyle w:val="IntenseEmphasis"/>
          <w:rFonts w:ascii="Times New Roman" w:hAnsi="Times New Roman"/>
          <w:b/>
          <w:sz w:val="24"/>
          <w:szCs w:val="24"/>
          <w:u w:val="none"/>
          <w:lang w:val="ru-RU"/>
        </w:rPr>
        <w:t>3.</w:t>
      </w:r>
      <w:r w:rsidRPr="006E7EBA">
        <w:rPr>
          <w:rStyle w:val="IntenseEmphasis"/>
          <w:rFonts w:ascii="Times New Roman" w:hAnsi="Times New Roman"/>
          <w:b/>
          <w:sz w:val="24"/>
          <w:szCs w:val="24"/>
          <w:u w:val="none"/>
          <w:lang w:val="sr-Cyrl-CS"/>
        </w:rPr>
        <w:t>1</w:t>
      </w:r>
      <w:r w:rsidRPr="000068FB">
        <w:rPr>
          <w:rStyle w:val="IntenseEmphasis"/>
          <w:rFonts w:ascii="Times New Roman" w:hAnsi="Times New Roman"/>
          <w:b/>
          <w:sz w:val="24"/>
          <w:szCs w:val="24"/>
          <w:u w:val="none"/>
          <w:lang w:val="ru-RU"/>
        </w:rPr>
        <w:t>4</w:t>
      </w:r>
      <w:r w:rsidRPr="006E7EBA">
        <w:rPr>
          <w:rStyle w:val="IntenseEmphasis"/>
          <w:rFonts w:ascii="Times New Roman" w:hAnsi="Times New Roman"/>
          <w:b/>
          <w:sz w:val="24"/>
          <w:szCs w:val="24"/>
          <w:u w:val="none"/>
          <w:lang w:val="sr-Cyrl-CS"/>
        </w:rPr>
        <w:t xml:space="preserve">.   </w:t>
      </w:r>
      <w:r w:rsidRPr="000068FB">
        <w:rPr>
          <w:rStyle w:val="IntenseEmphasis"/>
          <w:rFonts w:ascii="Times New Roman" w:hAnsi="Times New Roman"/>
          <w:b/>
          <w:sz w:val="24"/>
          <w:szCs w:val="24"/>
          <w:u w:val="none"/>
          <w:lang w:val="ru-RU"/>
        </w:rPr>
        <w:t>ДОДАТНЕ ИНФОРМАЦИЈЕ И ПОЈАШЊЕЊА У ВЕЗИ СА ПРИПРЕМАЊЕМ ПОНУДЕ</w:t>
      </w:r>
    </w:p>
    <w:p w:rsidR="00832843" w:rsidRPr="007E21CB" w:rsidRDefault="00832843" w:rsidP="00832843">
      <w:pPr>
        <w:ind w:firstLine="720"/>
        <w:jc w:val="both"/>
        <w:rPr>
          <w:rFonts w:cs="Times New Roman"/>
          <w:lang w:val="ru-RU" w:eastAsia="ar-SA" w:bidi="ar-SA"/>
        </w:rPr>
      </w:pPr>
    </w:p>
    <w:p w:rsidR="00832843" w:rsidRPr="00832843" w:rsidRDefault="00832843" w:rsidP="00832843">
      <w:pPr>
        <w:jc w:val="both"/>
        <w:rPr>
          <w:rStyle w:val="IntenseEmphasis"/>
          <w:rFonts w:ascii="Times New Roman" w:hAnsi="Times New Roman"/>
          <w:b w:val="0"/>
          <w:bCs w:val="0"/>
          <w:u w:val="none"/>
          <w:lang w:val="sr-Cyrl-CS" w:eastAsia="ar-SA" w:bidi="ar-SA"/>
        </w:rPr>
      </w:pPr>
      <w:r w:rsidRPr="000068FB">
        <w:rPr>
          <w:rFonts w:eastAsia="Times New Roman" w:cs="Times New Roman"/>
          <w:lang w:val="ru-RU" w:eastAsia="ar-SA" w:bidi="ar-SA"/>
        </w:rPr>
        <w:tab/>
        <w:t>Заитересовано лице може, у писаном облику тражити од наручиоца</w:t>
      </w:r>
      <w:r w:rsidRPr="000068FB">
        <w:rPr>
          <w:rStyle w:val="IntenseEmphasis"/>
          <w:rFonts w:ascii="Times New Roman" w:hAnsi="Times New Roman"/>
          <w:b w:val="0"/>
          <w:bCs w:val="0"/>
          <w:sz w:val="24"/>
          <w:u w:val="none"/>
          <w:lang w:val="ru-RU" w:eastAsia="ar-SA" w:bidi="ar-SA"/>
        </w:rPr>
        <w:t>додатне информације или појашњења у вези са припремањем понуде,при чему може да укаже наручиоцу и на евентуално уочене недостатке и неправилности у конкурсној документацијинајкасније  5  ( пет ) дана пре истека рока за подношење понуда најдаље до 15 часова, како би захтев био благовремен сваког радног дана.</w:t>
      </w:r>
      <w:r w:rsidRPr="00832843">
        <w:rPr>
          <w:rStyle w:val="IntenseEmphasis"/>
          <w:rFonts w:ascii="Times New Roman" w:hAnsi="Times New Roman"/>
          <w:b w:val="0"/>
          <w:bCs w:val="0"/>
          <w:sz w:val="24"/>
          <w:u w:val="none"/>
          <w:lang w:val="sr-Cyrl-CS" w:eastAsia="ar-SA" w:bidi="ar-SA"/>
        </w:rPr>
        <w:t xml:space="preserve"> Наручилац ће у року од </w:t>
      </w:r>
      <w:r w:rsidRPr="000068FB">
        <w:rPr>
          <w:rStyle w:val="IntenseEmphasis"/>
          <w:rFonts w:ascii="Times New Roman" w:hAnsi="Times New Roman"/>
          <w:b w:val="0"/>
          <w:bCs w:val="0"/>
          <w:sz w:val="24"/>
          <w:u w:val="none"/>
          <w:lang w:val="ru-RU" w:eastAsia="ar-SA" w:bidi="ar-SA"/>
        </w:rPr>
        <w:t xml:space="preserve">3 </w:t>
      </w:r>
      <w:r w:rsidRPr="00832843">
        <w:rPr>
          <w:rStyle w:val="IntenseEmphasis"/>
          <w:rFonts w:ascii="Times New Roman" w:hAnsi="Times New Roman"/>
          <w:b w:val="0"/>
          <w:bCs w:val="0"/>
          <w:sz w:val="24"/>
          <w:u w:val="none"/>
          <w:lang w:val="sr-Cyrl-CS" w:eastAsia="ar-SA" w:bidi="ar-SA"/>
        </w:rPr>
        <w:t xml:space="preserve">( </w:t>
      </w:r>
      <w:r w:rsidRPr="000068FB">
        <w:rPr>
          <w:rStyle w:val="IntenseEmphasis"/>
          <w:rFonts w:ascii="Times New Roman" w:hAnsi="Times New Roman"/>
          <w:b w:val="0"/>
          <w:bCs w:val="0"/>
          <w:sz w:val="24"/>
          <w:u w:val="none"/>
          <w:lang w:val="ru-RU" w:eastAsia="ar-SA" w:bidi="ar-SA"/>
        </w:rPr>
        <w:t>три</w:t>
      </w:r>
      <w:r w:rsidRPr="00832843">
        <w:rPr>
          <w:rStyle w:val="IntenseEmphasis"/>
          <w:rFonts w:ascii="Times New Roman" w:hAnsi="Times New Roman"/>
          <w:b w:val="0"/>
          <w:bCs w:val="0"/>
          <w:sz w:val="24"/>
          <w:u w:val="none"/>
          <w:lang w:val="sr-Cyrl-CS" w:eastAsia="ar-SA" w:bidi="ar-SA"/>
        </w:rPr>
        <w:t xml:space="preserve"> ) дана </w:t>
      </w:r>
      <w:r w:rsidRPr="000068FB">
        <w:rPr>
          <w:rStyle w:val="IntenseEmphasis"/>
          <w:rFonts w:ascii="Times New Roman" w:hAnsi="Times New Roman"/>
          <w:b w:val="0"/>
          <w:bCs w:val="0"/>
          <w:sz w:val="24"/>
          <w:u w:val="none"/>
          <w:lang w:val="ru-RU" w:eastAsia="ar-SA" w:bidi="ar-SA"/>
        </w:rPr>
        <w:t xml:space="preserve">од дана пријеме захтева за додатним информацијама или појашњењем конкурсне документације </w:t>
      </w:r>
      <w:r w:rsidRPr="00832843">
        <w:rPr>
          <w:rStyle w:val="IntenseEmphasis"/>
          <w:rFonts w:ascii="Times New Roman" w:hAnsi="Times New Roman"/>
          <w:b w:val="0"/>
          <w:bCs w:val="0"/>
          <w:sz w:val="24"/>
          <w:u w:val="none"/>
          <w:lang w:val="sr-Cyrl-CS" w:eastAsia="ar-SA" w:bidi="ar-SA"/>
        </w:rPr>
        <w:t>писмено одговорити на постављено питање</w:t>
      </w:r>
      <w:r w:rsidRPr="000068FB">
        <w:rPr>
          <w:rStyle w:val="IntenseEmphasis"/>
          <w:rFonts w:ascii="Times New Roman" w:hAnsi="Times New Roman"/>
          <w:b w:val="0"/>
          <w:bCs w:val="0"/>
          <w:sz w:val="24"/>
          <w:u w:val="none"/>
          <w:lang w:val="ru-RU" w:eastAsia="ar-SA" w:bidi="ar-SA"/>
        </w:rPr>
        <w:t xml:space="preserve"> и да истовремено ту информацију објави на Порталу јавних набавки и на својој интернет страници</w:t>
      </w:r>
      <w:r w:rsidRPr="00832843">
        <w:rPr>
          <w:rStyle w:val="IntenseEmphasis"/>
          <w:rFonts w:ascii="Times New Roman" w:hAnsi="Times New Roman"/>
          <w:b w:val="0"/>
          <w:bCs w:val="0"/>
          <w:sz w:val="24"/>
          <w:u w:val="none"/>
          <w:lang w:val="sr-Cyrl-CS" w:eastAsia="ar-SA" w:bidi="ar-SA"/>
        </w:rPr>
        <w:t xml:space="preserve">. Захтев за додатним информацијама или појашњенима у вези са припремањем понуде заинтересовано лице ће упутити </w:t>
      </w:r>
      <w:r w:rsidR="000D04EA" w:rsidRPr="000068FB">
        <w:rPr>
          <w:rStyle w:val="IntenseEmphasis"/>
          <w:rFonts w:ascii="Times New Roman" w:hAnsi="Times New Roman"/>
          <w:b w:val="0"/>
          <w:bCs w:val="0"/>
          <w:sz w:val="24"/>
          <w:u w:val="none"/>
          <w:lang w:val="ru-RU" w:eastAsia="ar-SA" w:bidi="ar-SA"/>
        </w:rPr>
        <w:t>на адресу ЈКП“12.септембар“ Бајина Башта,Светосавска 6 ,</w:t>
      </w:r>
      <w:r w:rsidRPr="00832843">
        <w:rPr>
          <w:rStyle w:val="IntenseEmphasis"/>
          <w:rFonts w:ascii="Times New Roman" w:hAnsi="Times New Roman"/>
          <w:b w:val="0"/>
          <w:bCs w:val="0"/>
          <w:sz w:val="24"/>
          <w:u w:val="none"/>
          <w:lang w:val="sr-Cyrl-CS" w:eastAsia="ar-SA" w:bidi="ar-SA"/>
        </w:rPr>
        <w:t xml:space="preserve">телефаксом на број </w:t>
      </w:r>
      <w:r w:rsidR="00F93BA9">
        <w:rPr>
          <w:rStyle w:val="IntenseEmphasis"/>
          <w:rFonts w:ascii="Times New Roman" w:hAnsi="Times New Roman"/>
          <w:b w:val="0"/>
          <w:bCs w:val="0"/>
          <w:sz w:val="24"/>
          <w:u w:val="none"/>
          <w:lang w:val="sr-Cyrl-CS" w:eastAsia="ar-SA" w:bidi="ar-SA"/>
        </w:rPr>
        <w:t xml:space="preserve">031/865-547 </w:t>
      </w:r>
      <w:r w:rsidR="00F93BA9" w:rsidRPr="00832843">
        <w:rPr>
          <w:rStyle w:val="IntenseEmphasis"/>
          <w:rFonts w:ascii="Times New Roman" w:hAnsi="Times New Roman"/>
          <w:b w:val="0"/>
          <w:bCs w:val="0"/>
          <w:sz w:val="24"/>
          <w:u w:val="none"/>
          <w:lang w:val="sr-Cyrl-CS" w:eastAsia="ar-SA" w:bidi="ar-SA"/>
        </w:rPr>
        <w:t xml:space="preserve">или </w:t>
      </w:r>
      <w:r w:rsidR="00F93BA9">
        <w:rPr>
          <w:rStyle w:val="IntenseEmphasis"/>
          <w:rFonts w:ascii="Times New Roman" w:hAnsi="Times New Roman"/>
          <w:b w:val="0"/>
          <w:bCs w:val="0"/>
          <w:sz w:val="24"/>
          <w:u w:val="none"/>
          <w:lang w:val="sr-Cyrl-CS" w:eastAsia="ar-SA" w:bidi="ar-SA"/>
        </w:rPr>
        <w:t>на e-</w:t>
      </w:r>
      <w:r w:rsidR="00F93BA9">
        <w:rPr>
          <w:rStyle w:val="IntenseEmphasis"/>
          <w:rFonts w:ascii="Times New Roman" w:hAnsi="Times New Roman"/>
          <w:b w:val="0"/>
          <w:bCs w:val="0"/>
          <w:sz w:val="24"/>
          <w:u w:val="none"/>
          <w:lang w:eastAsia="ar-SA" w:bidi="ar-SA"/>
        </w:rPr>
        <w:t>mail</w:t>
      </w:r>
      <w:r w:rsidR="00F93BA9" w:rsidRPr="000068FB">
        <w:rPr>
          <w:rStyle w:val="IntenseEmphasis"/>
          <w:rFonts w:ascii="Times New Roman" w:hAnsi="Times New Roman"/>
          <w:b w:val="0"/>
          <w:bCs w:val="0"/>
          <w:sz w:val="24"/>
          <w:u w:val="none"/>
          <w:lang w:val="ru-RU" w:eastAsia="ar-SA" w:bidi="ar-SA"/>
        </w:rPr>
        <w:t>:12</w:t>
      </w:r>
      <w:r w:rsidR="00F93BA9">
        <w:rPr>
          <w:rStyle w:val="IntenseEmphasis"/>
          <w:rFonts w:ascii="Times New Roman" w:hAnsi="Times New Roman"/>
          <w:b w:val="0"/>
          <w:bCs w:val="0"/>
          <w:sz w:val="24"/>
          <w:u w:val="none"/>
          <w:lang w:eastAsia="ar-SA" w:bidi="ar-SA"/>
        </w:rPr>
        <w:t>septembar</w:t>
      </w:r>
      <w:r w:rsidR="00F93BA9" w:rsidRPr="000068FB">
        <w:rPr>
          <w:rStyle w:val="IntenseEmphasis"/>
          <w:rFonts w:ascii="Times New Roman" w:hAnsi="Times New Roman"/>
          <w:b w:val="0"/>
          <w:bCs w:val="0"/>
          <w:sz w:val="24"/>
          <w:u w:val="none"/>
          <w:lang w:val="ru-RU" w:eastAsia="ar-SA" w:bidi="ar-SA"/>
        </w:rPr>
        <w:t>1@</w:t>
      </w:r>
      <w:r w:rsidR="00F93BA9">
        <w:rPr>
          <w:rStyle w:val="IntenseEmphasis"/>
          <w:rFonts w:ascii="Times New Roman" w:hAnsi="Times New Roman"/>
          <w:b w:val="0"/>
          <w:bCs w:val="0"/>
          <w:sz w:val="24"/>
          <w:u w:val="none"/>
          <w:lang w:eastAsia="ar-SA" w:bidi="ar-SA"/>
        </w:rPr>
        <w:t>mts</w:t>
      </w:r>
      <w:r w:rsidR="00F93BA9" w:rsidRPr="000068FB">
        <w:rPr>
          <w:rStyle w:val="IntenseEmphasis"/>
          <w:rFonts w:ascii="Times New Roman" w:hAnsi="Times New Roman"/>
          <w:b w:val="0"/>
          <w:bCs w:val="0"/>
          <w:sz w:val="24"/>
          <w:u w:val="none"/>
          <w:lang w:val="ru-RU" w:eastAsia="ar-SA" w:bidi="ar-SA"/>
        </w:rPr>
        <w:t>.</w:t>
      </w:r>
      <w:r w:rsidR="00F93BA9">
        <w:rPr>
          <w:rStyle w:val="IntenseEmphasis"/>
          <w:rFonts w:ascii="Times New Roman" w:hAnsi="Times New Roman"/>
          <w:b w:val="0"/>
          <w:bCs w:val="0"/>
          <w:sz w:val="24"/>
          <w:u w:val="none"/>
          <w:lang w:eastAsia="ar-SA" w:bidi="ar-SA"/>
        </w:rPr>
        <w:t>rs</w:t>
      </w:r>
      <w:r w:rsidR="00F93BA9" w:rsidRPr="000068FB">
        <w:rPr>
          <w:rStyle w:val="IntenseEmphasis"/>
          <w:rFonts w:ascii="Times New Roman" w:hAnsi="Times New Roman"/>
          <w:b w:val="0"/>
          <w:bCs w:val="0"/>
          <w:sz w:val="24"/>
          <w:u w:val="none"/>
          <w:lang w:val="ru-RU" w:eastAsia="ar-SA" w:bidi="ar-SA"/>
        </w:rPr>
        <w:t xml:space="preserve"> </w:t>
      </w:r>
      <w:r w:rsidRPr="00832843">
        <w:rPr>
          <w:rStyle w:val="IntenseEmphasis"/>
          <w:rFonts w:ascii="Times New Roman" w:hAnsi="Times New Roman"/>
          <w:b w:val="0"/>
          <w:bCs w:val="0"/>
          <w:sz w:val="24"/>
          <w:u w:val="none"/>
          <w:lang w:val="sr-Cyrl-CS" w:eastAsia="ar-SA" w:bidi="ar-SA"/>
        </w:rPr>
        <w:t>са назнаком „Захтев за додатним информацијама – појашњењем конкурсне документације у поступку набавке добара –</w:t>
      </w:r>
      <w:r w:rsidRPr="000068FB">
        <w:rPr>
          <w:rStyle w:val="IntenseEmphasis"/>
          <w:rFonts w:ascii="Times New Roman" w:hAnsi="Times New Roman"/>
          <w:b w:val="0"/>
          <w:bCs w:val="0"/>
          <w:sz w:val="24"/>
          <w:u w:val="none"/>
          <w:lang w:val="ru-RU" w:eastAsia="ar-SA" w:bidi="ar-SA"/>
        </w:rPr>
        <w:t xml:space="preserve"> ХТЗ опрема</w:t>
      </w:r>
      <w:r w:rsidRPr="000068FB">
        <w:rPr>
          <w:rStyle w:val="IntenseEmphasis"/>
          <w:rFonts w:ascii="Times New Roman" w:eastAsia="Times New Roman" w:hAnsi="Times New Roman"/>
          <w:b w:val="0"/>
          <w:bCs w:val="0"/>
          <w:sz w:val="24"/>
          <w:u w:val="none"/>
          <w:lang w:val="ru-RU" w:eastAsia="ar-SA" w:bidi="ar-SA"/>
        </w:rPr>
        <w:t>,</w:t>
      </w:r>
      <w:r w:rsidRPr="00832843">
        <w:rPr>
          <w:rStyle w:val="IntenseEmphasis"/>
          <w:rFonts w:ascii="Times New Roman" w:hAnsi="Times New Roman"/>
          <w:b w:val="0"/>
          <w:bCs w:val="0"/>
          <w:sz w:val="24"/>
          <w:u w:val="none"/>
          <w:lang w:val="sr-Cyrl-CS" w:eastAsia="ar-SA" w:bidi="ar-SA"/>
        </w:rPr>
        <w:t xml:space="preserve"> број ЈНМВ</w:t>
      </w:r>
      <w:r w:rsidR="00EB5C6F" w:rsidRPr="000068FB">
        <w:rPr>
          <w:rStyle w:val="IntenseEmphasis"/>
          <w:rFonts w:ascii="Times New Roman" w:hAnsi="Times New Roman"/>
          <w:b w:val="0"/>
          <w:bCs w:val="0"/>
          <w:sz w:val="24"/>
          <w:u w:val="none"/>
          <w:lang w:val="ru-RU" w:eastAsia="ar-SA" w:bidi="ar-SA"/>
        </w:rPr>
        <w:t xml:space="preserve">: </w:t>
      </w:r>
      <w:r w:rsidR="00F93BA9" w:rsidRPr="000068FB">
        <w:rPr>
          <w:rStyle w:val="IntenseEmphasis"/>
          <w:rFonts w:ascii="Times New Roman" w:hAnsi="Times New Roman"/>
          <w:b w:val="0"/>
          <w:bCs w:val="0"/>
          <w:sz w:val="24"/>
          <w:u w:val="none"/>
          <w:lang w:val="ru-RU" w:eastAsia="ar-SA" w:bidi="ar-SA"/>
        </w:rPr>
        <w:t>02</w:t>
      </w:r>
      <w:r w:rsidRPr="000068FB">
        <w:rPr>
          <w:rStyle w:val="IntenseEmphasis"/>
          <w:rFonts w:ascii="Times New Roman" w:hAnsi="Times New Roman"/>
          <w:b w:val="0"/>
          <w:bCs w:val="0"/>
          <w:sz w:val="24"/>
          <w:u w:val="none"/>
          <w:lang w:val="ru-RU" w:eastAsia="ar-SA" w:bidi="ar-SA"/>
        </w:rPr>
        <w:t>/20</w:t>
      </w:r>
      <w:r w:rsidR="00305FF3">
        <w:rPr>
          <w:rStyle w:val="IntenseEmphasis"/>
          <w:rFonts w:ascii="Times New Roman" w:hAnsi="Times New Roman"/>
          <w:b w:val="0"/>
          <w:bCs w:val="0"/>
          <w:sz w:val="24"/>
          <w:u w:val="none"/>
          <w:lang w:val="ru-RU" w:eastAsia="ar-SA" w:bidi="ar-SA"/>
        </w:rPr>
        <w:t>20</w:t>
      </w:r>
      <w:r w:rsidRPr="00832843">
        <w:rPr>
          <w:rStyle w:val="IntenseEmphasis"/>
          <w:rFonts w:ascii="Times New Roman" w:hAnsi="Times New Roman"/>
          <w:b w:val="0"/>
          <w:bCs w:val="0"/>
          <w:sz w:val="24"/>
          <w:u w:val="none"/>
          <w:lang w:val="sr-Cyrl-CS" w:eastAsia="ar-SA" w:bidi="ar-SA"/>
        </w:rPr>
        <w:t>“.</w:t>
      </w:r>
    </w:p>
    <w:p w:rsidR="00832843" w:rsidRPr="000068FB" w:rsidRDefault="00832843" w:rsidP="00832843">
      <w:pPr>
        <w:ind w:firstLine="720"/>
        <w:jc w:val="both"/>
        <w:rPr>
          <w:rFonts w:cs="Times New Roman"/>
          <w:lang w:val="ru-RU"/>
        </w:rPr>
      </w:pPr>
    </w:p>
    <w:p w:rsidR="00832843" w:rsidRPr="00832843" w:rsidRDefault="00832843" w:rsidP="00832843">
      <w:pPr>
        <w:jc w:val="both"/>
        <w:rPr>
          <w:rStyle w:val="IntenseEmphasis"/>
          <w:rFonts w:ascii="Times New Roman" w:hAnsi="Times New Roman"/>
          <w:sz w:val="24"/>
          <w:u w:val="none"/>
          <w:lang w:val="sr-Cyrl-CS" w:eastAsia="ar-SA" w:bidi="ar-SA"/>
        </w:rPr>
      </w:pPr>
      <w:r w:rsidRPr="00832843">
        <w:rPr>
          <w:rStyle w:val="IntenseEmphasis"/>
          <w:rFonts w:ascii="Times New Roman" w:hAnsi="Times New Roman"/>
          <w:b w:val="0"/>
          <w:bCs w:val="0"/>
          <w:u w:val="none"/>
          <w:lang w:val="sr-Cyrl-CS" w:eastAsia="ar-SA" w:bidi="ar-SA"/>
        </w:rPr>
        <w:tab/>
      </w:r>
      <w:r w:rsidRPr="00832843">
        <w:rPr>
          <w:rStyle w:val="IntenseEmphasis"/>
          <w:rFonts w:ascii="Times New Roman" w:hAnsi="Times New Roman"/>
          <w:b w:val="0"/>
          <w:bCs w:val="0"/>
          <w:sz w:val="24"/>
          <w:u w:val="none"/>
          <w:lang w:val="sr-Cyrl-CS" w:eastAsia="ar-SA" w:bidi="ar-SA"/>
        </w:rPr>
        <w:t xml:space="preserve">Тражење додатних информацијама или појашњења у вези са припремањем понуде </w:t>
      </w:r>
      <w:r w:rsidRPr="00832843">
        <w:rPr>
          <w:rStyle w:val="IntenseEmphasis"/>
          <w:rFonts w:ascii="Times New Roman" w:hAnsi="Times New Roman"/>
          <w:sz w:val="24"/>
          <w:u w:val="none"/>
          <w:lang w:val="sr-Cyrl-CS" w:eastAsia="ar-SA" w:bidi="ar-SA"/>
        </w:rPr>
        <w:t>телефоном није дозвољено.</w:t>
      </w:r>
    </w:p>
    <w:p w:rsidR="00832843" w:rsidRPr="000068FB" w:rsidRDefault="00832843" w:rsidP="00832843">
      <w:pPr>
        <w:ind w:firstLine="720"/>
        <w:jc w:val="both"/>
        <w:rPr>
          <w:rFonts w:cs="Times New Roman"/>
          <w:lang w:val="ru-RU"/>
        </w:rPr>
      </w:pPr>
    </w:p>
    <w:p w:rsidR="00832843" w:rsidRPr="00832843" w:rsidRDefault="00832843" w:rsidP="00832843">
      <w:pPr>
        <w:jc w:val="both"/>
        <w:rPr>
          <w:rStyle w:val="IntenseEmphasis"/>
          <w:rFonts w:ascii="Times New Roman" w:hAnsi="Times New Roman"/>
          <w:b w:val="0"/>
          <w:bCs w:val="0"/>
          <w:sz w:val="24"/>
          <w:u w:val="none"/>
          <w:lang w:val="sr-Cyrl-CS" w:eastAsia="ar-SA" w:bidi="ar-SA"/>
        </w:rPr>
      </w:pPr>
      <w:r w:rsidRPr="00832843">
        <w:rPr>
          <w:rStyle w:val="IntenseEmphasis"/>
          <w:rFonts w:ascii="Times New Roman" w:hAnsi="Times New Roman"/>
          <w:b w:val="0"/>
          <w:bCs w:val="0"/>
          <w:sz w:val="24"/>
          <w:u w:val="none"/>
          <w:lang w:val="sr-Cyrl-CS" w:eastAsia="ar-SA" w:bidi="ar-SA"/>
        </w:rPr>
        <w:tab/>
        <w:t xml:space="preserve"> Комуникација у поступку јавне набавке врши се искључиво на начин одређен чланом 20. ЗЈН, и то:</w:t>
      </w:r>
    </w:p>
    <w:p w:rsidR="00832843" w:rsidRPr="00832843" w:rsidRDefault="00832843" w:rsidP="00832843">
      <w:pPr>
        <w:numPr>
          <w:ilvl w:val="0"/>
          <w:numId w:val="14"/>
        </w:numPr>
        <w:jc w:val="both"/>
        <w:rPr>
          <w:rStyle w:val="IntenseEmphasis"/>
          <w:rFonts w:ascii="Times New Roman" w:hAnsi="Times New Roman"/>
          <w:b w:val="0"/>
          <w:bCs w:val="0"/>
          <w:sz w:val="24"/>
          <w:u w:val="none"/>
          <w:lang w:val="sr-Cyrl-CS" w:eastAsia="ar-SA" w:bidi="ar-SA"/>
        </w:rPr>
      </w:pPr>
      <w:r w:rsidRPr="00832843">
        <w:rPr>
          <w:rStyle w:val="IntenseEmphasis"/>
          <w:rFonts w:ascii="Times New Roman" w:hAnsi="Times New Roman"/>
          <w:b w:val="0"/>
          <w:bCs w:val="0"/>
          <w:sz w:val="24"/>
          <w:u w:val="none"/>
          <w:lang w:val="sr-Cyrl-CS" w:eastAsia="ar-SA" w:bidi="ar-SA"/>
        </w:rPr>
        <w:t>путем електронске поште или поште, као и објављивањем од стране наручиоца на Порталу јавних набавки и на својој интернет страници;</w:t>
      </w:r>
    </w:p>
    <w:p w:rsidR="00832843" w:rsidRPr="00832843" w:rsidRDefault="00832843" w:rsidP="00832843">
      <w:pPr>
        <w:numPr>
          <w:ilvl w:val="0"/>
          <w:numId w:val="14"/>
        </w:numPr>
        <w:jc w:val="both"/>
        <w:rPr>
          <w:rStyle w:val="IntenseEmphasis"/>
          <w:rFonts w:ascii="Times New Roman" w:hAnsi="Times New Roman"/>
          <w:b w:val="0"/>
          <w:bCs w:val="0"/>
          <w:sz w:val="24"/>
          <w:lang w:val="sr-Cyrl-CS" w:eastAsia="ar-SA" w:bidi="ar-SA"/>
        </w:rPr>
      </w:pPr>
      <w:r w:rsidRPr="00832843">
        <w:rPr>
          <w:rStyle w:val="IntenseEmphasis"/>
          <w:rFonts w:ascii="Times New Roman" w:hAnsi="Times New Roman"/>
          <w:b w:val="0"/>
          <w:bCs w:val="0"/>
          <w:sz w:val="24"/>
          <w:u w:val="none"/>
          <w:lang w:val="sr-Cyrl-CS" w:eastAsia="ar-SA" w:bidi="ar-SA"/>
        </w:rPr>
        <w:t>ако је документ из поступка јавне набавке достављен од стране наручиоца или понуђача путем електронске поште, страна која је извршила достављање дужна је да од друге стране захтева на исти начин потврди пријем тог документа, што је друга страна дужна да то и учини када је то</w:t>
      </w:r>
      <w:r w:rsidRPr="00487A02">
        <w:rPr>
          <w:rStyle w:val="IntenseEmphasis"/>
          <w:rFonts w:ascii="Times New Roman" w:hAnsi="Times New Roman"/>
          <w:b w:val="0"/>
          <w:bCs w:val="0"/>
          <w:sz w:val="24"/>
          <w:u w:val="none"/>
          <w:lang w:val="sr-Cyrl-CS" w:eastAsia="ar-SA" w:bidi="ar-SA"/>
        </w:rPr>
        <w:t xml:space="preserve"> неопходно као доказ да је извршено достављање.</w:t>
      </w:r>
    </w:p>
    <w:p w:rsidR="00487A02" w:rsidRPr="000068FB" w:rsidRDefault="00487A02" w:rsidP="004D4BC3">
      <w:pPr>
        <w:jc w:val="both"/>
        <w:rPr>
          <w:rFonts w:cs="Times New Roman"/>
          <w:lang w:val="ru-RU" w:eastAsia="ar-SA" w:bidi="ar-SA"/>
        </w:rPr>
      </w:pPr>
    </w:p>
    <w:p w:rsidR="00832843" w:rsidRPr="000068FB" w:rsidRDefault="00832843" w:rsidP="00832843">
      <w:pPr>
        <w:pStyle w:val="podnaslov"/>
        <w:rPr>
          <w:rStyle w:val="IntenseEmphasis"/>
          <w:rFonts w:ascii="Times New Roman" w:hAnsi="Times New Roman"/>
          <w:b/>
          <w:bCs w:val="0"/>
          <w:sz w:val="24"/>
          <w:szCs w:val="24"/>
          <w:u w:val="none"/>
          <w:lang w:val="ru-RU"/>
        </w:rPr>
      </w:pPr>
      <w:r w:rsidRPr="000068FB">
        <w:rPr>
          <w:rStyle w:val="IntenseEmphasis"/>
          <w:rFonts w:ascii="Times New Roman" w:hAnsi="Times New Roman"/>
          <w:b/>
          <w:bCs w:val="0"/>
          <w:sz w:val="24"/>
          <w:szCs w:val="24"/>
          <w:u w:val="none"/>
          <w:lang w:val="ru-RU"/>
        </w:rPr>
        <w:t>3.15. ДОДАТНА ОБЈАШЊЕЊА ОД ПОНУЂАЧА ПОСЛЕ ОТВАРАЊА ПОНУДА И КОНТРОЛА КОД ПОНУЂАЧА ОДНОСНО ЊЕГОВОГ ПОДИЗВОЂАЧА</w:t>
      </w:r>
    </w:p>
    <w:p w:rsidR="00832843" w:rsidRPr="000068FB" w:rsidRDefault="00832843" w:rsidP="00832843">
      <w:pPr>
        <w:jc w:val="both"/>
        <w:rPr>
          <w:rFonts w:cs="Times New Roman"/>
          <w:lang w:val="ru-RU" w:eastAsia="ar-SA" w:bidi="ar-SA"/>
        </w:rPr>
      </w:pPr>
    </w:p>
    <w:p w:rsidR="00832843" w:rsidRPr="000068FB" w:rsidRDefault="00832843" w:rsidP="00832843">
      <w:pPr>
        <w:jc w:val="both"/>
        <w:rPr>
          <w:rStyle w:val="IntenseEmphasis"/>
          <w:rFonts w:ascii="Times New Roman" w:hAnsi="Times New Roman"/>
          <w:b w:val="0"/>
          <w:bCs w:val="0"/>
          <w:sz w:val="24"/>
          <w:u w:val="none"/>
          <w:lang w:val="ru-RU" w:eastAsia="ar-SA" w:bidi="ar-SA"/>
        </w:rPr>
      </w:pPr>
      <w:r w:rsidRPr="000068FB">
        <w:rPr>
          <w:rStyle w:val="IntenseEmphasis"/>
          <w:rFonts w:ascii="Times New Roman" w:hAnsi="Times New Roman"/>
          <w:bCs w:val="0"/>
          <w:sz w:val="24"/>
          <w:u w:val="none"/>
          <w:lang w:val="ru-RU" w:eastAsia="ar-SA" w:bidi="ar-SA"/>
        </w:rPr>
        <w:tab/>
      </w:r>
      <w:r w:rsidRPr="000068FB">
        <w:rPr>
          <w:rStyle w:val="IntenseEmphasis"/>
          <w:rFonts w:ascii="Times New Roman" w:hAnsi="Times New Roman"/>
          <w:b w:val="0"/>
          <w:bCs w:val="0"/>
          <w:sz w:val="24"/>
          <w:u w:val="none"/>
          <w:lang w:val="ru-RU" w:eastAsia="ar-SA" w:bidi="ar-SA"/>
        </w:rPr>
        <w:t>После отварања понуда наручилац може приликом стручне оцене понуда да у писаном облику захтева од понуђача додатна обавештења која ће му помоћи при прегледу, вредновању и упоређивању понуда, а може да врши контролу (увид) код понуђача односно његовог подизвођача (члан 93.ЗЈН).</w:t>
      </w:r>
    </w:p>
    <w:p w:rsidR="00832843" w:rsidRPr="000068FB" w:rsidRDefault="00832843" w:rsidP="00832843">
      <w:pPr>
        <w:jc w:val="both"/>
        <w:rPr>
          <w:rStyle w:val="IntenseEmphasis"/>
          <w:rFonts w:ascii="Times New Roman" w:hAnsi="Times New Roman"/>
          <w:b w:val="0"/>
          <w:bCs w:val="0"/>
          <w:sz w:val="24"/>
          <w:u w:val="none"/>
          <w:lang w:val="ru-RU" w:eastAsia="ar-SA" w:bidi="ar-SA"/>
        </w:rPr>
      </w:pPr>
    </w:p>
    <w:p w:rsidR="00832843" w:rsidRPr="000068FB" w:rsidRDefault="00832843" w:rsidP="00832843">
      <w:pPr>
        <w:jc w:val="both"/>
        <w:rPr>
          <w:rStyle w:val="IntenseEmphasis"/>
          <w:rFonts w:ascii="Times New Roman" w:hAnsi="Times New Roman"/>
          <w:b w:val="0"/>
          <w:bCs w:val="0"/>
          <w:sz w:val="24"/>
          <w:u w:val="none"/>
          <w:lang w:val="ru-RU" w:eastAsia="ar-SA" w:bidi="ar-SA"/>
        </w:rPr>
      </w:pPr>
      <w:r w:rsidRPr="000068FB">
        <w:rPr>
          <w:rStyle w:val="IntenseEmphasis"/>
          <w:rFonts w:ascii="Times New Roman" w:hAnsi="Times New Roman"/>
          <w:b w:val="0"/>
          <w:bCs w:val="0"/>
          <w:sz w:val="24"/>
          <w:u w:val="none"/>
          <w:lang w:val="ru-RU" w:eastAsia="ar-SA" w:bidi="ar-SA"/>
        </w:rPr>
        <w:t xml:space="preserve">        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 рок да приступи по позиву наручиоца, односно да омогући наручиоцу </w:t>
      </w:r>
      <w:r w:rsidRPr="000068FB">
        <w:rPr>
          <w:rStyle w:val="IntenseEmphasis"/>
          <w:rFonts w:ascii="Times New Roman" w:hAnsi="Times New Roman"/>
          <w:b w:val="0"/>
          <w:bCs w:val="0"/>
          <w:sz w:val="24"/>
          <w:u w:val="none"/>
          <w:lang w:val="ru-RU" w:eastAsia="ar-SA" w:bidi="ar-SA"/>
        </w:rPr>
        <w:lastRenderedPageBreak/>
        <w:t>контролу (увид) код понуђача, као и код његовог подизвођача.</w:t>
      </w:r>
    </w:p>
    <w:p w:rsidR="00832843" w:rsidRPr="000068FB" w:rsidRDefault="00832843" w:rsidP="00832843">
      <w:pPr>
        <w:jc w:val="both"/>
        <w:rPr>
          <w:rFonts w:cs="Arial"/>
          <w:iCs/>
          <w:color w:val="000000"/>
          <w:lang w:val="ru-RU" w:eastAsia="ar-SA" w:bidi="ar-SA"/>
        </w:rPr>
      </w:pPr>
    </w:p>
    <w:p w:rsidR="00832843" w:rsidRPr="000068FB" w:rsidRDefault="00832843" w:rsidP="00832843">
      <w:pPr>
        <w:jc w:val="both"/>
        <w:rPr>
          <w:rStyle w:val="IntenseEmphasis"/>
          <w:rFonts w:ascii="Times New Roman" w:hAnsi="Times New Roman"/>
          <w:b w:val="0"/>
          <w:bCs w:val="0"/>
          <w:sz w:val="24"/>
          <w:u w:val="none"/>
          <w:lang w:val="ru-RU" w:eastAsia="ar-SA" w:bidi="ar-SA"/>
        </w:rPr>
      </w:pPr>
      <w:r w:rsidRPr="000068FB">
        <w:rPr>
          <w:rStyle w:val="IntenseEmphasis"/>
          <w:rFonts w:ascii="Times New Roman" w:hAnsi="Times New Roman"/>
          <w:bCs w:val="0"/>
          <w:sz w:val="24"/>
          <w:u w:val="none"/>
          <w:lang w:val="ru-RU" w:eastAsia="ar-SA" w:bidi="ar-SA"/>
        </w:rPr>
        <w:tab/>
      </w:r>
      <w:r w:rsidRPr="000068FB">
        <w:rPr>
          <w:rStyle w:val="IntenseEmphasis"/>
          <w:rFonts w:ascii="Times New Roman" w:hAnsi="Times New Roman"/>
          <w:b w:val="0"/>
          <w:bCs w:val="0"/>
          <w:sz w:val="24"/>
          <w:u w:val="none"/>
          <w:lang w:val="ru-RU" w:eastAsia="ar-SA" w:bidi="ar-SA"/>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832843" w:rsidRPr="000068FB" w:rsidRDefault="00832843" w:rsidP="00832843">
      <w:pPr>
        <w:jc w:val="both"/>
        <w:rPr>
          <w:rFonts w:cs="Times New Roman"/>
          <w:lang w:val="ru-RU" w:eastAsia="ar-SA" w:bidi="ar-SA"/>
        </w:rPr>
      </w:pPr>
    </w:p>
    <w:p w:rsidR="00832843" w:rsidRPr="000068FB" w:rsidRDefault="00832843" w:rsidP="00832843">
      <w:pPr>
        <w:jc w:val="both"/>
        <w:rPr>
          <w:rStyle w:val="IntenseEmphasis"/>
          <w:rFonts w:ascii="Times New Roman" w:hAnsi="Times New Roman"/>
          <w:b w:val="0"/>
          <w:bCs w:val="0"/>
          <w:sz w:val="24"/>
          <w:u w:val="none"/>
          <w:lang w:val="ru-RU" w:eastAsia="ar-SA" w:bidi="ar-SA"/>
        </w:rPr>
      </w:pPr>
      <w:r w:rsidRPr="000068FB">
        <w:rPr>
          <w:rStyle w:val="IntenseEmphasis"/>
          <w:rFonts w:ascii="Times New Roman" w:hAnsi="Times New Roman"/>
          <w:b w:val="0"/>
          <w:bCs w:val="0"/>
          <w:sz w:val="24"/>
          <w:u w:val="none"/>
          <w:lang w:val="ru-RU" w:eastAsia="ar-SA" w:bidi="ar-SA"/>
        </w:rPr>
        <w:tab/>
        <w:t>У случају разлике између јединичне и укупне цене, меродавна је јединична цена.</w:t>
      </w:r>
    </w:p>
    <w:p w:rsidR="00832843" w:rsidRPr="000068FB" w:rsidRDefault="00832843" w:rsidP="00832843">
      <w:pPr>
        <w:jc w:val="both"/>
        <w:rPr>
          <w:rFonts w:cs="Times New Roman"/>
          <w:lang w:val="ru-RU" w:eastAsia="ar-SA" w:bidi="ar-SA"/>
        </w:rPr>
      </w:pPr>
    </w:p>
    <w:p w:rsidR="00832843" w:rsidRPr="000068FB" w:rsidRDefault="00832843" w:rsidP="00832843">
      <w:pPr>
        <w:jc w:val="both"/>
        <w:rPr>
          <w:rStyle w:val="IntenseEmphasis"/>
          <w:rFonts w:ascii="Times New Roman" w:hAnsi="Times New Roman"/>
          <w:b w:val="0"/>
          <w:bCs w:val="0"/>
          <w:sz w:val="24"/>
          <w:u w:val="none"/>
          <w:lang w:val="ru-RU" w:eastAsia="ar-SA" w:bidi="ar-SA"/>
        </w:rPr>
      </w:pPr>
      <w:r w:rsidRPr="000068FB">
        <w:rPr>
          <w:rStyle w:val="IntenseEmphasis"/>
          <w:rFonts w:ascii="Times New Roman" w:hAnsi="Times New Roman"/>
          <w:b w:val="0"/>
          <w:bCs w:val="0"/>
          <w:sz w:val="24"/>
          <w:u w:val="none"/>
          <w:lang w:val="ru-RU" w:eastAsia="ar-SA" w:bidi="ar-SA"/>
        </w:rPr>
        <w:tab/>
        <w:t>Ако се понуђач не сагласи са исправком рачунских грешака, наручилац ће његову понуду одбити као неприхватљиву.</w:t>
      </w:r>
    </w:p>
    <w:p w:rsidR="00832843" w:rsidRPr="000068FB" w:rsidRDefault="00832843" w:rsidP="00832843">
      <w:pPr>
        <w:jc w:val="both"/>
        <w:rPr>
          <w:rFonts w:cs="Times New Roman"/>
          <w:iCs/>
          <w:lang w:val="ru-RU" w:eastAsia="ar-SA" w:bidi="ar-SA"/>
        </w:rPr>
      </w:pPr>
    </w:p>
    <w:p w:rsidR="00832843" w:rsidRPr="006E7EBA" w:rsidRDefault="00832843" w:rsidP="00832843">
      <w:pPr>
        <w:pStyle w:val="podnaslov"/>
        <w:rPr>
          <w:rStyle w:val="IntenseEmphasis"/>
          <w:rFonts w:ascii="Times New Roman" w:hAnsi="Times New Roman"/>
          <w:b/>
          <w:sz w:val="24"/>
          <w:szCs w:val="24"/>
          <w:u w:val="none"/>
          <w:lang w:val="ru-RU"/>
        </w:rPr>
      </w:pPr>
      <w:r w:rsidRPr="000068FB">
        <w:rPr>
          <w:rStyle w:val="IntenseEmphasis"/>
          <w:rFonts w:ascii="Times New Roman" w:hAnsi="Times New Roman"/>
          <w:b/>
          <w:sz w:val="24"/>
          <w:szCs w:val="24"/>
          <w:u w:val="none"/>
          <w:lang w:val="ru-RU"/>
        </w:rPr>
        <w:t>3.</w:t>
      </w:r>
      <w:r w:rsidRPr="006E7EBA">
        <w:rPr>
          <w:rStyle w:val="IntenseEmphasis"/>
          <w:rFonts w:ascii="Times New Roman" w:hAnsi="Times New Roman"/>
          <w:b/>
          <w:sz w:val="24"/>
          <w:szCs w:val="24"/>
          <w:u w:val="none"/>
          <w:lang w:val="ru-RU"/>
        </w:rPr>
        <w:t>1</w:t>
      </w:r>
      <w:r w:rsidRPr="000068FB">
        <w:rPr>
          <w:rStyle w:val="IntenseEmphasis"/>
          <w:rFonts w:ascii="Times New Roman" w:hAnsi="Times New Roman"/>
          <w:b/>
          <w:sz w:val="24"/>
          <w:szCs w:val="24"/>
          <w:u w:val="none"/>
          <w:lang w:val="ru-RU"/>
        </w:rPr>
        <w:t>6</w:t>
      </w:r>
      <w:r w:rsidRPr="006E7EBA">
        <w:rPr>
          <w:rStyle w:val="IntenseEmphasis"/>
          <w:rFonts w:ascii="Times New Roman" w:hAnsi="Times New Roman"/>
          <w:b/>
          <w:sz w:val="24"/>
          <w:szCs w:val="24"/>
          <w:u w:val="none"/>
          <w:lang w:val="ru-RU"/>
        </w:rPr>
        <w:t>. КОРИШЋЕЊЕ ПАТЕНТА И ОДГОВОРНОСТ ЗА ПОВРЕДУ ЗАШТИЋЕНИХ ПРАВА ИНТЕЛЕКТУАЛЕ СВОЈИНЕ ТРЕЋИХ ЛИЦА</w:t>
      </w:r>
    </w:p>
    <w:p w:rsidR="00832843" w:rsidRPr="000068FB" w:rsidRDefault="00832843" w:rsidP="00832843">
      <w:pPr>
        <w:rPr>
          <w:rFonts w:cs="Times New Roman"/>
          <w:lang w:val="ru-RU"/>
        </w:rPr>
      </w:pPr>
    </w:p>
    <w:p w:rsidR="00832843" w:rsidRPr="007E21CB" w:rsidRDefault="00832843" w:rsidP="00832843">
      <w:pPr>
        <w:rPr>
          <w:rFonts w:eastAsia="Times New Roman" w:cs="Times New Roman"/>
          <w:lang w:val="sr-Cyrl-CS" w:eastAsia="ar-SA" w:bidi="ar-SA"/>
        </w:rPr>
      </w:pPr>
      <w:r>
        <w:rPr>
          <w:rFonts w:eastAsia="Times New Roman" w:cs="Times New Roman"/>
          <w:lang w:val="sr-Cyrl-CS" w:eastAsia="ar-SA" w:bidi="ar-SA"/>
        </w:rPr>
        <w:tab/>
      </w:r>
      <w:r w:rsidRPr="007E21CB">
        <w:rPr>
          <w:rFonts w:eastAsia="Times New Roman" w:cs="Times New Roman"/>
          <w:lang w:val="sr-Cyrl-CS" w:eastAsia="ar-SA" w:bidi="ar-SA"/>
        </w:rPr>
        <w:t>Накнаду за коришћење патената, као и одговорност за повреду заштићених права интелектуалне својине трећих лица, сноси понуђач.</w:t>
      </w:r>
    </w:p>
    <w:p w:rsidR="00832843" w:rsidRPr="000068FB" w:rsidRDefault="00832843" w:rsidP="00832843">
      <w:pPr>
        <w:rPr>
          <w:rFonts w:cs="Times New Roman"/>
          <w:lang w:val="ru-RU"/>
        </w:rPr>
      </w:pPr>
    </w:p>
    <w:p w:rsidR="00832843" w:rsidRPr="006E7EBA" w:rsidRDefault="00832843" w:rsidP="00832843">
      <w:pPr>
        <w:pStyle w:val="podnaslov"/>
        <w:rPr>
          <w:rStyle w:val="IntenseEmphasis"/>
          <w:rFonts w:ascii="Times New Roman" w:hAnsi="Times New Roman"/>
          <w:b/>
          <w:sz w:val="24"/>
          <w:szCs w:val="24"/>
          <w:u w:val="none"/>
          <w:lang w:val="sr-Cyrl-CS"/>
        </w:rPr>
      </w:pPr>
      <w:r w:rsidRPr="000068FB">
        <w:rPr>
          <w:rStyle w:val="IntenseEmphasis"/>
          <w:rFonts w:ascii="Times New Roman" w:hAnsi="Times New Roman"/>
          <w:b/>
          <w:sz w:val="24"/>
          <w:szCs w:val="24"/>
          <w:u w:val="none"/>
          <w:lang w:val="ru-RU"/>
        </w:rPr>
        <w:t>3</w:t>
      </w:r>
      <w:r w:rsidRPr="006E7EBA">
        <w:rPr>
          <w:rStyle w:val="IntenseEmphasis"/>
          <w:rFonts w:ascii="Times New Roman" w:hAnsi="Times New Roman"/>
          <w:b/>
          <w:sz w:val="24"/>
          <w:szCs w:val="24"/>
          <w:u w:val="none"/>
          <w:lang w:val="sr-Cyrl-CS"/>
        </w:rPr>
        <w:t>.17</w:t>
      </w:r>
      <w:r w:rsidRPr="000068FB">
        <w:rPr>
          <w:rStyle w:val="IntenseEmphasis"/>
          <w:rFonts w:ascii="Times New Roman" w:hAnsi="Times New Roman"/>
          <w:b/>
          <w:sz w:val="24"/>
          <w:szCs w:val="24"/>
          <w:u w:val="none"/>
          <w:lang w:val="ru-RU"/>
        </w:rPr>
        <w:t xml:space="preserve">. НАЧИН И РОК ЗА ПОДНОШЕЊЕ ЗАХТЕВА ЗА </w:t>
      </w:r>
      <w:r w:rsidRPr="006E7EBA">
        <w:rPr>
          <w:rStyle w:val="IntenseEmphasis"/>
          <w:rFonts w:ascii="Times New Roman" w:hAnsi="Times New Roman"/>
          <w:b/>
          <w:sz w:val="24"/>
          <w:szCs w:val="24"/>
          <w:u w:val="none"/>
          <w:lang w:val="sr-Cyrl-CS"/>
        </w:rPr>
        <w:t>ЗАШТИТ</w:t>
      </w:r>
      <w:r w:rsidRPr="000068FB">
        <w:rPr>
          <w:rStyle w:val="IntenseEmphasis"/>
          <w:rFonts w:ascii="Times New Roman" w:hAnsi="Times New Roman"/>
          <w:b/>
          <w:sz w:val="24"/>
          <w:szCs w:val="24"/>
          <w:u w:val="none"/>
          <w:lang w:val="ru-RU"/>
        </w:rPr>
        <w:t>У</w:t>
      </w:r>
      <w:r w:rsidRPr="006E7EBA">
        <w:rPr>
          <w:rStyle w:val="IntenseEmphasis"/>
          <w:rFonts w:ascii="Times New Roman" w:hAnsi="Times New Roman"/>
          <w:b/>
          <w:sz w:val="24"/>
          <w:szCs w:val="24"/>
          <w:u w:val="none"/>
          <w:lang w:val="sr-Cyrl-CS"/>
        </w:rPr>
        <w:t xml:space="preserve"> ПРАВА ПОНУЂАЧА СА ДЕТАЉНИМ УПУТСТВОМ О САДРЖИНИ ПОТПУНОГ ЗАХТЕВА</w:t>
      </w:r>
    </w:p>
    <w:p w:rsidR="00832843" w:rsidRPr="007E21CB" w:rsidRDefault="00832843" w:rsidP="00832843">
      <w:pPr>
        <w:pStyle w:val="ListParagraph"/>
        <w:ind w:left="0"/>
        <w:jc w:val="both"/>
        <w:rPr>
          <w:rFonts w:cs="Times New Roman"/>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 xml:space="preserve">Захтев за заштиту права може да поднесе </w:t>
      </w:r>
      <w:r w:rsidRPr="000068FB">
        <w:rPr>
          <w:rFonts w:eastAsia="Times New Roman" w:cs="Times New Roman"/>
          <w:bCs/>
          <w:lang w:val="ru-RU" w:eastAsia="ar-SA" w:bidi="ar-SA"/>
        </w:rPr>
        <w:t xml:space="preserve">понуђач, односно </w:t>
      </w:r>
      <w:r w:rsidRPr="007E21CB">
        <w:rPr>
          <w:rFonts w:eastAsia="Times New Roman" w:cs="Times New Roman"/>
          <w:bCs/>
          <w:lang w:val="ru-RU" w:eastAsia="ar-SA" w:bidi="ar-SA"/>
        </w:rPr>
        <w:t xml:space="preserve">свако </w:t>
      </w:r>
      <w:r w:rsidRPr="000068FB">
        <w:rPr>
          <w:rFonts w:eastAsia="Times New Roman" w:cs="Times New Roman"/>
          <w:bCs/>
          <w:lang w:val="ru-RU" w:eastAsia="ar-SA" w:bidi="ar-SA"/>
        </w:rPr>
        <w:t xml:space="preserve">заинтересовано </w:t>
      </w:r>
      <w:r w:rsidRPr="007E21CB">
        <w:rPr>
          <w:rFonts w:eastAsia="Times New Roman" w:cs="Times New Roman"/>
          <w:bCs/>
          <w:lang w:val="ru-RU" w:eastAsia="ar-SA" w:bidi="ar-SA"/>
        </w:rPr>
        <w:t>лице које има интерес да доделу уговора у конкретном поступку јавне набавке и који је претрпео или би могао да претрпи штету због поступања наручиоца противно одредбама овог ЗЈН.</w:t>
      </w:r>
    </w:p>
    <w:p w:rsidR="00832843" w:rsidRPr="007E21CB" w:rsidRDefault="00832843" w:rsidP="00832843">
      <w:pPr>
        <w:ind w:firstLine="720"/>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Захтева за заштиту права подноси се наручиоцу, а копија се истовремено доставља Републичкој комисији за заштиту права у поступцима јавних набавки (у даљем тексту: Републичка комисија).</w:t>
      </w:r>
    </w:p>
    <w:p w:rsidR="00832843" w:rsidRPr="007E21CB" w:rsidRDefault="00832843" w:rsidP="00832843">
      <w:pPr>
        <w:ind w:firstLine="720"/>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Захтев за заштиту права се доставља наручиоцу непосредно или путем факса на број 033/ 712-133 или препорученом пошиљком са повратницом на адресу наручиоца</w:t>
      </w:r>
      <w:r w:rsidRPr="000068FB">
        <w:rPr>
          <w:rFonts w:eastAsia="Times New Roman" w:cs="Times New Roman"/>
          <w:bCs/>
          <w:lang w:val="ru-RU" w:eastAsia="ar-SA" w:bidi="ar-SA"/>
        </w:rPr>
        <w:t>.</w:t>
      </w:r>
    </w:p>
    <w:p w:rsidR="00832843" w:rsidRPr="007E21CB" w:rsidRDefault="00832843" w:rsidP="00832843">
      <w:pPr>
        <w:ind w:firstLine="720"/>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 xml:space="preserve">Захтев за заштиту права може се поднети у току целог поступка јавне набавке, против сваке радње наручиоца, осим ако ЗЈН није другачије одређено. </w:t>
      </w:r>
    </w:p>
    <w:p w:rsidR="00832843" w:rsidRPr="007E21CB" w:rsidRDefault="00832843" w:rsidP="00832843">
      <w:pPr>
        <w:ind w:firstLine="720"/>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О поднетом захтеву за зашти</w:t>
      </w:r>
      <w:r w:rsidR="00C93E1D" w:rsidRPr="000068FB">
        <w:rPr>
          <w:rFonts w:eastAsia="Times New Roman" w:cs="Times New Roman"/>
          <w:bCs/>
          <w:lang w:val="ru-RU" w:eastAsia="ar-SA" w:bidi="ar-SA"/>
        </w:rPr>
        <w:t>т</w:t>
      </w:r>
      <w:r w:rsidRPr="007E21CB">
        <w:rPr>
          <w:rFonts w:eastAsia="Times New Roman" w:cs="Times New Roman"/>
          <w:bCs/>
          <w:lang w:val="ru-RU" w:eastAsia="ar-SA" w:bidi="ar-SA"/>
        </w:rPr>
        <w:t>у права наручиоца обавештава све учеснике у поступку јавне набавке, односно објављује обавештаве о поднетом захтеву на Порталу јавних набавки и на интернет страници наручиоца, најкасније у року од 2 (два) дана од дана пријема захтева.</w:t>
      </w:r>
    </w:p>
    <w:p w:rsidR="0025785D" w:rsidRPr="007E21CB" w:rsidRDefault="0025785D" w:rsidP="00F45C18">
      <w:pPr>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3 (три) дана пре истека рока за подношење понуда, без </w:t>
      </w:r>
    </w:p>
    <w:p w:rsidR="00832843" w:rsidRPr="007E21CB" w:rsidRDefault="006E7EBA" w:rsidP="00832843">
      <w:pPr>
        <w:jc w:val="both"/>
        <w:rPr>
          <w:rFonts w:eastAsia="Times New Roman" w:cs="Times New Roman"/>
          <w:bCs/>
          <w:lang w:val="ru-RU" w:eastAsia="ar-SA" w:bidi="ar-SA"/>
        </w:rPr>
      </w:pPr>
      <w:r>
        <w:rPr>
          <w:rFonts w:eastAsia="Times New Roman" w:cs="Times New Roman"/>
          <w:bCs/>
          <w:lang w:val="ru-RU" w:eastAsia="ar-SA" w:bidi="ar-SA"/>
        </w:rPr>
        <w:t>обзир</w:t>
      </w:r>
      <w:r w:rsidR="00832843" w:rsidRPr="007E21CB">
        <w:rPr>
          <w:rFonts w:eastAsia="Times New Roman" w:cs="Times New Roman"/>
          <w:bCs/>
          <w:lang w:val="ru-RU" w:eastAsia="ar-SA" w:bidi="ar-SA"/>
        </w:rPr>
        <w:t>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w:t>
      </w:r>
    </w:p>
    <w:p w:rsidR="00832843" w:rsidRPr="007E21CB" w:rsidRDefault="00832843" w:rsidP="00832843">
      <w:pPr>
        <w:ind w:firstLine="720"/>
        <w:jc w:val="both"/>
        <w:rPr>
          <w:rFonts w:eastAsia="Times New Roman" w:cs="Times New Roman"/>
          <w:bCs/>
          <w:lang w:val="ru-RU" w:eastAsia="ar-SA" w:bidi="ar-SA"/>
        </w:rPr>
      </w:pPr>
    </w:p>
    <w:p w:rsidR="00832843" w:rsidRPr="007E21CB" w:rsidRDefault="00832843" w:rsidP="00832843">
      <w:pPr>
        <w:ind w:firstLine="720"/>
        <w:jc w:val="both"/>
        <w:rPr>
          <w:rFonts w:eastAsia="Times New Roman" w:cs="Times New Roman"/>
          <w:bCs/>
          <w:lang w:val="ru-RU" w:eastAsia="ar-SA" w:bidi="ar-SA"/>
        </w:rPr>
      </w:pPr>
      <w:r w:rsidRPr="007E21CB">
        <w:rPr>
          <w:rFonts w:eastAsia="Times New Roman" w:cs="Times New Roman"/>
          <w:bCs/>
          <w:lang w:val="ru-RU" w:eastAsia="ar-SA" w:bidi="ar-SA"/>
        </w:rPr>
        <w:t>Захтев за заштиту права којим се оспоравају радње које наручилац предузме пре истека рока за подношење понуда, а након истека рока из претходног става, сматраће се благовременим уколико је поднет најкасније до истека рока за подношење понуда.</w:t>
      </w:r>
    </w:p>
    <w:p w:rsidR="00832843" w:rsidRPr="007E21CB" w:rsidRDefault="00832843" w:rsidP="00832843">
      <w:pPr>
        <w:ind w:firstLine="720"/>
        <w:jc w:val="both"/>
        <w:rPr>
          <w:rFonts w:eastAsia="Times New Roman" w:cs="Times New Roman"/>
          <w:bCs/>
          <w:lang w:val="ru-RU" w:eastAsia="ar-SA" w:bidi="ar-SA"/>
        </w:rPr>
      </w:pPr>
    </w:p>
    <w:p w:rsidR="00832843" w:rsidRDefault="00832843" w:rsidP="00832843">
      <w:pPr>
        <w:ind w:firstLine="720"/>
        <w:jc w:val="both"/>
        <w:rPr>
          <w:rFonts w:eastAsia="Times New Roman" w:cs="Arial"/>
          <w:bCs/>
          <w:lang w:val="ru-RU" w:eastAsia="ar-SA" w:bidi="ar-SA"/>
        </w:rPr>
      </w:pPr>
      <w:r w:rsidRPr="007E21CB">
        <w:rPr>
          <w:rFonts w:eastAsia="Times New Roman" w:cs="Times New Roman"/>
          <w:bCs/>
          <w:lang w:val="ru-RU" w:eastAsia="ar-SA" w:bidi="ar-SA"/>
        </w:rPr>
        <w:t xml:space="preserve">После доношења одлуке о додели уговора из чл. 108. ЗЈН или одлуке о обустави </w:t>
      </w:r>
      <w:r w:rsidRPr="007E21CB">
        <w:rPr>
          <w:rFonts w:eastAsia="Times New Roman" w:cs="Times New Roman"/>
          <w:bCs/>
          <w:lang w:val="ru-RU" w:eastAsia="ar-SA" w:bidi="ar-SA"/>
        </w:rPr>
        <w:lastRenderedPageBreak/>
        <w:t>поступка јавне набавке из чл. 109. ЗЈН, рок</w:t>
      </w:r>
      <w:r>
        <w:rPr>
          <w:rFonts w:eastAsia="Times New Roman" w:cs="Arial"/>
          <w:bCs/>
          <w:lang w:val="ru-RU" w:eastAsia="ar-SA" w:bidi="ar-SA"/>
        </w:rPr>
        <w:t xml:space="preserve"> за подношење захтева за заштиту права је 5 (пет) дана од дана објављивања одлуке на Порталу јавних набавки.</w:t>
      </w:r>
    </w:p>
    <w:p w:rsidR="00832843" w:rsidRDefault="00832843"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понуда, а подносилац захтева га није поднео пре истека тог рока.</w:t>
      </w:r>
    </w:p>
    <w:p w:rsidR="00832843" w:rsidRDefault="00832843"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832843" w:rsidRDefault="00832843"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Захтев за заштиту права не задржава даље активности наручиоца у поступку јавне набавке у складу са одредбама члана 150. овог ЗЈН.</w:t>
      </w:r>
    </w:p>
    <w:p w:rsidR="00832843" w:rsidRDefault="00832843"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За</w:t>
      </w:r>
      <w:r w:rsidR="00886ADB">
        <w:rPr>
          <w:rFonts w:eastAsia="Times New Roman" w:cs="Arial"/>
          <w:bCs/>
          <w:lang w:val="ru-RU" w:eastAsia="ar-SA" w:bidi="ar-SA"/>
        </w:rPr>
        <w:t>х</w:t>
      </w:r>
      <w:r>
        <w:rPr>
          <w:rFonts w:eastAsia="Times New Roman" w:cs="Arial"/>
          <w:bCs/>
          <w:lang w:val="ru-RU" w:eastAsia="ar-SA" w:bidi="ar-SA"/>
        </w:rPr>
        <w:t>тев за заштиту права мора да садржи:</w:t>
      </w:r>
    </w:p>
    <w:p w:rsidR="00886ADB" w:rsidRDefault="00886ADB"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1) назив и адресу подносиоца захтева и лице за контакт;</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2) назив и адресу наручиоца;</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3) податке о јавној набавци која је предмет захтева, односно о одлуци наручиоца;</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4) повреде прописа којима се уређује поступак јавне набавке;</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5) чињенице и доказе којима се повреде доказују;</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6) потврду о уплати таксе из члана 156. овог ЗЈН;</w:t>
      </w: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7) потпис подносиоца.</w:t>
      </w:r>
    </w:p>
    <w:p w:rsidR="00832843" w:rsidRDefault="00832843"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Cs/>
          <w:lang w:val="ru-RU" w:eastAsia="ar-SA" w:bidi="ar-SA"/>
        </w:rPr>
      </w:pPr>
      <w:r>
        <w:rPr>
          <w:rFonts w:eastAsia="Times New Roman" w:cs="Arial"/>
          <w:bCs/>
          <w:lang w:val="ru-RU" w:eastAsia="ar-SA" w:bidi="ar-SA"/>
        </w:rPr>
        <w:t>Валидан доказ о извршеној уплати таксе, у складу са Упутством о уплати таксе за подношење захтева за заштиту права Републичке комисије, објављеном на сајту Републичке комисије, у смислу члана 151. став 1. тачка 6) ЗЈН, је:</w:t>
      </w:r>
    </w:p>
    <w:p w:rsidR="0025785D" w:rsidRDefault="0025785D" w:rsidP="00832843">
      <w:pPr>
        <w:ind w:firstLine="720"/>
        <w:jc w:val="both"/>
        <w:rPr>
          <w:rFonts w:eastAsia="Times New Roman" w:cs="Arial"/>
          <w:bCs/>
          <w:lang w:val="ru-RU" w:eastAsia="ar-SA" w:bidi="ar-SA"/>
        </w:rPr>
      </w:pPr>
    </w:p>
    <w:p w:rsidR="00832843" w:rsidRDefault="00832843" w:rsidP="00832843">
      <w:pPr>
        <w:ind w:firstLine="720"/>
        <w:jc w:val="both"/>
        <w:rPr>
          <w:rFonts w:eastAsia="Times New Roman" w:cs="Arial"/>
          <w:b/>
          <w:bCs/>
          <w:lang w:val="ru-RU" w:eastAsia="ar-SA" w:bidi="ar-SA"/>
        </w:rPr>
      </w:pPr>
      <w:r>
        <w:rPr>
          <w:rFonts w:eastAsia="Times New Roman" w:cs="Arial"/>
          <w:bCs/>
          <w:lang w:val="ru-RU" w:eastAsia="ar-SA" w:bidi="ar-SA"/>
        </w:rPr>
        <w:t xml:space="preserve">1. </w:t>
      </w:r>
      <w:r>
        <w:rPr>
          <w:rFonts w:eastAsia="Times New Roman" w:cs="Arial"/>
          <w:b/>
          <w:bCs/>
          <w:lang w:val="ru-RU" w:eastAsia="ar-SA" w:bidi="ar-SA"/>
        </w:rPr>
        <w:t>Потврда о извршеној уплати таксе из члана 156. ЗЈН која садржи следеће елементе:</w:t>
      </w:r>
    </w:p>
    <w:p w:rsidR="00832843" w:rsidRDefault="00832843" w:rsidP="00832843">
      <w:pPr>
        <w:numPr>
          <w:ilvl w:val="0"/>
          <w:numId w:val="17"/>
        </w:numPr>
        <w:jc w:val="both"/>
        <w:rPr>
          <w:rFonts w:eastAsia="Times New Roman" w:cs="Arial"/>
          <w:lang w:val="ru-RU" w:eastAsia="ar-SA" w:bidi="ar-SA"/>
        </w:rPr>
      </w:pPr>
      <w:r>
        <w:rPr>
          <w:rFonts w:eastAsia="Times New Roman" w:cs="Arial"/>
          <w:lang w:val="ru-RU" w:eastAsia="ar-SA" w:bidi="ar-SA"/>
        </w:rPr>
        <w:t>да буде издата од стране банке и да садржи печат банке;</w:t>
      </w:r>
    </w:p>
    <w:p w:rsidR="00832843" w:rsidRDefault="00832843" w:rsidP="00832843">
      <w:pPr>
        <w:numPr>
          <w:ilvl w:val="0"/>
          <w:numId w:val="17"/>
        </w:numPr>
        <w:jc w:val="both"/>
        <w:rPr>
          <w:rFonts w:eastAsia="Times New Roman" w:cs="Arial"/>
          <w:lang w:val="ru-RU" w:eastAsia="ar-SA" w:bidi="ar-SA"/>
        </w:rPr>
      </w:pPr>
      <w:r>
        <w:rPr>
          <w:rFonts w:eastAsia="Times New Roman" w:cs="Arial"/>
          <w:lang w:val="ru-RU" w:eastAsia="ar-SA" w:bidi="ar-SA"/>
        </w:rPr>
        <w:t>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 Републичка комисија може да изврши увид у одгов</w:t>
      </w:r>
      <w:r w:rsidR="00C217CA">
        <w:rPr>
          <w:rFonts w:eastAsia="Times New Roman" w:cs="Arial"/>
          <w:lang w:val="ru-RU" w:eastAsia="ar-SA" w:bidi="ar-SA"/>
        </w:rPr>
        <w:t>арајући извод евидентираног рачу</w:t>
      </w:r>
      <w:r>
        <w:rPr>
          <w:rFonts w:eastAsia="Times New Roman" w:cs="Arial"/>
          <w:lang w:val="ru-RU" w:eastAsia="ar-SA" w:bidi="ar-SA"/>
        </w:rPr>
        <w:t>на достављеног од стране Министарства финансија – Управа за трезор и на тај начин додатно провери чињеницу да ли је налог за пренос реализован.</w:t>
      </w:r>
    </w:p>
    <w:p w:rsidR="00832843" w:rsidRDefault="00832843" w:rsidP="00832843">
      <w:pPr>
        <w:numPr>
          <w:ilvl w:val="0"/>
          <w:numId w:val="17"/>
        </w:numPr>
        <w:jc w:val="both"/>
        <w:rPr>
          <w:rFonts w:eastAsia="Times New Roman" w:cs="Arial"/>
          <w:bCs/>
          <w:lang w:val="ru-RU" w:eastAsia="ar-SA" w:bidi="ar-SA"/>
        </w:rPr>
      </w:pPr>
      <w:r>
        <w:rPr>
          <w:rFonts w:eastAsia="Times New Roman" w:cs="Arial"/>
          <w:bCs/>
          <w:lang w:val="ru-RU" w:eastAsia="ar-SA" w:bidi="ar-SA"/>
        </w:rPr>
        <w:t>износ таксе из члана 156. ЗЈН чија се уплата врши – 60.000 динара;</w:t>
      </w:r>
    </w:p>
    <w:p w:rsidR="00832843" w:rsidRDefault="00832843" w:rsidP="00832843">
      <w:pPr>
        <w:numPr>
          <w:ilvl w:val="0"/>
          <w:numId w:val="17"/>
        </w:numPr>
        <w:jc w:val="both"/>
        <w:rPr>
          <w:rFonts w:eastAsia="Times New Roman" w:cs="Arial"/>
          <w:bCs/>
          <w:lang w:val="ru-RU" w:eastAsia="ar-SA" w:bidi="ar-SA"/>
        </w:rPr>
      </w:pPr>
      <w:r>
        <w:rPr>
          <w:rFonts w:eastAsia="Times New Roman" w:cs="Arial"/>
          <w:bCs/>
          <w:lang w:val="ru-RU" w:eastAsia="ar-SA" w:bidi="ar-SA"/>
        </w:rPr>
        <w:t>број рачуна: 840 – 30678845 - 06;</w:t>
      </w:r>
    </w:p>
    <w:p w:rsidR="00832843" w:rsidRDefault="00832843" w:rsidP="00832843">
      <w:pPr>
        <w:numPr>
          <w:ilvl w:val="0"/>
          <w:numId w:val="17"/>
        </w:numPr>
        <w:jc w:val="both"/>
        <w:rPr>
          <w:rFonts w:eastAsia="Times New Roman" w:cs="Arial"/>
          <w:bCs/>
          <w:lang w:eastAsia="ar-SA" w:bidi="ar-SA"/>
        </w:rPr>
      </w:pPr>
      <w:r>
        <w:rPr>
          <w:rFonts w:eastAsia="Times New Roman" w:cs="Arial"/>
          <w:bCs/>
          <w:lang w:eastAsia="ar-SA" w:bidi="ar-SA"/>
        </w:rPr>
        <w:t>шифру плаћања: 153 или 253;</w:t>
      </w:r>
    </w:p>
    <w:p w:rsidR="00832843" w:rsidRPr="000068FB" w:rsidRDefault="00832843" w:rsidP="00832843">
      <w:pPr>
        <w:numPr>
          <w:ilvl w:val="0"/>
          <w:numId w:val="17"/>
        </w:numPr>
        <w:jc w:val="both"/>
        <w:rPr>
          <w:rFonts w:eastAsia="Times New Roman" w:cs="Arial"/>
          <w:bCs/>
          <w:lang w:val="ru-RU" w:eastAsia="ar-SA" w:bidi="ar-SA"/>
        </w:rPr>
      </w:pPr>
      <w:r w:rsidRPr="000068FB">
        <w:rPr>
          <w:rFonts w:eastAsia="Times New Roman" w:cs="Arial"/>
          <w:bCs/>
          <w:lang w:val="ru-RU" w:eastAsia="ar-SA" w:bidi="ar-SA"/>
        </w:rPr>
        <w:t>позив на број: подаци о броју или ознаци јавне набавке поводом које се подноси захтев за заштиту права;</w:t>
      </w:r>
    </w:p>
    <w:p w:rsidR="00832843" w:rsidRPr="00545ABA" w:rsidRDefault="00832843" w:rsidP="00832843">
      <w:pPr>
        <w:numPr>
          <w:ilvl w:val="0"/>
          <w:numId w:val="17"/>
        </w:numPr>
        <w:jc w:val="both"/>
        <w:rPr>
          <w:rFonts w:eastAsia="Times New Roman" w:cs="Arial"/>
          <w:bCs/>
          <w:lang w:val="ru-RU" w:eastAsia="ar-SA" w:bidi="ar-SA"/>
        </w:rPr>
      </w:pPr>
      <w:r w:rsidRPr="00545ABA">
        <w:rPr>
          <w:rFonts w:eastAsia="Times New Roman" w:cs="Arial"/>
          <w:bCs/>
          <w:lang w:val="ru-RU" w:eastAsia="ar-SA" w:bidi="ar-SA"/>
        </w:rPr>
        <w:t>сврха: ЗЗП; Ј.К.П."</w:t>
      </w:r>
      <w:r w:rsidR="00B918A9" w:rsidRPr="00545ABA">
        <w:rPr>
          <w:rFonts w:eastAsia="Times New Roman" w:cs="Arial"/>
          <w:bCs/>
          <w:lang w:val="ru-RU" w:eastAsia="ar-SA" w:bidi="ar-SA"/>
        </w:rPr>
        <w:t>12.септембар</w:t>
      </w:r>
      <w:r w:rsidRPr="00545ABA">
        <w:rPr>
          <w:rFonts w:eastAsia="Times New Roman" w:cs="Arial"/>
          <w:bCs/>
          <w:lang w:val="ru-RU" w:eastAsia="ar-SA" w:bidi="ar-SA"/>
        </w:rPr>
        <w:t>"</w:t>
      </w:r>
      <w:r w:rsidR="00B918A9" w:rsidRPr="00545ABA">
        <w:rPr>
          <w:rFonts w:eastAsia="Times New Roman" w:cs="Arial"/>
          <w:bCs/>
          <w:lang w:val="ru-RU" w:eastAsia="ar-SA" w:bidi="ar-SA"/>
        </w:rPr>
        <w:t>Бајина Башта</w:t>
      </w:r>
      <w:r w:rsidR="00EB5C6F" w:rsidRPr="00545ABA">
        <w:rPr>
          <w:rFonts w:eastAsia="Times New Roman" w:cs="Arial"/>
          <w:bCs/>
          <w:lang w:val="ru-RU" w:eastAsia="ar-SA" w:bidi="ar-SA"/>
        </w:rPr>
        <w:t xml:space="preserve">; јавна набавка број ЈНМВ: </w:t>
      </w:r>
      <w:r w:rsidR="00F93BA9" w:rsidRPr="00545ABA">
        <w:rPr>
          <w:rFonts w:eastAsia="Times New Roman" w:cs="Arial"/>
          <w:bCs/>
          <w:lang w:val="ru-RU" w:eastAsia="ar-SA" w:bidi="ar-SA"/>
        </w:rPr>
        <w:t>02</w:t>
      </w:r>
      <w:r w:rsidR="00487A02" w:rsidRPr="00545ABA">
        <w:rPr>
          <w:rFonts w:eastAsia="Times New Roman" w:cs="Arial"/>
          <w:bCs/>
          <w:lang w:val="ru-RU" w:eastAsia="ar-SA" w:bidi="ar-SA"/>
        </w:rPr>
        <w:t>/201</w:t>
      </w:r>
      <w:r w:rsidR="00F93BA9" w:rsidRPr="00545ABA">
        <w:rPr>
          <w:rFonts w:eastAsia="Times New Roman" w:cs="Arial"/>
          <w:bCs/>
          <w:lang w:val="ru-RU" w:eastAsia="ar-SA" w:bidi="ar-SA"/>
        </w:rPr>
        <w:t>8</w:t>
      </w:r>
      <w:r w:rsidRPr="00545ABA">
        <w:rPr>
          <w:rFonts w:eastAsia="Times New Roman" w:cs="Arial"/>
          <w:bCs/>
          <w:lang w:val="ru-RU" w:eastAsia="ar-SA" w:bidi="ar-SA"/>
        </w:rPr>
        <w:t>;</w:t>
      </w:r>
    </w:p>
    <w:p w:rsidR="00832843" w:rsidRDefault="00832843" w:rsidP="00832843">
      <w:pPr>
        <w:numPr>
          <w:ilvl w:val="0"/>
          <w:numId w:val="17"/>
        </w:numPr>
        <w:jc w:val="both"/>
        <w:rPr>
          <w:rFonts w:eastAsia="Times New Roman" w:cs="Arial"/>
          <w:bCs/>
          <w:lang w:eastAsia="ar-SA" w:bidi="ar-SA"/>
        </w:rPr>
      </w:pPr>
      <w:r>
        <w:rPr>
          <w:rFonts w:eastAsia="Times New Roman" w:cs="Arial"/>
          <w:bCs/>
          <w:lang w:eastAsia="ar-SA" w:bidi="ar-SA"/>
        </w:rPr>
        <w:t>корисник: буџет Републике Србије;</w:t>
      </w:r>
    </w:p>
    <w:p w:rsidR="00832843" w:rsidRPr="000068FB" w:rsidRDefault="00832843" w:rsidP="00832843">
      <w:pPr>
        <w:numPr>
          <w:ilvl w:val="0"/>
          <w:numId w:val="17"/>
        </w:numPr>
        <w:jc w:val="both"/>
        <w:rPr>
          <w:rFonts w:eastAsia="Times New Roman" w:cs="Arial"/>
          <w:bCs/>
          <w:lang w:val="ru-RU" w:eastAsia="ar-SA" w:bidi="ar-SA"/>
        </w:rPr>
      </w:pPr>
      <w:r w:rsidRPr="000068FB">
        <w:rPr>
          <w:rFonts w:eastAsia="Times New Roman" w:cs="Arial"/>
          <w:bCs/>
          <w:lang w:val="ru-RU" w:eastAsia="ar-SA" w:bidi="ar-SA"/>
        </w:rPr>
        <w:t>назив уплатиоца, односно назив подносиоца захтева за заштиту права за којег је извршена уплата таксе;</w:t>
      </w:r>
    </w:p>
    <w:p w:rsidR="00832843" w:rsidRPr="000068FB" w:rsidRDefault="00832843" w:rsidP="00832843">
      <w:pPr>
        <w:ind w:firstLine="360"/>
        <w:jc w:val="both"/>
        <w:rPr>
          <w:rFonts w:eastAsia="Times New Roman" w:cs="Arial"/>
          <w:bCs/>
          <w:lang w:val="ru-RU" w:eastAsia="ar-SA" w:bidi="ar-SA"/>
        </w:rPr>
      </w:pPr>
      <w:r w:rsidRPr="000068FB">
        <w:rPr>
          <w:rFonts w:eastAsia="Times New Roman" w:cs="Arial"/>
          <w:bCs/>
          <w:lang w:val="ru-RU" w:eastAsia="ar-SA" w:bidi="ar-SA"/>
        </w:rPr>
        <w:t xml:space="preserve"> 10) потпис овлашћеног лица банке, или</w:t>
      </w:r>
    </w:p>
    <w:p w:rsidR="00832843" w:rsidRPr="000068FB" w:rsidRDefault="00832843" w:rsidP="00832843">
      <w:pPr>
        <w:jc w:val="both"/>
        <w:rPr>
          <w:rFonts w:eastAsia="Times New Roman" w:cs="Arial"/>
          <w:bCs/>
          <w:lang w:val="ru-RU" w:eastAsia="ar-SA" w:bidi="ar-SA"/>
        </w:rPr>
      </w:pPr>
    </w:p>
    <w:p w:rsidR="00832843" w:rsidRPr="000068FB" w:rsidRDefault="00832843" w:rsidP="00832843">
      <w:pPr>
        <w:jc w:val="both"/>
        <w:rPr>
          <w:rFonts w:eastAsia="Times New Roman" w:cs="Arial"/>
          <w:b/>
          <w:bCs/>
          <w:lang w:val="ru-RU" w:eastAsia="ar-SA" w:bidi="ar-SA"/>
        </w:rPr>
      </w:pPr>
      <w:r w:rsidRPr="000068FB">
        <w:rPr>
          <w:rFonts w:eastAsia="Times New Roman" w:cs="Arial"/>
          <w:bCs/>
          <w:lang w:val="ru-RU" w:eastAsia="ar-SA" w:bidi="ar-SA"/>
        </w:rPr>
        <w:t xml:space="preserve">          2. </w:t>
      </w:r>
      <w:r w:rsidRPr="000068FB">
        <w:rPr>
          <w:rFonts w:eastAsia="Times New Roman" w:cs="Arial"/>
          <w:b/>
          <w:bCs/>
          <w:lang w:val="ru-RU" w:eastAsia="ar-SA" w:bidi="ar-SA"/>
        </w:rPr>
        <w:t>Налог за уплату,</w:t>
      </w:r>
      <w:r w:rsidRPr="000068FB">
        <w:rPr>
          <w:rFonts w:eastAsia="Times New Roman" w:cs="Arial"/>
          <w:bCs/>
          <w:lang w:val="ru-RU" w:eastAsia="ar-SA" w:bidi="ar-SA"/>
        </w:rPr>
        <w:t xml:space="preserve"> први примерак, оверен потписом овлашћеног лица и печатом </w:t>
      </w:r>
      <w:r w:rsidRPr="000068FB">
        <w:rPr>
          <w:rFonts w:eastAsia="Times New Roman" w:cs="Arial"/>
          <w:bCs/>
          <w:lang w:val="ru-RU" w:eastAsia="ar-SA" w:bidi="ar-SA"/>
        </w:rPr>
        <w:lastRenderedPageBreak/>
        <w:t>банке или поште, који садржи и све друге елементе из потврде о извршеној уплати таксе наведене под тачком 1.,</w:t>
      </w:r>
      <w:r w:rsidRPr="000068FB">
        <w:rPr>
          <w:rFonts w:eastAsia="Times New Roman" w:cs="Arial"/>
          <w:b/>
          <w:bCs/>
          <w:lang w:val="ru-RU" w:eastAsia="ar-SA" w:bidi="ar-SA"/>
        </w:rPr>
        <w:t>или</w:t>
      </w:r>
    </w:p>
    <w:p w:rsidR="00832843" w:rsidRPr="000068FB" w:rsidRDefault="00832843" w:rsidP="00832843">
      <w:pPr>
        <w:jc w:val="both"/>
        <w:rPr>
          <w:rFonts w:eastAsia="Times New Roman" w:cs="Arial"/>
          <w:b/>
          <w:bCs/>
          <w:lang w:val="ru-RU" w:eastAsia="ar-SA" w:bidi="ar-SA"/>
        </w:rPr>
      </w:pPr>
    </w:p>
    <w:p w:rsidR="00832843" w:rsidRPr="000068FB" w:rsidRDefault="00832843" w:rsidP="00832843">
      <w:pPr>
        <w:jc w:val="both"/>
        <w:rPr>
          <w:rFonts w:eastAsia="Times New Roman" w:cs="Arial"/>
          <w:b/>
          <w:bCs/>
          <w:lang w:val="ru-RU" w:eastAsia="ar-SA" w:bidi="ar-SA"/>
        </w:rPr>
      </w:pPr>
      <w:r w:rsidRPr="000068FB">
        <w:rPr>
          <w:rFonts w:eastAsia="Times New Roman" w:cs="Arial"/>
          <w:lang w:val="ru-RU" w:eastAsia="ar-SA" w:bidi="ar-SA"/>
        </w:rPr>
        <w:t>3.</w:t>
      </w:r>
      <w:r w:rsidRPr="000068FB">
        <w:rPr>
          <w:rFonts w:eastAsia="Times New Roman" w:cs="Arial"/>
          <w:b/>
          <w:bCs/>
          <w:lang w:val="ru-RU" w:eastAsia="ar-SA" w:bidi="ar-SA"/>
        </w:rPr>
        <w:t xml:space="preserve"> Потврда издата од стране Републике Србије, Министарства финансија, Управа за трезор, </w:t>
      </w:r>
      <w:r w:rsidRPr="000068FB">
        <w:rPr>
          <w:rFonts w:eastAsia="Times New Roman" w:cs="Arial"/>
          <w:lang w:val="ru-RU" w:eastAsia="ar-SA" w:bidi="ar-SA"/>
        </w:rPr>
        <w:t xml:space="preserve">потписана и оверена печатом, која садржи све елементе из потврде о извршеној уплати таксе из тачке 1., осим оних наведених под (1) и (10), за подносиоца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 </w:t>
      </w:r>
      <w:r w:rsidRPr="000068FB">
        <w:rPr>
          <w:rFonts w:eastAsia="Times New Roman" w:cs="Arial"/>
          <w:b/>
          <w:bCs/>
          <w:lang w:val="ru-RU" w:eastAsia="ar-SA" w:bidi="ar-SA"/>
        </w:rPr>
        <w:t xml:space="preserve">или </w:t>
      </w:r>
    </w:p>
    <w:p w:rsidR="0025785D" w:rsidRPr="000068FB" w:rsidRDefault="0025785D" w:rsidP="00832843">
      <w:pPr>
        <w:jc w:val="both"/>
        <w:rPr>
          <w:rFonts w:eastAsia="Times New Roman" w:cs="Arial"/>
          <w:b/>
          <w:bCs/>
          <w:lang w:val="ru-RU" w:eastAsia="ar-SA" w:bidi="ar-SA"/>
        </w:rPr>
      </w:pPr>
    </w:p>
    <w:p w:rsidR="00832843" w:rsidRPr="000068FB" w:rsidRDefault="00832843" w:rsidP="00832843">
      <w:pPr>
        <w:jc w:val="both"/>
        <w:rPr>
          <w:rFonts w:eastAsia="Times New Roman" w:cs="Arial"/>
          <w:lang w:val="ru-RU" w:eastAsia="ar-SA" w:bidi="ar-SA"/>
        </w:rPr>
      </w:pPr>
      <w:r w:rsidRPr="000068FB">
        <w:rPr>
          <w:rFonts w:eastAsia="Times New Roman" w:cs="Arial"/>
          <w:lang w:val="ru-RU" w:eastAsia="ar-SA" w:bidi="ar-SA"/>
        </w:rPr>
        <w:t xml:space="preserve">4. </w:t>
      </w:r>
      <w:r w:rsidRPr="000068FB">
        <w:rPr>
          <w:rFonts w:eastAsia="Times New Roman" w:cs="Arial"/>
          <w:b/>
          <w:bCs/>
          <w:lang w:val="ru-RU" w:eastAsia="ar-SA" w:bidi="ar-SA"/>
        </w:rPr>
        <w:t>Потврда издата од стране Народне банке Србије</w:t>
      </w:r>
      <w:r w:rsidRPr="000068FB">
        <w:rPr>
          <w:rFonts w:eastAsia="Times New Roman" w:cs="Arial"/>
          <w:lang w:val="ru-RU" w:eastAsia="ar-SA" w:bidi="ar-SA"/>
        </w:rPr>
        <w:t>, која садржи све елементе из потврде о извршеној уплати таксе из тачке 1., за подносиоце затева за заштиту права (банке и други субјекти) који имају отворен рачун код Народне банке Србије у складу са ЗЈН и другим прописом.</w:t>
      </w:r>
    </w:p>
    <w:p w:rsidR="00832843" w:rsidRPr="000068FB" w:rsidRDefault="00832843" w:rsidP="00832843">
      <w:pPr>
        <w:jc w:val="both"/>
        <w:rPr>
          <w:rFonts w:eastAsia="Times New Roman" w:cs="Arial"/>
          <w:lang w:val="ru-RU" w:eastAsia="ar-SA" w:bidi="ar-SA"/>
        </w:rPr>
      </w:pP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 xml:space="preserve">           Поступак заштите права регулисан је одредбама чл. 1</w:t>
      </w:r>
      <w:r w:rsidRPr="000068FB">
        <w:rPr>
          <w:rFonts w:eastAsia="Times New Roman" w:cs="Times New Roman"/>
          <w:lang w:val="ru-RU" w:eastAsia="ar-SA" w:bidi="ar-SA"/>
        </w:rPr>
        <w:t>38</w:t>
      </w:r>
      <w:r>
        <w:rPr>
          <w:rFonts w:eastAsia="Times New Roman" w:cs="Times New Roman"/>
          <w:lang w:val="sr-Cyrl-CS" w:eastAsia="ar-SA" w:bidi="ar-SA"/>
        </w:rPr>
        <w:t>. - 166. ЗЈН.</w:t>
      </w:r>
    </w:p>
    <w:p w:rsidR="00832843" w:rsidRPr="00832843" w:rsidRDefault="00832843" w:rsidP="00832843">
      <w:pPr>
        <w:ind w:firstLine="720"/>
        <w:jc w:val="both"/>
        <w:rPr>
          <w:rFonts w:eastAsia="Times New Roman" w:cs="Times New Roman"/>
          <w:lang w:val="sr-Cyrl-CS" w:eastAsia="ar-SA" w:bidi="ar-SA"/>
        </w:rPr>
      </w:pPr>
      <w:r w:rsidRPr="00832843">
        <w:rPr>
          <w:rFonts w:eastAsia="Times New Roman" w:cs="Times New Roman"/>
          <w:lang w:val="sr-Cyrl-CS" w:eastAsia="ar-SA" w:bidi="ar-SA"/>
        </w:rPr>
        <w:tab/>
      </w:r>
    </w:p>
    <w:p w:rsidR="00832843" w:rsidRPr="006E7EBA" w:rsidRDefault="00832843" w:rsidP="00832843">
      <w:pPr>
        <w:pStyle w:val="podnaslov"/>
        <w:rPr>
          <w:rStyle w:val="IntenseEmphasis"/>
          <w:rFonts w:ascii="Times New Roman" w:hAnsi="Times New Roman"/>
          <w:b/>
          <w:sz w:val="24"/>
          <w:szCs w:val="24"/>
          <w:u w:val="none"/>
        </w:rPr>
      </w:pPr>
      <w:r w:rsidRPr="006E7EBA">
        <w:rPr>
          <w:rStyle w:val="IntenseEmphasis"/>
          <w:rFonts w:ascii="Times New Roman" w:hAnsi="Times New Roman"/>
          <w:b/>
          <w:sz w:val="24"/>
          <w:szCs w:val="24"/>
          <w:u w:val="none"/>
        </w:rPr>
        <w:t>3</w:t>
      </w:r>
      <w:r w:rsidRPr="006E7EBA">
        <w:rPr>
          <w:rStyle w:val="IntenseEmphasis"/>
          <w:rFonts w:ascii="Times New Roman" w:hAnsi="Times New Roman"/>
          <w:b/>
          <w:sz w:val="24"/>
          <w:szCs w:val="24"/>
          <w:u w:val="none"/>
          <w:lang w:val="sr-Cyrl-CS"/>
        </w:rPr>
        <w:t xml:space="preserve">.18.   </w:t>
      </w:r>
      <w:r w:rsidRPr="006E7EBA">
        <w:rPr>
          <w:rStyle w:val="IntenseEmphasis"/>
          <w:rFonts w:ascii="Times New Roman" w:hAnsi="Times New Roman"/>
          <w:b/>
          <w:sz w:val="24"/>
          <w:szCs w:val="24"/>
          <w:u w:val="none"/>
        </w:rPr>
        <w:t>РОК У КОЈЕМ ЋЕ УГОВОР БИТИ ЗАКЉУЧЕН</w:t>
      </w:r>
    </w:p>
    <w:p w:rsidR="00832843" w:rsidRPr="00832843" w:rsidRDefault="00832843" w:rsidP="00832843">
      <w:pPr>
        <w:pStyle w:val="ListParagraph"/>
        <w:jc w:val="both"/>
        <w:rPr>
          <w:rFonts w:cs="Times New Roman"/>
          <w:lang w:eastAsia="ar-SA" w:bidi="ar-SA"/>
        </w:rPr>
      </w:pPr>
    </w:p>
    <w:p w:rsidR="00832843" w:rsidRPr="000068FB" w:rsidRDefault="00832843" w:rsidP="00832843">
      <w:pPr>
        <w:pStyle w:val="ListParagraph"/>
        <w:ind w:left="0"/>
        <w:jc w:val="both"/>
        <w:rPr>
          <w:rStyle w:val="IntenseEmphasis"/>
          <w:rFonts w:ascii="Times New Roman" w:eastAsia="Times New Roman" w:hAnsi="Times New Roman"/>
          <w:b w:val="0"/>
          <w:sz w:val="24"/>
          <w:u w:val="none"/>
          <w:lang w:val="ru-RU" w:eastAsia="ar-SA" w:bidi="ar-SA"/>
        </w:rPr>
      </w:pPr>
      <w:r w:rsidRPr="00832843">
        <w:rPr>
          <w:rStyle w:val="IntenseEmphasis"/>
          <w:rFonts w:ascii="Times New Roman" w:eastAsia="Times New Roman" w:hAnsi="Times New Roman"/>
          <w:b w:val="0"/>
          <w:u w:val="none"/>
          <w:lang w:eastAsia="ar-SA" w:bidi="ar-SA"/>
        </w:rPr>
        <w:tab/>
      </w:r>
      <w:r w:rsidRPr="000068FB">
        <w:rPr>
          <w:rStyle w:val="IntenseEmphasis"/>
          <w:rFonts w:ascii="Times New Roman" w:eastAsia="Times New Roman" w:hAnsi="Times New Roman"/>
          <w:b w:val="0"/>
          <w:sz w:val="24"/>
          <w:u w:val="none"/>
          <w:lang w:val="ru-RU" w:eastAsia="ar-SA" w:bidi="ar-SA"/>
        </w:rPr>
        <w:t>Наручилац закључује уговор о јавној набавци са понуђачем којем је додељен уговор у року од 8 (осам) дана од дана протека рока за подношење захтева за заштиту права.</w:t>
      </w:r>
    </w:p>
    <w:p w:rsidR="00832843" w:rsidRPr="000068FB" w:rsidRDefault="00832843" w:rsidP="00832843">
      <w:pPr>
        <w:pStyle w:val="ListParagraph"/>
        <w:ind w:left="0" w:firstLine="720"/>
        <w:jc w:val="both"/>
        <w:rPr>
          <w:rFonts w:cs="Times New Roman"/>
          <w:lang w:val="ru-RU" w:eastAsia="ar-SA" w:bidi="ar-SA"/>
        </w:rPr>
      </w:pPr>
    </w:p>
    <w:p w:rsidR="00832843" w:rsidRPr="000068FB" w:rsidRDefault="00832843" w:rsidP="00832843">
      <w:pPr>
        <w:pStyle w:val="ListParagraph"/>
        <w:ind w:left="0"/>
        <w:jc w:val="both"/>
        <w:rPr>
          <w:rStyle w:val="IntenseEmphasis"/>
          <w:rFonts w:ascii="Times New Roman" w:eastAsia="Times New Roman" w:hAnsi="Times New Roman"/>
          <w:b w:val="0"/>
          <w:sz w:val="24"/>
          <w:u w:val="none"/>
          <w:lang w:val="ru-RU" w:eastAsia="ar-SA" w:bidi="ar-SA"/>
        </w:rPr>
      </w:pPr>
      <w:r w:rsidRPr="000068FB">
        <w:rPr>
          <w:rStyle w:val="IntenseEmphasis"/>
          <w:rFonts w:ascii="Times New Roman" w:eastAsia="Times New Roman" w:hAnsi="Times New Roman"/>
          <w:b w:val="0"/>
          <w:sz w:val="24"/>
          <w:u w:val="none"/>
          <w:lang w:val="ru-RU" w:eastAsia="ar-SA" w:bidi="ar-SA"/>
        </w:rPr>
        <w:tab/>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p>
    <w:p w:rsidR="00832843" w:rsidRPr="000068FB" w:rsidRDefault="00832843" w:rsidP="00832843">
      <w:pPr>
        <w:pStyle w:val="ListParagraph"/>
        <w:ind w:left="0" w:firstLine="720"/>
        <w:jc w:val="both"/>
        <w:rPr>
          <w:rFonts w:cs="Times New Roman"/>
          <w:lang w:val="ru-RU"/>
        </w:rPr>
      </w:pPr>
    </w:p>
    <w:p w:rsidR="00832843" w:rsidRDefault="00832843" w:rsidP="00832843">
      <w:pPr>
        <w:pStyle w:val="podnaslov"/>
      </w:pPr>
      <w:r>
        <w:t>3.19.   ПОДНОШЕЊЕ УЗОРАКА</w:t>
      </w:r>
    </w:p>
    <w:p w:rsidR="00832843" w:rsidRDefault="00832843" w:rsidP="00832843">
      <w:pPr>
        <w:pStyle w:val="ListParagraph"/>
        <w:ind w:left="0"/>
        <w:rPr>
          <w:rFonts w:ascii="Calibri" w:hAnsi="Calibri"/>
          <w:b/>
          <w:bCs/>
          <w:lang w:eastAsia="ar-SA" w:bidi="ar-SA"/>
        </w:rPr>
      </w:pPr>
    </w:p>
    <w:p w:rsidR="00832843" w:rsidRPr="000068FB" w:rsidRDefault="00832843" w:rsidP="00832843">
      <w:pPr>
        <w:pStyle w:val="ListParagraph"/>
        <w:ind w:left="0"/>
        <w:rPr>
          <w:lang w:val="ru-RU" w:eastAsia="ar-SA" w:bidi="ar-SA"/>
        </w:rPr>
      </w:pPr>
      <w:r w:rsidRPr="000068FB">
        <w:rPr>
          <w:b/>
          <w:bCs/>
          <w:u w:val="single"/>
          <w:lang w:val="ru-RU" w:eastAsia="ar-SA" w:bidi="ar-SA"/>
        </w:rPr>
        <w:t>Понуђач је у обавези да приликом подношења понуде достави узорке које су наведени у обрасцима техничке спецификације и исти ће чинити саставни део понуде</w:t>
      </w:r>
      <w:r w:rsidRPr="000068FB">
        <w:rPr>
          <w:lang w:val="ru-RU" w:eastAsia="ar-SA" w:bidi="ar-SA"/>
        </w:rPr>
        <w:t xml:space="preserve"> – у складу са чланом 77.став 2. тч. 5) Закона о јавним набавкама. </w:t>
      </w:r>
    </w:p>
    <w:p w:rsidR="00832843" w:rsidRPr="000068FB" w:rsidRDefault="00832843" w:rsidP="00832843">
      <w:pPr>
        <w:pStyle w:val="ListParagraph"/>
        <w:ind w:left="0"/>
        <w:rPr>
          <w:lang w:val="ru-RU" w:eastAsia="ar-SA" w:bidi="ar-SA"/>
        </w:rPr>
      </w:pPr>
    </w:p>
    <w:p w:rsidR="00832843" w:rsidRPr="000068FB" w:rsidRDefault="00832843" w:rsidP="00832843">
      <w:pPr>
        <w:pStyle w:val="ListParagraph"/>
        <w:ind w:left="0"/>
        <w:rPr>
          <w:lang w:val="ru-RU" w:eastAsia="ar-SA" w:bidi="ar-SA"/>
        </w:rPr>
      </w:pPr>
      <w:r w:rsidRPr="000068FB">
        <w:rPr>
          <w:lang w:val="ru-RU" w:eastAsia="ar-SA" w:bidi="ar-SA"/>
        </w:rPr>
        <w:t xml:space="preserve">            Понуђач је дужан да приликом достављања узорка обележи на следећи начин:</w:t>
      </w:r>
    </w:p>
    <w:p w:rsidR="00832843" w:rsidRPr="000068FB" w:rsidRDefault="00832843" w:rsidP="00832843">
      <w:pPr>
        <w:numPr>
          <w:ilvl w:val="0"/>
          <w:numId w:val="18"/>
        </w:numPr>
        <w:autoSpaceDE w:val="0"/>
        <w:rPr>
          <w:rFonts w:eastAsia="PalatinoLinotype" w:cs="PalatinoLinotype"/>
          <w:lang w:val="ru-RU"/>
        </w:rPr>
      </w:pPr>
      <w:r w:rsidRPr="000068FB">
        <w:rPr>
          <w:rFonts w:eastAsia="PalatinoLinotype" w:cs="PalatinoLinotype"/>
          <w:lang w:val="ru-RU"/>
        </w:rPr>
        <w:t>“Узорак за ја</w:t>
      </w:r>
      <w:r w:rsidR="003172D0" w:rsidRPr="000068FB">
        <w:rPr>
          <w:rFonts w:eastAsia="PalatinoLinotype" w:cs="PalatinoLinotype"/>
          <w:lang w:val="ru-RU"/>
        </w:rPr>
        <w:t>в</w:t>
      </w:r>
      <w:r w:rsidR="00EB5C6F" w:rsidRPr="000068FB">
        <w:rPr>
          <w:rFonts w:eastAsia="PalatinoLinotype" w:cs="PalatinoLinotype"/>
          <w:lang w:val="ru-RU"/>
        </w:rPr>
        <w:t xml:space="preserve">ну набавку добара, бр. ЈНМВ: </w:t>
      </w:r>
      <w:r w:rsidR="00F93BA9" w:rsidRPr="000068FB">
        <w:rPr>
          <w:rFonts w:eastAsia="PalatinoLinotype" w:cs="PalatinoLinotype"/>
          <w:lang w:val="ru-RU"/>
        </w:rPr>
        <w:t>02</w:t>
      </w:r>
      <w:r w:rsidR="00C73A23">
        <w:rPr>
          <w:rFonts w:eastAsia="PalatinoLinotype" w:cs="PalatinoLinotype"/>
          <w:lang w:val="ru-RU"/>
        </w:rPr>
        <w:t>/2020</w:t>
      </w:r>
      <w:r w:rsidRPr="000068FB">
        <w:rPr>
          <w:rFonts w:eastAsia="PalatinoLinotype" w:cs="PalatinoLinotype"/>
          <w:lang w:val="ru-RU"/>
        </w:rPr>
        <w:t xml:space="preserve"> – ХТЗ опрема -  _______________( назив узорка ) - НЕ ОТВАРАТИ!”</w:t>
      </w:r>
    </w:p>
    <w:p w:rsidR="00832843" w:rsidRDefault="00832843" w:rsidP="00832843">
      <w:pPr>
        <w:numPr>
          <w:ilvl w:val="0"/>
          <w:numId w:val="18"/>
        </w:numPr>
        <w:autoSpaceDE w:val="0"/>
        <w:rPr>
          <w:rFonts w:eastAsia="Times New Roman" w:cs="Times New Roman"/>
          <w:lang w:val="sr-Cyrl-CS" w:eastAsia="ar-SA" w:bidi="ar-SA"/>
        </w:rPr>
      </w:pPr>
      <w:r w:rsidRPr="000068FB">
        <w:rPr>
          <w:rFonts w:eastAsia="PalatinoLinotype" w:cs="PalatinoLinotype"/>
          <w:lang w:val="ru-RU"/>
        </w:rPr>
        <w:t>У непровидној, запечаћеној кути</w:t>
      </w:r>
      <w:r w:rsidR="00975E1A" w:rsidRPr="000068FB">
        <w:rPr>
          <w:rFonts w:eastAsia="PalatinoLinotype" w:cs="PalatinoLinotype"/>
          <w:lang w:val="ru-RU"/>
        </w:rPr>
        <w:t>ји тако да се до отварања понуда не може утврдити изгред одела,</w:t>
      </w:r>
      <w:r w:rsidRPr="000068FB">
        <w:rPr>
          <w:rFonts w:eastAsia="PalatinoLinotype" w:cs="PalatinoLinotype"/>
          <w:lang w:val="ru-RU"/>
        </w:rPr>
        <w:t xml:space="preserve"> а н</w:t>
      </w:r>
      <w:r>
        <w:rPr>
          <w:rFonts w:eastAsia="Times New Roman" w:cs="Times New Roman"/>
          <w:lang w:val="sr-Cyrl-CS" w:eastAsia="ar-SA" w:bidi="ar-SA"/>
        </w:rPr>
        <w:t xml:space="preserve">а полеђини кутије навести назив </w:t>
      </w:r>
      <w:r w:rsidRPr="000068FB">
        <w:rPr>
          <w:rFonts w:eastAsia="Times New Roman" w:cs="Times New Roman"/>
          <w:lang w:val="ru-RU" w:eastAsia="ar-SA" w:bidi="ar-SA"/>
        </w:rPr>
        <w:t>п</w:t>
      </w:r>
      <w:r>
        <w:rPr>
          <w:rFonts w:eastAsia="Times New Roman" w:cs="Times New Roman"/>
          <w:lang w:val="sr-Cyrl-CS" w:eastAsia="ar-SA" w:bidi="ar-SA"/>
        </w:rPr>
        <w:t>онуђача, адресу и телефон особе за контакт;</w:t>
      </w:r>
    </w:p>
    <w:p w:rsidR="00975E1A" w:rsidRDefault="00975E1A" w:rsidP="00832843">
      <w:pPr>
        <w:numPr>
          <w:ilvl w:val="0"/>
          <w:numId w:val="18"/>
        </w:numPr>
        <w:autoSpaceDE w:val="0"/>
        <w:rPr>
          <w:rFonts w:eastAsia="Times New Roman" w:cs="Times New Roman"/>
          <w:lang w:val="sr-Cyrl-CS" w:eastAsia="ar-SA" w:bidi="ar-SA"/>
        </w:rPr>
      </w:pPr>
      <w:r w:rsidRPr="000068FB">
        <w:rPr>
          <w:rFonts w:eastAsia="PalatinoLinotype" w:cs="PalatinoLinotype"/>
          <w:lang w:val="ru-RU"/>
        </w:rPr>
        <w:t>Одела морају имати етикету произвођача и то на унутрашњој страни горњег дела одела (код врата);</w:t>
      </w:r>
    </w:p>
    <w:p w:rsidR="00832843" w:rsidRDefault="00832843" w:rsidP="00832843">
      <w:pPr>
        <w:numPr>
          <w:ilvl w:val="0"/>
          <w:numId w:val="18"/>
        </w:numPr>
        <w:autoSpaceDE w:val="0"/>
        <w:rPr>
          <w:rFonts w:eastAsia="Times New Roman" w:cs="Times New Roman"/>
          <w:lang w:val="sr-Cyrl-CS" w:eastAsia="ar-SA" w:bidi="ar-SA"/>
        </w:rPr>
      </w:pPr>
      <w:r>
        <w:rPr>
          <w:rFonts w:eastAsia="Times New Roman" w:cs="Times New Roman"/>
          <w:lang w:val="sr-Cyrl-CS" w:eastAsia="ar-SA" w:bidi="ar-SA"/>
        </w:rPr>
        <w:t>Заштитно одело се пакује у ПВЦ к</w:t>
      </w:r>
      <w:r w:rsidR="00886ADB">
        <w:rPr>
          <w:rFonts w:eastAsia="Times New Roman" w:cs="Times New Roman"/>
          <w:lang w:val="sr-Cyrl-CS" w:eastAsia="ar-SA" w:bidi="ar-SA"/>
        </w:rPr>
        <w:t>есе, да се не испрља и распари;</w:t>
      </w:r>
    </w:p>
    <w:p w:rsidR="00525D32" w:rsidRDefault="00525D32" w:rsidP="00832843">
      <w:pPr>
        <w:numPr>
          <w:ilvl w:val="0"/>
          <w:numId w:val="18"/>
        </w:numPr>
        <w:autoSpaceDE w:val="0"/>
        <w:rPr>
          <w:rFonts w:eastAsia="Times New Roman" w:cs="Times New Roman"/>
          <w:lang w:val="sr-Cyrl-CS" w:eastAsia="ar-SA" w:bidi="ar-SA"/>
        </w:rPr>
      </w:pPr>
      <w:r>
        <w:rPr>
          <w:rFonts w:eastAsia="Times New Roman" w:cs="Times New Roman"/>
          <w:lang w:val="sr-Cyrl-CS" w:eastAsia="ar-SA" w:bidi="ar-SA"/>
        </w:rPr>
        <w:t>Сваки пар обуће уз обућу или налепљено на кутији мора имати следеће податке: произвођач обуће, податак о материјалу, начину израде, намени, ознаку величине и поступак одржавања;</w:t>
      </w:r>
    </w:p>
    <w:p w:rsidR="00886ADB" w:rsidRDefault="00886ADB" w:rsidP="00832843">
      <w:pPr>
        <w:numPr>
          <w:ilvl w:val="0"/>
          <w:numId w:val="18"/>
        </w:numPr>
        <w:autoSpaceDE w:val="0"/>
        <w:rPr>
          <w:rFonts w:eastAsia="Times New Roman" w:cs="Times New Roman"/>
          <w:lang w:val="sr-Cyrl-CS" w:eastAsia="ar-SA" w:bidi="ar-SA"/>
        </w:rPr>
      </w:pPr>
      <w:r>
        <w:rPr>
          <w:rFonts w:eastAsia="Times New Roman" w:cs="Times New Roman"/>
          <w:lang w:val="sr-Cyrl-CS" w:eastAsia="ar-SA" w:bidi="ar-SA"/>
        </w:rPr>
        <w:t>Сваки комад одеће мора носити следеће податке: произвођач одеће, податак о материјалу, упутство за одржавање и ознаку величине;</w:t>
      </w:r>
    </w:p>
    <w:p w:rsidR="00832843" w:rsidRDefault="00832843" w:rsidP="00832843">
      <w:pPr>
        <w:numPr>
          <w:ilvl w:val="0"/>
          <w:numId w:val="18"/>
        </w:numPr>
        <w:autoSpaceDE w:val="0"/>
        <w:rPr>
          <w:rFonts w:eastAsia="Times New Roman" w:cs="Times New Roman"/>
          <w:lang w:val="sr-Cyrl-CS" w:eastAsia="ar-SA" w:bidi="ar-SA"/>
        </w:rPr>
      </w:pPr>
      <w:r>
        <w:rPr>
          <w:rFonts w:eastAsia="Times New Roman" w:cs="Times New Roman"/>
          <w:lang w:val="sr-Cyrl-CS" w:eastAsia="ar-SA" w:bidi="ar-SA"/>
        </w:rPr>
        <w:t xml:space="preserve">Понуђач је у обавези да достави по један комад захтеваних узорака. </w:t>
      </w:r>
    </w:p>
    <w:p w:rsidR="00832843" w:rsidRDefault="00832843" w:rsidP="00832843">
      <w:pPr>
        <w:autoSpaceDE w:val="0"/>
        <w:rPr>
          <w:rFonts w:eastAsia="Times New Roman" w:cs="Times New Roman"/>
          <w:lang w:val="sr-Cyrl-CS" w:eastAsia="ar-SA" w:bidi="ar-SA"/>
        </w:rPr>
      </w:pPr>
    </w:p>
    <w:p w:rsidR="004D4BC3" w:rsidRDefault="00832843" w:rsidP="00832843">
      <w:pPr>
        <w:autoSpaceDE w:val="0"/>
        <w:rPr>
          <w:rFonts w:eastAsia="Times New Roman" w:cs="Times New Roman"/>
          <w:b/>
          <w:bCs/>
          <w:lang w:val="sr-Cyrl-CS" w:eastAsia="ar-SA" w:bidi="ar-SA"/>
        </w:rPr>
      </w:pPr>
      <w:r>
        <w:rPr>
          <w:rFonts w:eastAsia="Times New Roman" w:cs="Times New Roman"/>
          <w:b/>
          <w:bCs/>
          <w:lang w:val="sr-Cyrl-CS" w:eastAsia="ar-SA" w:bidi="ar-SA"/>
        </w:rPr>
        <w:tab/>
        <w:t>Уколико понуђач уз понуду не достави узорке његова понуда ће се сматрати неприхватљивом.</w:t>
      </w:r>
    </w:p>
    <w:p w:rsidR="00B61D4A" w:rsidRDefault="00B61D4A" w:rsidP="00832843">
      <w:pPr>
        <w:autoSpaceDE w:val="0"/>
        <w:rPr>
          <w:rFonts w:eastAsia="Times New Roman" w:cs="Times New Roman"/>
          <w:b/>
          <w:bCs/>
          <w:lang w:val="sr-Cyrl-CS" w:eastAsia="ar-SA" w:bidi="ar-SA"/>
        </w:rPr>
      </w:pPr>
    </w:p>
    <w:p w:rsidR="00832843" w:rsidRDefault="00832843" w:rsidP="00832843">
      <w:pPr>
        <w:autoSpaceDE w:val="0"/>
        <w:jc w:val="both"/>
        <w:rPr>
          <w:rFonts w:eastAsia="Times New Roman" w:cs="Times New Roman"/>
          <w:lang w:val="sr-Cyrl-CS" w:eastAsia="ar-SA" w:bidi="ar-SA"/>
        </w:rPr>
      </w:pPr>
      <w:r>
        <w:rPr>
          <w:rFonts w:eastAsia="Times New Roman" w:cs="Times New Roman"/>
          <w:lang w:val="sr-Cyrl-CS" w:eastAsia="ar-SA" w:bidi="ar-SA"/>
        </w:rPr>
        <w:t>По окончању поступка јавне набавке тј. након закључења уговора свим понуђачима биће враћени достављени узорци, осим оног понуђача са којим будемо закључили уговор.</w:t>
      </w:r>
    </w:p>
    <w:p w:rsidR="004D4BC3" w:rsidRDefault="004D4BC3" w:rsidP="00832843">
      <w:pPr>
        <w:autoSpaceDE w:val="0"/>
        <w:jc w:val="both"/>
        <w:rPr>
          <w:rFonts w:eastAsia="Times New Roman" w:cs="Times New Roman"/>
          <w:lang w:val="sr-Cyrl-CS" w:eastAsia="ar-SA" w:bidi="ar-SA"/>
        </w:rPr>
      </w:pPr>
    </w:p>
    <w:p w:rsidR="004D4BC3" w:rsidRDefault="004D4BC3" w:rsidP="00832843">
      <w:pPr>
        <w:autoSpaceDE w:val="0"/>
        <w:jc w:val="both"/>
        <w:rPr>
          <w:rFonts w:eastAsia="Times New Roman" w:cs="Times New Roman"/>
          <w:lang w:val="sr-Cyrl-CS" w:eastAsia="ar-SA" w:bidi="ar-SA"/>
        </w:rPr>
      </w:pPr>
      <w:r>
        <w:rPr>
          <w:rFonts w:eastAsia="Times New Roman" w:cs="Times New Roman"/>
          <w:lang w:val="sr-Cyrl-CS" w:eastAsia="ar-SA" w:bidi="ar-SA"/>
        </w:rPr>
        <w:t xml:space="preserve">           Достављени узорци морају задовољити стандарде квалитета које је наручилац навео.</w:t>
      </w:r>
    </w:p>
    <w:p w:rsidR="00832843" w:rsidRPr="000068FB" w:rsidRDefault="00832843" w:rsidP="00832843">
      <w:pPr>
        <w:pStyle w:val="ListParagraph"/>
        <w:rPr>
          <w:b/>
          <w:lang w:val="ru-RU"/>
        </w:rPr>
      </w:pPr>
    </w:p>
    <w:p w:rsidR="00832843" w:rsidRPr="000068FB" w:rsidRDefault="00832843" w:rsidP="00832843">
      <w:pPr>
        <w:ind w:firstLine="709"/>
        <w:jc w:val="both"/>
        <w:rPr>
          <w:lang w:val="ru-RU"/>
        </w:rPr>
      </w:pPr>
      <w:r w:rsidRPr="000068FB">
        <w:rPr>
          <w:lang w:val="ru-RU"/>
        </w:rPr>
        <w:t>За доказивање испуњености стандарда квалитета кога наручилац захтева у техничком опису, изабрани понуђач је дужан да за сваки достављени узорак достави исправу о његовој усаглашености као готовог производа (узорка) са стандардима кој</w:t>
      </w:r>
      <w:r w:rsidR="005F7CDF" w:rsidRPr="000068FB">
        <w:rPr>
          <w:lang w:val="ru-RU"/>
        </w:rPr>
        <w:t xml:space="preserve">е је наручилац навео у року од </w:t>
      </w:r>
      <w:r w:rsidR="004D4BC3" w:rsidRPr="000068FB">
        <w:rPr>
          <w:lang w:val="ru-RU"/>
        </w:rPr>
        <w:t>7 (седам</w:t>
      </w:r>
      <w:r w:rsidR="005F7CDF" w:rsidRPr="000068FB">
        <w:rPr>
          <w:lang w:val="ru-RU"/>
        </w:rPr>
        <w:t>)</w:t>
      </w:r>
      <w:r w:rsidRPr="000068FB">
        <w:rPr>
          <w:lang w:val="ru-RU"/>
        </w:rPr>
        <w:t xml:space="preserve"> дана од дана закључења уговора.</w:t>
      </w:r>
      <w:r w:rsidR="00BD76D4" w:rsidRPr="000068FB">
        <w:rPr>
          <w:lang w:val="ru-RU"/>
        </w:rPr>
        <w:t>Уколико исправе које понуђач</w:t>
      </w:r>
      <w:r w:rsidR="00DC483D" w:rsidRPr="000068FB">
        <w:rPr>
          <w:lang w:val="ru-RU"/>
        </w:rPr>
        <w:t xml:space="preserve"> доставља нису на српском језику, понуђач је дужан да их преведе на српски језик.Превод мора бити оверен од стране овлашћеног судског тумача.</w:t>
      </w:r>
    </w:p>
    <w:p w:rsidR="00832843" w:rsidRPr="000068FB" w:rsidRDefault="00832843" w:rsidP="00832843">
      <w:pPr>
        <w:jc w:val="both"/>
        <w:rPr>
          <w:lang w:val="ru-RU"/>
        </w:rPr>
      </w:pPr>
    </w:p>
    <w:p w:rsidR="00832843" w:rsidRPr="000068FB" w:rsidRDefault="00832843" w:rsidP="00832843">
      <w:pPr>
        <w:ind w:firstLine="709"/>
        <w:jc w:val="both"/>
        <w:rPr>
          <w:lang w:val="ru-RU"/>
        </w:rPr>
      </w:pPr>
      <w:r w:rsidRPr="000068FB">
        <w:rPr>
          <w:lang w:val="ru-RU"/>
        </w:rPr>
        <w:t>Наручилац ће извршити преглед свих достављених узорака односно утврђиваће да ли су узорци израђени на начин како је то захтевао и да ли су му за то достављени докази које је захтевао.</w:t>
      </w:r>
    </w:p>
    <w:p w:rsidR="00832843" w:rsidRPr="000068FB" w:rsidRDefault="00832843" w:rsidP="00832843">
      <w:pPr>
        <w:jc w:val="both"/>
        <w:rPr>
          <w:lang w:val="ru-RU"/>
        </w:rPr>
      </w:pPr>
    </w:p>
    <w:p w:rsidR="00832843" w:rsidRPr="000068FB" w:rsidRDefault="00832843" w:rsidP="00832843">
      <w:pPr>
        <w:ind w:firstLine="709"/>
        <w:jc w:val="both"/>
        <w:rPr>
          <w:lang w:val="ru-RU"/>
        </w:rPr>
      </w:pPr>
      <w:r w:rsidRPr="000068FB">
        <w:rPr>
          <w:lang w:val="ru-RU"/>
        </w:rPr>
        <w:t>Наручилац ће задржати узорке који ће имати контролну функцију у току извршења уговора односно квалитет свих поручених и испоручених артикала утврђиваће се на основу задржаних узорака.Вредност задржаних узорака наручилац ће надокнадити понуђачу коме буде додељен уговор, по јединичним ценама из обрасца понуде и у року који буде наведен у уговору.</w:t>
      </w:r>
    </w:p>
    <w:p w:rsidR="00832843" w:rsidRPr="000068FB" w:rsidRDefault="00832843" w:rsidP="00832843">
      <w:pPr>
        <w:jc w:val="both"/>
        <w:rPr>
          <w:lang w:val="ru-RU"/>
        </w:rPr>
      </w:pPr>
    </w:p>
    <w:p w:rsidR="00832843" w:rsidRPr="000068FB" w:rsidRDefault="00832843" w:rsidP="00832843">
      <w:pPr>
        <w:ind w:firstLine="709"/>
        <w:jc w:val="both"/>
        <w:rPr>
          <w:lang w:val="ru-RU"/>
        </w:rPr>
      </w:pPr>
      <w:r w:rsidRPr="000068FB">
        <w:rPr>
          <w:lang w:val="ru-RU"/>
        </w:rPr>
        <w:t>Наручилац задржава право да на достављеним узорцима о свом трошку врши испитивање у овлашћеним институцијама.Уколико се установи, на основу резултата испитивања узорака из Извештаја овлашћене институције да карактеристике не одговарају наведеним у техничкој спецификацији, понуда ће се сматрати неприхватљивом и као таква ће бити одбијена.</w:t>
      </w: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832843" w:rsidRPr="000068FB" w:rsidRDefault="00832843" w:rsidP="00832843">
      <w:pPr>
        <w:pStyle w:val="ListParagraph"/>
        <w:ind w:left="0"/>
        <w:jc w:val="both"/>
        <w:rPr>
          <w:lang w:val="ru-RU"/>
        </w:rPr>
      </w:pPr>
    </w:p>
    <w:p w:rsidR="00D069AD" w:rsidRPr="000068FB" w:rsidRDefault="00D069AD" w:rsidP="00832843">
      <w:pPr>
        <w:pStyle w:val="ListParagraph"/>
        <w:ind w:left="0"/>
        <w:jc w:val="both"/>
        <w:rPr>
          <w:lang w:val="ru-RU"/>
        </w:rPr>
      </w:pPr>
    </w:p>
    <w:p w:rsidR="00D069AD" w:rsidRPr="000068FB" w:rsidRDefault="00D069AD" w:rsidP="00832843">
      <w:pPr>
        <w:pStyle w:val="ListParagraph"/>
        <w:ind w:left="0"/>
        <w:jc w:val="both"/>
        <w:rPr>
          <w:lang w:val="ru-RU"/>
        </w:rPr>
      </w:pPr>
    </w:p>
    <w:p w:rsidR="00D069AD" w:rsidRPr="000068FB" w:rsidRDefault="00D069AD" w:rsidP="00832843">
      <w:pPr>
        <w:pStyle w:val="ListParagraph"/>
        <w:ind w:left="0"/>
        <w:jc w:val="both"/>
        <w:rPr>
          <w:lang w:val="ru-RU"/>
        </w:rPr>
      </w:pPr>
    </w:p>
    <w:p w:rsidR="00D069AD" w:rsidRPr="000068FB" w:rsidRDefault="00D069AD" w:rsidP="00832843">
      <w:pPr>
        <w:pStyle w:val="ListParagraph"/>
        <w:ind w:left="0"/>
        <w:jc w:val="both"/>
        <w:rPr>
          <w:lang w:val="ru-RU"/>
        </w:rPr>
      </w:pPr>
    </w:p>
    <w:p w:rsidR="00D069AD" w:rsidRPr="000068FB" w:rsidRDefault="00D069AD" w:rsidP="00832843">
      <w:pPr>
        <w:pStyle w:val="ListParagraph"/>
        <w:ind w:left="0"/>
        <w:jc w:val="both"/>
        <w:rPr>
          <w:lang w:val="ru-RU"/>
        </w:rPr>
      </w:pPr>
    </w:p>
    <w:p w:rsidR="004D4BC3" w:rsidRPr="000068FB" w:rsidRDefault="004D4BC3" w:rsidP="00832843">
      <w:pPr>
        <w:pStyle w:val="ListParagraph"/>
        <w:ind w:left="0"/>
        <w:jc w:val="both"/>
        <w:rPr>
          <w:lang w:val="ru-RU"/>
        </w:rPr>
      </w:pPr>
    </w:p>
    <w:p w:rsidR="00B61D4A" w:rsidRPr="000068FB" w:rsidRDefault="00B61D4A" w:rsidP="00832843">
      <w:pPr>
        <w:pStyle w:val="ListParagraph"/>
        <w:ind w:left="0"/>
        <w:jc w:val="both"/>
        <w:rPr>
          <w:lang w:val="ru-RU"/>
        </w:rPr>
      </w:pPr>
    </w:p>
    <w:p w:rsidR="00251C58" w:rsidRPr="000068FB" w:rsidRDefault="00251C58" w:rsidP="00832843">
      <w:pPr>
        <w:pStyle w:val="ListParagraph"/>
        <w:ind w:left="0"/>
        <w:jc w:val="both"/>
        <w:rPr>
          <w:lang w:val="ru-RU"/>
        </w:rPr>
      </w:pPr>
    </w:p>
    <w:p w:rsidR="00487A02" w:rsidRPr="000068FB" w:rsidRDefault="00487A02" w:rsidP="00832843">
      <w:pPr>
        <w:pStyle w:val="ListParagraph"/>
        <w:ind w:left="0"/>
        <w:jc w:val="both"/>
        <w:rPr>
          <w:lang w:val="ru-RU"/>
        </w:rPr>
      </w:pPr>
    </w:p>
    <w:p w:rsidR="00832843" w:rsidRPr="000068FB" w:rsidRDefault="00832843" w:rsidP="00832843">
      <w:pPr>
        <w:pStyle w:val="Naslov"/>
        <w:jc w:val="center"/>
        <w:rPr>
          <w:lang w:val="ru-RU"/>
        </w:rPr>
      </w:pPr>
      <w:bookmarkStart w:id="4" w:name="_Toc462394177"/>
      <w:r>
        <w:rPr>
          <w:lang w:val="sr-Cyrl-CS"/>
        </w:rPr>
        <w:t xml:space="preserve">4. </w:t>
      </w:r>
      <w:r w:rsidRPr="000068FB">
        <w:rPr>
          <w:lang w:val="ru-RU"/>
        </w:rPr>
        <w:t>УСЛОВИ ЗА УЧЕШЋЕ У ПОСТУП</w:t>
      </w:r>
      <w:r w:rsidR="00A443D2" w:rsidRPr="000068FB">
        <w:rPr>
          <w:lang w:val="ru-RU"/>
        </w:rPr>
        <w:t>КУ ЈАВНЕ НАБАВКЕ ИЗ ЧЛ. 75. ЗЈН</w:t>
      </w:r>
      <w:r w:rsidRPr="000068FB">
        <w:rPr>
          <w:lang w:val="ru-RU"/>
        </w:rPr>
        <w:t xml:space="preserve"> И УПУТСТВО КАКО СЕ </w:t>
      </w:r>
      <w:r>
        <w:rPr>
          <w:lang w:val="sr-Cyrl-CS"/>
        </w:rPr>
        <w:t>ДОКАЗ</w:t>
      </w:r>
      <w:r w:rsidRPr="000068FB">
        <w:rPr>
          <w:lang w:val="ru-RU"/>
        </w:rPr>
        <w:t>УЈЕ ИСПУЊЕНОСТ ТИХ УСЛОВА</w:t>
      </w:r>
      <w:bookmarkEnd w:id="4"/>
    </w:p>
    <w:p w:rsidR="00832843" w:rsidRDefault="00832843" w:rsidP="00832843">
      <w:pPr>
        <w:jc w:val="both"/>
        <w:rPr>
          <w:rFonts w:eastAsia="Times New Roman" w:cs="Arial"/>
          <w:color w:val="FF0000"/>
          <w:lang w:val="ru-RU" w:eastAsia="ar-SA" w:bidi="ar-SA"/>
        </w:rPr>
      </w:pPr>
    </w:p>
    <w:p w:rsidR="00832843" w:rsidRPr="00D82E42" w:rsidRDefault="00832843" w:rsidP="00832843">
      <w:pPr>
        <w:pStyle w:val="glavno"/>
        <w:rPr>
          <w:rStyle w:val="IntenseEmphasis"/>
          <w:rFonts w:ascii="Times New Roman" w:hAnsi="Times New Roman"/>
          <w:b/>
          <w:bCs w:val="0"/>
          <w:iCs w:val="0"/>
          <w:u w:val="none"/>
        </w:rPr>
      </w:pPr>
      <w:r w:rsidRPr="00D82E42">
        <w:rPr>
          <w:rStyle w:val="IntenseEmphasis"/>
          <w:rFonts w:ascii="Times New Roman" w:hAnsi="Times New Roman"/>
          <w:b/>
          <w:bCs w:val="0"/>
          <w:iCs w:val="0"/>
          <w:u w:val="none"/>
        </w:rPr>
        <w:t>ОБАВЕЗНИ УСЛОВИ</w:t>
      </w:r>
    </w:p>
    <w:p w:rsidR="00832843" w:rsidRPr="005E55D7" w:rsidRDefault="00832843" w:rsidP="00832843">
      <w:pPr>
        <w:tabs>
          <w:tab w:val="left" w:pos="3885"/>
        </w:tabs>
        <w:jc w:val="both"/>
        <w:rPr>
          <w:rFonts w:eastAsia="Times New Roman" w:cs="Times New Roman"/>
          <w:lang w:val="sr-Cyrl-CS" w:eastAsia="ar-SA" w:bidi="ar-SA"/>
        </w:rPr>
      </w:pPr>
      <w:r w:rsidRPr="005E55D7">
        <w:rPr>
          <w:rFonts w:eastAsia="Times New Roman" w:cs="Times New Roman"/>
          <w:lang w:val="sr-Cyrl-CS" w:eastAsia="ar-SA" w:bidi="ar-SA"/>
        </w:rPr>
        <w:tab/>
      </w:r>
    </w:p>
    <w:p w:rsidR="00832843" w:rsidRPr="000068FB" w:rsidRDefault="00832843" w:rsidP="00832843">
      <w:pPr>
        <w:tabs>
          <w:tab w:val="left" w:pos="720"/>
        </w:tabs>
        <w:jc w:val="both"/>
        <w:rPr>
          <w:rFonts w:eastAsia="Times New Roman" w:cs="Times New Roman"/>
          <w:b/>
          <w:bCs/>
          <w:lang w:val="ru-RU" w:eastAsia="ar-SA" w:bidi="ar-SA"/>
        </w:rPr>
      </w:pPr>
      <w:r w:rsidRPr="000068FB">
        <w:rPr>
          <w:rFonts w:eastAsia="Times New Roman" w:cs="Times New Roman"/>
          <w:lang w:val="ru-RU" w:eastAsia="ar-SA" w:bidi="ar-SA"/>
        </w:rPr>
        <w:t xml:space="preserve">Право на учешће у поступку предметне јавне набавке има понуђач који испуњава </w:t>
      </w:r>
      <w:r w:rsidRPr="000068FB">
        <w:rPr>
          <w:rFonts w:eastAsia="Times New Roman" w:cs="Times New Roman"/>
          <w:b/>
          <w:lang w:val="ru-RU" w:eastAsia="ar-SA" w:bidi="ar-SA"/>
        </w:rPr>
        <w:t>обавезне услове</w:t>
      </w:r>
      <w:r w:rsidRPr="000068FB">
        <w:rPr>
          <w:rFonts w:eastAsia="Times New Roman" w:cs="Times New Roman"/>
          <w:lang w:val="ru-RU" w:eastAsia="ar-SA" w:bidi="ar-SA"/>
        </w:rPr>
        <w:t xml:space="preserve"> за учешће, дефинисане чланом 75. ЗЈН, а испуњеност обавезних услова за учешће у поступку предметне јавне набавке, понуђач доказује на следећи начин, </w:t>
      </w:r>
      <w:r w:rsidRPr="000068FB">
        <w:rPr>
          <w:rFonts w:eastAsia="Times New Roman" w:cs="Times New Roman"/>
          <w:b/>
          <w:bCs/>
          <w:lang w:val="ru-RU" w:eastAsia="ar-SA" w:bidi="ar-SA"/>
        </w:rPr>
        <w:t>и то:</w:t>
      </w:r>
    </w:p>
    <w:p w:rsidR="00832843" w:rsidRDefault="00832843" w:rsidP="00832843">
      <w:pPr>
        <w:numPr>
          <w:ilvl w:val="0"/>
          <w:numId w:val="19"/>
        </w:numPr>
        <w:tabs>
          <w:tab w:val="left" w:pos="1440"/>
        </w:tabs>
        <w:jc w:val="both"/>
        <w:rPr>
          <w:rFonts w:eastAsia="Times New Roman" w:cs="Times New Roman"/>
          <w:lang w:val="sr-Cyrl-BA" w:eastAsia="ar-SA" w:bidi="ar-SA"/>
        </w:rPr>
      </w:pPr>
      <w:r>
        <w:rPr>
          <w:rFonts w:eastAsia="Times New Roman" w:cs="Times New Roman"/>
          <w:lang w:val="sr-Cyrl-BA" w:eastAsia="ar-SA" w:bidi="ar-SA"/>
        </w:rPr>
        <w:t>Да је регистрован код надлежног органа, односно уписана у одговарајући регистар (чл. 75. ст. 1. тч. 1) ЗЈН);</w:t>
      </w:r>
    </w:p>
    <w:p w:rsidR="00832843" w:rsidRDefault="00832843" w:rsidP="00832843">
      <w:pPr>
        <w:numPr>
          <w:ilvl w:val="0"/>
          <w:numId w:val="19"/>
        </w:numPr>
        <w:tabs>
          <w:tab w:val="left" w:pos="1440"/>
        </w:tabs>
        <w:jc w:val="both"/>
        <w:rPr>
          <w:rFonts w:eastAsia="Times New Roman" w:cs="Times New Roman"/>
          <w:lang w:val="sr-Cyrl-BA" w:eastAsia="ar-SA" w:bidi="ar-SA"/>
        </w:rPr>
      </w:pPr>
      <w:r>
        <w:rPr>
          <w:rFonts w:eastAsia="Times New Roman" w:cs="Times New Roman"/>
          <w:lang w:val="sr-Cyrl-BA" w:eastAsia="ar-SA" w:bidi="ar-SA"/>
        </w:rPr>
        <w:t>Да он и његов законски заступник није осуђиван за неко од кривичних дела као члан организационе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тч. 2) ЗЈН);</w:t>
      </w:r>
    </w:p>
    <w:p w:rsidR="00832843" w:rsidRDefault="00832843" w:rsidP="00832843">
      <w:pPr>
        <w:numPr>
          <w:ilvl w:val="0"/>
          <w:numId w:val="19"/>
        </w:numPr>
        <w:tabs>
          <w:tab w:val="left" w:pos="1440"/>
        </w:tabs>
        <w:jc w:val="both"/>
        <w:rPr>
          <w:rFonts w:eastAsia="Times New Roman" w:cs="Times New Roman"/>
          <w:lang w:val="sr-Cyrl-BA" w:eastAsia="ar-SA" w:bidi="ar-SA"/>
        </w:rPr>
      </w:pPr>
      <w:r>
        <w:rPr>
          <w:rFonts w:eastAsia="Times New Roman" w:cs="Times New Roman"/>
          <w:lang w:val="sr-Cyrl-BA" w:eastAsia="ar-SA" w:bidi="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(чл. 75. ст. 1. тч. 4) ЗЈН);</w:t>
      </w:r>
    </w:p>
    <w:p w:rsidR="00832843" w:rsidRDefault="00832843" w:rsidP="00832843">
      <w:pPr>
        <w:numPr>
          <w:ilvl w:val="0"/>
          <w:numId w:val="19"/>
        </w:numPr>
        <w:tabs>
          <w:tab w:val="left" w:pos="1440"/>
        </w:tabs>
        <w:jc w:val="both"/>
        <w:rPr>
          <w:rFonts w:eastAsia="Times New Roman" w:cs="Times New Roman"/>
          <w:lang w:val="sr-Cyrl-BA" w:eastAsia="ar-SA" w:bidi="ar-SA"/>
        </w:rPr>
      </w:pPr>
      <w:r>
        <w:rPr>
          <w:rFonts w:eastAsia="Times New Roman" w:cs="Times New Roman"/>
          <w:lang w:val="sr-Cyrl-BA" w:eastAsia="ar-SA" w:bidi="ar-SA"/>
        </w:rPr>
        <w:t>Да је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w:t>
      </w:r>
      <w:r w:rsidR="00B3487C">
        <w:rPr>
          <w:rFonts w:eastAsia="Times New Roman" w:cs="Times New Roman"/>
          <w:lang w:val="sr-Cyrl-BA" w:eastAsia="ar-SA" w:bidi="ar-SA"/>
        </w:rPr>
        <w:t>ња понуда  (чл. 75. ст. 2. ЗЈН) и</w:t>
      </w:r>
    </w:p>
    <w:p w:rsidR="00832843" w:rsidRDefault="00832843" w:rsidP="00832843">
      <w:pPr>
        <w:numPr>
          <w:ilvl w:val="0"/>
          <w:numId w:val="19"/>
        </w:numPr>
        <w:tabs>
          <w:tab w:val="left" w:pos="1440"/>
        </w:tabs>
        <w:jc w:val="both"/>
        <w:rPr>
          <w:rFonts w:eastAsia="Times New Roman" w:cs="Times New Roman"/>
          <w:lang w:val="sr-Cyrl-BA" w:eastAsia="ar-SA" w:bidi="ar-SA"/>
        </w:rPr>
      </w:pPr>
      <w:r>
        <w:rPr>
          <w:rFonts w:eastAsia="Times New Roman" w:cs="Times New Roman"/>
          <w:lang w:val="sr-Cyrl-BA" w:eastAsia="ar-SA" w:bidi="ar-SA"/>
        </w:rPr>
        <w:t>Да има важећу дозволу надлежног органа за обављање делатности која је предмет јавне набавке (чл. 75. ст. 1. тч. 5) ЗЈН) – није предвиђена.</w:t>
      </w:r>
    </w:p>
    <w:p w:rsidR="00832843" w:rsidRPr="005E55D7" w:rsidRDefault="00832843" w:rsidP="00832843">
      <w:pPr>
        <w:tabs>
          <w:tab w:val="left" w:pos="1440"/>
        </w:tabs>
        <w:ind w:left="1440"/>
        <w:jc w:val="both"/>
        <w:rPr>
          <w:rFonts w:eastAsia="Times New Roman" w:cs="Times New Roman"/>
          <w:lang w:val="sr-Cyrl-BA" w:eastAsia="ar-SA" w:bidi="ar-SA"/>
        </w:rPr>
      </w:pPr>
    </w:p>
    <w:p w:rsidR="00832843" w:rsidRPr="000068FB" w:rsidRDefault="00832843" w:rsidP="00832843">
      <w:pPr>
        <w:pStyle w:val="podnaslov"/>
        <w:rPr>
          <w:rStyle w:val="IntenseEmphasis"/>
          <w:rFonts w:ascii="Times New Roman" w:hAnsi="Times New Roman"/>
          <w:b/>
          <w:u w:val="none"/>
          <w:lang w:val="ru-RU"/>
        </w:rPr>
      </w:pPr>
      <w:r w:rsidRPr="000068FB">
        <w:rPr>
          <w:rStyle w:val="IntenseEmphasis"/>
          <w:rFonts w:ascii="Times New Roman" w:hAnsi="Times New Roman"/>
          <w:b/>
          <w:u w:val="none"/>
          <w:lang w:val="ru-RU"/>
        </w:rPr>
        <w:t>4.1. УПУТСТВО КАКО СЕ ДОКАЗУЈЕ ИСПУЊЕНОСТИ УСЛОВА</w:t>
      </w:r>
    </w:p>
    <w:p w:rsidR="00832843" w:rsidRPr="000068FB" w:rsidRDefault="00832843" w:rsidP="00832843">
      <w:pPr>
        <w:pStyle w:val="ListParagraph"/>
        <w:tabs>
          <w:tab w:val="left" w:pos="1080"/>
        </w:tabs>
        <w:ind w:left="0"/>
        <w:rPr>
          <w:lang w:val="ru-RU"/>
        </w:rPr>
      </w:pPr>
    </w:p>
    <w:p w:rsidR="00832843" w:rsidRDefault="00832843" w:rsidP="00832843">
      <w:pPr>
        <w:jc w:val="both"/>
        <w:rPr>
          <w:rFonts w:eastAsia="Times New Roman" w:cs="Arial"/>
          <w:b/>
          <w:bCs/>
          <w:lang w:val="ru-RU" w:eastAsia="ar-SA" w:bidi="ar-SA"/>
        </w:rPr>
      </w:pPr>
      <w:r w:rsidRPr="000068FB">
        <w:rPr>
          <w:rFonts w:eastAsia="Times New Roman" w:cs="Arial"/>
          <w:lang w:val="ru-RU" w:eastAsia="ar-SA" w:bidi="ar-SA"/>
        </w:rPr>
        <w:tab/>
        <w:t xml:space="preserve"> Испуњеност обавезних и додатних услова за учешће у поступку предметне јавне набавке понуђач доказује достављањем Изјаве (Образац 5), којом под пуном материјалном и кривичном одговорношћу потврђује да испуњава услове за учешће у поступку јавне набавке из члана  75. ст. 1. тч. 1</w:t>
      </w:r>
      <w:r w:rsidR="00B3487C" w:rsidRPr="000068FB">
        <w:rPr>
          <w:rFonts w:eastAsia="Times New Roman" w:cs="Arial"/>
          <w:lang w:val="ru-RU" w:eastAsia="ar-SA" w:bidi="ar-SA"/>
        </w:rPr>
        <w:t>) до 4), чл. 75. ст. 2.</w:t>
      </w:r>
      <w:r w:rsidRPr="000068FB">
        <w:rPr>
          <w:rFonts w:eastAsia="Times New Roman" w:cs="Arial"/>
          <w:lang w:val="ru-RU" w:eastAsia="ar-SA" w:bidi="ar-SA"/>
        </w:rPr>
        <w:t xml:space="preserve"> ЗЈН, дефинисане овом конкурсном документациом.  </w:t>
      </w:r>
    </w:p>
    <w:p w:rsidR="00832843" w:rsidRDefault="00832843" w:rsidP="00832843">
      <w:pPr>
        <w:jc w:val="both"/>
        <w:rPr>
          <w:rFonts w:eastAsia="Times New Roman" w:cs="Arial"/>
          <w:b/>
          <w:bCs/>
          <w:lang w:val="ru-RU" w:eastAsia="ar-SA" w:bidi="ar-SA"/>
        </w:rPr>
      </w:pPr>
    </w:p>
    <w:p w:rsidR="00832843" w:rsidRDefault="00832843" w:rsidP="00832843">
      <w:pPr>
        <w:tabs>
          <w:tab w:val="left" w:pos="720"/>
        </w:tabs>
        <w:jc w:val="both"/>
        <w:rPr>
          <w:rFonts w:eastAsia="Times New Roman" w:cs="Times New Roman"/>
          <w:lang w:val="sr-Cyrl-BA" w:eastAsia="ar-SA" w:bidi="ar-SA"/>
        </w:rPr>
      </w:pPr>
      <w:r>
        <w:rPr>
          <w:rFonts w:eastAsia="Times New Roman" w:cs="Times New Roman"/>
          <w:lang w:val="sr-Cyrl-BA" w:eastAsia="ar-SA" w:bidi="ar-SA"/>
        </w:rPr>
        <w:tab/>
      </w:r>
      <w:r>
        <w:rPr>
          <w:rFonts w:eastAsia="Times New Roman" w:cs="Times New Roman"/>
          <w:b/>
          <w:bCs/>
          <w:lang w:val="sr-Cyrl-BA" w:eastAsia="ar-SA" w:bidi="ar-SA"/>
        </w:rPr>
        <w:t>Уколико понуђач подноси понуду са подизвођачем</w:t>
      </w:r>
      <w:r>
        <w:rPr>
          <w:rFonts w:eastAsia="Times New Roman" w:cs="Times New Roman"/>
          <w:lang w:val="sr-Cyrl-BA" w:eastAsia="ar-SA" w:bidi="ar-SA"/>
        </w:rPr>
        <w:t xml:space="preserve">, у складу са чланом 80. ЗЈН, подизвођач мора да испуњава обавезне услове из члана 75. став 1. тач. 1) до 4) ЗЈН. У том случају понуђач је дужан да за подизвођача достави </w:t>
      </w:r>
      <w:r>
        <w:rPr>
          <w:rFonts w:eastAsia="Times New Roman" w:cs="Times New Roman"/>
          <w:b/>
          <w:bCs/>
          <w:lang w:val="sr-Cyrl-BA" w:eastAsia="ar-SA" w:bidi="ar-SA"/>
        </w:rPr>
        <w:t>ИЗЈАВУ</w:t>
      </w:r>
      <w:r>
        <w:rPr>
          <w:rFonts w:eastAsia="Times New Roman" w:cs="Times New Roman"/>
          <w:lang w:val="sr-Cyrl-BA" w:eastAsia="ar-SA" w:bidi="ar-SA"/>
        </w:rPr>
        <w:t xml:space="preserve"> подизвођача (ОБРАЗАЦ 6), потписану од стране овлашћеног лица подизвођача и оверену печатом.</w:t>
      </w:r>
    </w:p>
    <w:p w:rsidR="00832843" w:rsidRDefault="00832843" w:rsidP="00832843">
      <w:pPr>
        <w:tabs>
          <w:tab w:val="left" w:pos="720"/>
        </w:tabs>
        <w:jc w:val="both"/>
        <w:rPr>
          <w:rFonts w:eastAsia="Times New Roman" w:cs="Times New Roman"/>
          <w:lang w:val="sr-Cyrl-BA" w:eastAsia="ar-SA" w:bidi="ar-SA"/>
        </w:rPr>
      </w:pPr>
    </w:p>
    <w:p w:rsidR="00832843" w:rsidRDefault="00832843" w:rsidP="00832843">
      <w:pPr>
        <w:tabs>
          <w:tab w:val="left" w:pos="720"/>
        </w:tabs>
        <w:jc w:val="both"/>
        <w:rPr>
          <w:rFonts w:eastAsia="Times New Roman" w:cs="Times New Roman"/>
          <w:lang w:val="sr-Cyrl-BA" w:eastAsia="ar-SA" w:bidi="ar-SA"/>
        </w:rPr>
      </w:pPr>
      <w:r>
        <w:rPr>
          <w:rFonts w:eastAsia="Times New Roman" w:cs="Times New Roman"/>
          <w:lang w:val="sr-Cyrl-BA" w:eastAsia="ar-SA" w:bidi="ar-SA"/>
        </w:rPr>
        <w:tab/>
      </w:r>
      <w:r>
        <w:rPr>
          <w:rFonts w:eastAsia="Times New Roman" w:cs="Times New Roman"/>
          <w:b/>
          <w:bCs/>
          <w:lang w:val="sr-Cyrl-BA" w:eastAsia="ar-SA" w:bidi="ar-SA"/>
        </w:rPr>
        <w:t>Уколико понуду подноси група понуђача</w:t>
      </w:r>
      <w:r>
        <w:rPr>
          <w:rFonts w:eastAsia="Times New Roman" w:cs="Times New Roman"/>
          <w:lang w:val="sr-Cyrl-BA" w:eastAsia="ar-SA" w:bidi="ar-SA"/>
        </w:rPr>
        <w:t>, сваки понуђач из групе понуђача, мора да испуни обавезне услове из члана 75. став 1. тач. 1) до 4) ЗЈН, а додатне услове испуњавају заједно. У том случају ИЗЈАВА (ОБРАЗАЦ 5), мора бити потписана од стране овлашћеног лица сваког понуђача из групе понуђача и оверена печатом.</w:t>
      </w:r>
    </w:p>
    <w:p w:rsidR="00832843" w:rsidRDefault="00832843" w:rsidP="00832843">
      <w:pPr>
        <w:tabs>
          <w:tab w:val="left" w:pos="720"/>
        </w:tabs>
        <w:jc w:val="both"/>
        <w:rPr>
          <w:rFonts w:eastAsia="Times New Roman" w:cs="Times New Roman"/>
          <w:lang w:val="sr-Cyrl-BA" w:eastAsia="ar-SA" w:bidi="ar-SA"/>
        </w:rPr>
      </w:pPr>
    </w:p>
    <w:p w:rsidR="00832843" w:rsidRDefault="00832843" w:rsidP="00832843">
      <w:pPr>
        <w:tabs>
          <w:tab w:val="left" w:pos="720"/>
        </w:tabs>
        <w:jc w:val="both"/>
        <w:rPr>
          <w:rFonts w:eastAsia="Times New Roman" w:cs="Times New Roman"/>
          <w:lang w:val="sr-Cyrl-BA" w:eastAsia="ar-SA" w:bidi="ar-SA"/>
        </w:rPr>
      </w:pPr>
      <w:r>
        <w:rPr>
          <w:rFonts w:eastAsia="Times New Roman" w:cs="Times New Roman"/>
          <w:lang w:val="sr-Cyrl-BA" w:eastAsia="ar-SA" w:bidi="ar-SA"/>
        </w:rPr>
        <w:tab/>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32843" w:rsidRPr="000068FB" w:rsidRDefault="00832843" w:rsidP="00832843">
      <w:pPr>
        <w:ind w:firstLine="709"/>
        <w:jc w:val="both"/>
        <w:rPr>
          <w:rFonts w:eastAsia="Times New Roman" w:cs="Arial"/>
          <w:lang w:val="ru-RU" w:eastAsia="ar-SA" w:bidi="ar-SA"/>
        </w:rPr>
      </w:pPr>
      <w:r w:rsidRPr="000068FB">
        <w:rPr>
          <w:rFonts w:eastAsia="Times New Roman" w:cs="Arial"/>
          <w:lang w:val="ru-RU" w:eastAsia="ar-SA" w:bidi="ar-SA"/>
        </w:rPr>
        <w:t xml:space="preserve">Наручилац може пре доношења одлуке о додели уговора да затражи од понуђача, чија </w:t>
      </w:r>
      <w:r w:rsidRPr="000068FB">
        <w:rPr>
          <w:rFonts w:eastAsia="Times New Roman" w:cs="Arial"/>
          <w:lang w:val="ru-RU" w:eastAsia="ar-SA" w:bidi="ar-SA"/>
        </w:rPr>
        <w:lastRenderedPageBreak/>
        <w:t>је понуда оцењена као најповољнија, да достави копију доказа о испуњености услова, а може да затражи на увид оргинал или оверену копију свих или појединих доказа о испуњености услова.</w:t>
      </w:r>
    </w:p>
    <w:p w:rsidR="00832843" w:rsidRPr="000068FB" w:rsidRDefault="00832843" w:rsidP="00832843">
      <w:pPr>
        <w:jc w:val="both"/>
        <w:rPr>
          <w:rFonts w:eastAsia="Times New Roman" w:cs="Arial"/>
          <w:lang w:val="ru-RU" w:eastAsia="ar-SA" w:bidi="ar-SA"/>
        </w:rPr>
      </w:pPr>
    </w:p>
    <w:p w:rsidR="00832843" w:rsidRPr="000068FB" w:rsidRDefault="00832843" w:rsidP="00832843">
      <w:pPr>
        <w:jc w:val="both"/>
        <w:rPr>
          <w:rFonts w:eastAsia="Times New Roman" w:cs="Arial"/>
          <w:lang w:val="ru-RU" w:eastAsia="ar-SA" w:bidi="ar-SA"/>
        </w:rPr>
      </w:pPr>
      <w:r w:rsidRPr="000068FB">
        <w:rPr>
          <w:rFonts w:eastAsia="Times New Roman" w:cs="Arial"/>
          <w:lang w:val="ru-RU" w:eastAsia="ar-SA" w:bidi="ar-SA"/>
        </w:rPr>
        <w:tab/>
        <w:t xml:space="preserve"> Ако понуђач у остављеном примереном року, који не може бити краћи од 5 ( пет ) дана, не достави тражене доказе, наручилац ће његову понуду одбити као неприхватљиву.</w:t>
      </w:r>
    </w:p>
    <w:p w:rsidR="00832843" w:rsidRPr="000068FB" w:rsidRDefault="00832843" w:rsidP="00832843">
      <w:pPr>
        <w:jc w:val="both"/>
        <w:rPr>
          <w:rFonts w:eastAsia="Times New Roman" w:cs="Arial"/>
          <w:lang w:val="ru-RU" w:eastAsia="ar-SA" w:bidi="ar-SA"/>
        </w:rPr>
      </w:pPr>
    </w:p>
    <w:p w:rsidR="00832843" w:rsidRDefault="00832843" w:rsidP="00832843">
      <w:pPr>
        <w:jc w:val="both"/>
        <w:rPr>
          <w:rFonts w:eastAsia="Times New Roman" w:cs="Arial"/>
          <w:lang w:val="ru-RU" w:eastAsia="ar-SA" w:bidi="ar-SA"/>
        </w:rPr>
      </w:pPr>
      <w:r>
        <w:rPr>
          <w:rFonts w:eastAsia="Times New Roman" w:cs="Arial"/>
          <w:lang w:val="ru-RU" w:eastAsia="ar-SA" w:bidi="ar-SA"/>
        </w:rPr>
        <w:tab/>
        <w:t>Уколико наручилац буде захтевао достављање доказа о испуњености обавезних услова за учешће у поступку предметне јавне набавке (свих или појединих доказа о испуњености услова), понуђач ће бити дужан да достави:</w:t>
      </w:r>
    </w:p>
    <w:p w:rsidR="00832843" w:rsidRPr="000068FB" w:rsidRDefault="00832843" w:rsidP="00832843">
      <w:pPr>
        <w:jc w:val="both"/>
        <w:rPr>
          <w:rFonts w:ascii="Calibri" w:eastAsia="Times New Roman" w:hAnsi="Calibri" w:cs="Arial"/>
          <w:lang w:val="ru-RU" w:eastAsia="ar-SA" w:bidi="ar-SA"/>
        </w:rPr>
      </w:pPr>
    </w:p>
    <w:p w:rsidR="00832843" w:rsidRDefault="00832843" w:rsidP="00832843">
      <w:pPr>
        <w:widowControl/>
        <w:numPr>
          <w:ilvl w:val="0"/>
          <w:numId w:val="27"/>
        </w:numPr>
        <w:suppressAutoHyphens w:val="0"/>
        <w:jc w:val="both"/>
        <w:rPr>
          <w:rFonts w:eastAsia="Times New Roman" w:cs="Arial"/>
          <w:b/>
          <w:bCs/>
          <w:lang w:val="ru-RU" w:eastAsia="ar-SA" w:bidi="ar-SA"/>
        </w:rPr>
      </w:pPr>
      <w:r>
        <w:rPr>
          <w:rFonts w:eastAsia="Times New Roman" w:cs="Arial"/>
          <w:b/>
          <w:bCs/>
          <w:lang w:val="ru-RU" w:eastAsia="ar-SA" w:bidi="ar-SA"/>
        </w:rPr>
        <w:t xml:space="preserve">да је регистрован код надлежног органа, </w:t>
      </w:r>
      <w:r>
        <w:rPr>
          <w:rFonts w:eastAsia="Times New Roman" w:cs="Times New Roman"/>
          <w:b/>
          <w:bCs/>
          <w:lang w:val="sr-Cyrl-BA" w:eastAsia="ar-SA" w:bidi="ar-SA"/>
        </w:rPr>
        <w:t>односно уписана у одговарајући регистар (чл. 75. ст. 1. тч. 1) ЗЈН)</w:t>
      </w:r>
      <w:r>
        <w:rPr>
          <w:rFonts w:eastAsia="Times New Roman" w:cs="Arial"/>
          <w:b/>
          <w:bCs/>
          <w:lang w:val="ru-RU" w:eastAsia="ar-SA" w:bidi="ar-SA"/>
        </w:rPr>
        <w:t xml:space="preserve">: </w:t>
      </w:r>
    </w:p>
    <w:p w:rsidR="00832843" w:rsidRDefault="00832843" w:rsidP="00832843">
      <w:pPr>
        <w:jc w:val="both"/>
        <w:rPr>
          <w:rFonts w:eastAsia="Times New Roman" w:cs="Arial"/>
          <w:lang w:val="ru-RU" w:eastAsia="ar-SA" w:bidi="ar-SA"/>
        </w:rPr>
      </w:pPr>
    </w:p>
    <w:p w:rsidR="00832843" w:rsidRDefault="00832843" w:rsidP="00832843">
      <w:pPr>
        <w:jc w:val="both"/>
        <w:rPr>
          <w:rFonts w:eastAsia="Times New Roman" w:cs="Arial"/>
          <w:lang w:val="ru-RU" w:eastAsia="ar-SA" w:bidi="ar-SA"/>
        </w:rPr>
      </w:pPr>
      <w:r>
        <w:rPr>
          <w:rFonts w:eastAsia="Times New Roman" w:cs="Arial"/>
          <w:b/>
          <w:bCs/>
          <w:lang w:val="ru-RU" w:eastAsia="ar-SA" w:bidi="ar-SA"/>
        </w:rPr>
        <w:t>Доказ:</w:t>
      </w:r>
    </w:p>
    <w:p w:rsidR="00832843" w:rsidRDefault="00832843" w:rsidP="00832843">
      <w:pPr>
        <w:jc w:val="both"/>
        <w:rPr>
          <w:rFonts w:eastAsia="Times New Roman" w:cs="Arial"/>
          <w:lang w:val="ru-RU" w:eastAsia="ar-SA" w:bidi="ar-SA"/>
        </w:rPr>
      </w:pPr>
      <w:r>
        <w:rPr>
          <w:rFonts w:eastAsia="Times New Roman" w:cs="Arial"/>
          <w:b/>
          <w:bCs/>
          <w:u w:val="single"/>
          <w:lang w:val="ru-RU" w:eastAsia="ar-SA" w:bidi="ar-SA"/>
        </w:rPr>
        <w:t>Правна лица:</w:t>
      </w:r>
      <w:r>
        <w:rPr>
          <w:rFonts w:eastAsia="Times New Roman" w:cs="Arial"/>
          <w:lang w:val="ru-RU" w:eastAsia="ar-SA" w:bidi="ar-SA"/>
        </w:rPr>
        <w:t xml:space="preserve"> Извод из регистра Агенције за привредне регистре, односно извод из регистра надлежног привредног суда;</w:t>
      </w:r>
    </w:p>
    <w:p w:rsidR="00832843" w:rsidRDefault="00832843" w:rsidP="00832843">
      <w:pPr>
        <w:jc w:val="both"/>
        <w:rPr>
          <w:rFonts w:eastAsia="Times New Roman" w:cs="Arial"/>
          <w:lang w:val="ru-RU" w:eastAsia="ar-SA" w:bidi="ar-SA"/>
        </w:rPr>
      </w:pPr>
      <w:r>
        <w:rPr>
          <w:rFonts w:eastAsia="Times New Roman" w:cs="Arial"/>
          <w:b/>
          <w:bCs/>
          <w:u w:val="single"/>
          <w:lang w:val="ru-RU" w:eastAsia="ar-SA" w:bidi="ar-SA"/>
        </w:rPr>
        <w:t>Предузетници:</w:t>
      </w:r>
      <w:r>
        <w:rPr>
          <w:rFonts w:eastAsia="Times New Roman" w:cs="Arial"/>
          <w:lang w:val="ru-RU" w:eastAsia="ar-SA" w:bidi="ar-SA"/>
        </w:rPr>
        <w:t>Извод из регистра Агенције за привредне регистре, односно извод из одговарајућег регистра;</w:t>
      </w:r>
    </w:p>
    <w:p w:rsidR="00832843" w:rsidRDefault="00832843" w:rsidP="00832843">
      <w:pPr>
        <w:jc w:val="both"/>
        <w:rPr>
          <w:rFonts w:eastAsia="Times New Roman" w:cs="Arial"/>
          <w:lang w:val="ru-RU" w:eastAsia="ar-SA" w:bidi="ar-SA"/>
        </w:rPr>
      </w:pPr>
    </w:p>
    <w:p w:rsidR="00832843" w:rsidRDefault="00832843" w:rsidP="00832843">
      <w:pPr>
        <w:numPr>
          <w:ilvl w:val="0"/>
          <w:numId w:val="27"/>
        </w:numPr>
        <w:jc w:val="both"/>
        <w:rPr>
          <w:rFonts w:eastAsia="Times New Roman" w:cs="Times New Roman"/>
          <w:b/>
          <w:bCs/>
          <w:lang w:val="sr-Cyrl-BA" w:eastAsia="ar-SA" w:bidi="ar-SA"/>
        </w:rPr>
      </w:pPr>
      <w:r>
        <w:rPr>
          <w:rFonts w:eastAsia="Times New Roman" w:cs="Arial"/>
          <w:b/>
          <w:bCs/>
          <w:lang w:val="ru-RU" w:eastAsia="ar-SA" w:bidi="ar-SA"/>
        </w:rPr>
        <w:t xml:space="preserve">да он или његов законски заступник није осуђиван за неко од кривичних дела као члан организоване криминалне групе, да није осиђиван за кривична дела против привреде, кривична дела против животне средине, кривично дело против примања или давања мита, кривично дело преваре </w:t>
      </w:r>
      <w:r>
        <w:rPr>
          <w:rFonts w:eastAsia="Times New Roman" w:cs="Times New Roman"/>
          <w:b/>
          <w:bCs/>
          <w:lang w:val="sr-Cyrl-BA" w:eastAsia="ar-SA" w:bidi="ar-SA"/>
        </w:rPr>
        <w:t>(чл. 75. ст. 1. тч. 2) ЗЈН):</w:t>
      </w:r>
    </w:p>
    <w:p w:rsidR="00832843" w:rsidRDefault="00832843" w:rsidP="00832843">
      <w:pPr>
        <w:jc w:val="both"/>
        <w:rPr>
          <w:rFonts w:eastAsia="Times New Roman" w:cs="Arial"/>
          <w:lang w:val="ru-RU" w:eastAsia="ar-SA" w:bidi="ar-SA"/>
        </w:rPr>
      </w:pPr>
    </w:p>
    <w:p w:rsidR="00832843" w:rsidRDefault="00832843" w:rsidP="00832843">
      <w:pPr>
        <w:jc w:val="both"/>
        <w:rPr>
          <w:rFonts w:eastAsia="Times New Roman" w:cs="Arial"/>
          <w:b/>
          <w:bCs/>
          <w:lang w:val="ru-RU" w:eastAsia="ar-SA" w:bidi="ar-SA"/>
        </w:rPr>
      </w:pPr>
      <w:r>
        <w:rPr>
          <w:rFonts w:eastAsia="Times New Roman" w:cs="Arial"/>
          <w:b/>
          <w:bCs/>
          <w:lang w:val="ru-RU" w:eastAsia="ar-SA" w:bidi="ar-SA"/>
        </w:rPr>
        <w:t xml:space="preserve">Доказ: </w:t>
      </w:r>
    </w:p>
    <w:p w:rsidR="00832843" w:rsidRDefault="00832843" w:rsidP="00832843">
      <w:pPr>
        <w:jc w:val="both"/>
        <w:rPr>
          <w:rFonts w:eastAsia="Times New Roman" w:cs="Arial"/>
          <w:lang w:val="ru-RU" w:eastAsia="ar-SA" w:bidi="ar-SA"/>
        </w:rPr>
      </w:pPr>
      <w:r>
        <w:rPr>
          <w:rFonts w:eastAsia="Times New Roman" w:cs="Arial"/>
          <w:b/>
          <w:bCs/>
          <w:u w:val="single"/>
          <w:lang w:val="ru-RU" w:eastAsia="ar-SA" w:bidi="ar-SA"/>
        </w:rPr>
        <w:t>Правна лица:</w:t>
      </w:r>
    </w:p>
    <w:p w:rsidR="00832843" w:rsidRDefault="00832843" w:rsidP="00832843">
      <w:pPr>
        <w:numPr>
          <w:ilvl w:val="0"/>
          <w:numId w:val="24"/>
        </w:numPr>
        <w:jc w:val="both"/>
        <w:rPr>
          <w:rFonts w:eastAsia="Times New Roman" w:cs="Arial"/>
          <w:lang w:val="ru-RU" w:eastAsia="ar-SA" w:bidi="ar-SA"/>
        </w:rPr>
      </w:pPr>
      <w:r>
        <w:rPr>
          <w:rFonts w:eastAsia="Times New Roman" w:cs="Arial"/>
          <w:lang w:val="ru-RU" w:eastAsia="ar-SA" w:bidi="ar-SA"/>
        </w:rPr>
        <w:t xml:space="preserve">Извод из казнене евиденције, односно уверења </w:t>
      </w:r>
      <w:r>
        <w:rPr>
          <w:rFonts w:eastAsia="Times New Roman" w:cs="Arial"/>
          <w:b/>
          <w:bCs/>
          <w:lang w:val="ru-RU" w:eastAsia="ar-SA" w:bidi="ar-SA"/>
        </w:rPr>
        <w:t>основног суда</w:t>
      </w:r>
      <w:r>
        <w:rPr>
          <w:rFonts w:eastAsia="Times New Roman" w:cs="Arial"/>
          <w:lang w:val="ru-RU" w:eastAsia="ar-SA" w:bidi="ar-SA"/>
        </w:rPr>
        <w:t xml:space="preserve">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закривично дело против привреде, кривична дела против заштите животне средине, кривично дело примања или давања мита, кривично дело преваре; </w:t>
      </w:r>
      <w:r>
        <w:rPr>
          <w:rFonts w:eastAsia="Times New Roman" w:cs="Arial"/>
          <w:u w:val="single"/>
          <w:lang w:val="ru-RU" w:eastAsia="ar-SA" w:bidi="ar-SA"/>
        </w:rPr>
        <w:t>Напомена:</w:t>
      </w:r>
      <w:r>
        <w:rPr>
          <w:rFonts w:eastAsia="Times New Roman" w:cs="Arial"/>
          <w:lang w:val="ru-RU" w:eastAsia="ar-SA" w:bidi="ar-SA"/>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Основног суда доставити </w:t>
      </w:r>
      <w:r>
        <w:rPr>
          <w:rFonts w:eastAsia="Times New Roman" w:cs="Arial"/>
          <w:b/>
          <w:bCs/>
          <w:u w:val="single"/>
          <w:lang w:val="ru-RU" w:eastAsia="ar-SA" w:bidi="ar-SA"/>
        </w:rPr>
        <w:t>И</w:t>
      </w:r>
      <w:r>
        <w:rPr>
          <w:rFonts w:eastAsia="Times New Roman" w:cs="Arial"/>
          <w:b/>
          <w:bCs/>
          <w:lang w:val="ru-RU" w:eastAsia="ar-SA" w:bidi="ar-SA"/>
        </w:rPr>
        <w:t xml:space="preserve"> УВЕРЕЊЕ ВИШЕГ СУДА</w:t>
      </w:r>
      <w:r>
        <w:rPr>
          <w:rFonts w:eastAsia="Times New Roman" w:cs="Arial"/>
          <w:lang w:val="ru-RU" w:eastAsia="ar-SA" w:bidi="ar-SA"/>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w:t>
      </w:r>
    </w:p>
    <w:p w:rsidR="00832843" w:rsidRDefault="00832843" w:rsidP="00832843">
      <w:pPr>
        <w:numPr>
          <w:ilvl w:val="0"/>
          <w:numId w:val="24"/>
        </w:numPr>
        <w:jc w:val="both"/>
        <w:rPr>
          <w:rFonts w:eastAsia="Times New Roman" w:cs="Arial"/>
          <w:lang w:val="ru-RU" w:eastAsia="ar-SA" w:bidi="ar-SA"/>
        </w:rPr>
      </w:pPr>
      <w:r>
        <w:rPr>
          <w:rFonts w:eastAsia="Times New Roman" w:cs="Arial"/>
          <w:lang w:val="ru-RU" w:eastAsia="ar-SA" w:bidi="ar-SA"/>
        </w:rPr>
        <w:t xml:space="preserve">Извод из казнене евиденције </w:t>
      </w:r>
      <w:r>
        <w:rPr>
          <w:rFonts w:eastAsia="Times New Roman" w:cs="Arial"/>
          <w:b/>
          <w:bCs/>
          <w:lang w:val="ru-RU" w:eastAsia="ar-SA" w:bidi="ar-SA"/>
        </w:rPr>
        <w:t>Посебног одељења за организовани криминал Вишег суда у Београду</w:t>
      </w:r>
      <w:r>
        <w:rPr>
          <w:rFonts w:eastAsia="Times New Roman" w:cs="Arial"/>
          <w:lang w:val="ru-RU" w:eastAsia="ar-SA" w:bidi="ar-SA"/>
        </w:rPr>
        <w:t xml:space="preserve">, којим се потврђује да правно лице није осуђиван за неко од кривичних дела организованог криминала; </w:t>
      </w:r>
    </w:p>
    <w:p w:rsidR="00832843" w:rsidRPr="005E55D7" w:rsidRDefault="00832843" w:rsidP="00832843">
      <w:pPr>
        <w:numPr>
          <w:ilvl w:val="0"/>
          <w:numId w:val="24"/>
        </w:numPr>
        <w:jc w:val="both"/>
        <w:rPr>
          <w:rFonts w:eastAsia="Times New Roman" w:cs="Arial"/>
          <w:lang w:val="ru-RU" w:eastAsia="ar-SA" w:bidi="ar-SA"/>
        </w:rPr>
      </w:pPr>
      <w:r>
        <w:rPr>
          <w:rFonts w:eastAsia="Times New Roman" w:cs="Arial"/>
          <w:lang w:val="ru-RU" w:eastAsia="ar-SA" w:bidi="ar-SA"/>
        </w:rPr>
        <w:t xml:space="preserve">Извод из казнене евиденције, односно уверење </w:t>
      </w:r>
      <w:r>
        <w:rPr>
          <w:rFonts w:eastAsia="Times New Roman" w:cs="Arial"/>
          <w:b/>
          <w:bCs/>
          <w:lang w:val="ru-RU" w:eastAsia="ar-SA" w:bidi="ar-SA"/>
        </w:rPr>
        <w:t>надлежне полицијске управе МУП-а</w:t>
      </w:r>
      <w:r>
        <w:rPr>
          <w:rFonts w:eastAsia="Times New Roman" w:cs="Arial"/>
          <w:lang w:val="ru-RU" w:eastAsia="ar-SA" w:bidi="ar-SA"/>
        </w:rPr>
        <w:t>,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заступника).Уколико понуђач има више законских заступника дужан је да достави доказ за сваког од њих.</w:t>
      </w:r>
    </w:p>
    <w:p w:rsidR="00B61D4A" w:rsidRDefault="00B61D4A" w:rsidP="00832843">
      <w:pPr>
        <w:jc w:val="both"/>
        <w:rPr>
          <w:rFonts w:eastAsia="Times New Roman" w:cs="Arial"/>
          <w:lang w:val="ru-RU" w:eastAsia="ar-SA" w:bidi="ar-SA"/>
        </w:rPr>
      </w:pPr>
    </w:p>
    <w:p w:rsidR="00832843" w:rsidRDefault="00832843" w:rsidP="00832843">
      <w:pPr>
        <w:jc w:val="both"/>
        <w:rPr>
          <w:rFonts w:eastAsia="Times New Roman" w:cs="Arial"/>
          <w:lang w:val="ru-RU" w:eastAsia="ar-SA" w:bidi="ar-SA"/>
        </w:rPr>
      </w:pPr>
      <w:r>
        <w:rPr>
          <w:rFonts w:eastAsia="Times New Roman" w:cs="Arial"/>
          <w:b/>
          <w:bCs/>
          <w:u w:val="single"/>
          <w:lang w:val="ru-RU" w:eastAsia="ar-SA" w:bidi="ar-SA"/>
        </w:rPr>
        <w:lastRenderedPageBreak/>
        <w:t>Предузетници и физичка лица:</w:t>
      </w:r>
      <w:r>
        <w:rPr>
          <w:rFonts w:eastAsia="Times New Roman" w:cs="Arial"/>
          <w:lang w:val="ru-RU" w:eastAsia="ar-SA" w:bidi="ar-SA"/>
        </w:rPr>
        <w:t xml:space="preserve">Извод из казнене евиденције, односно уверење </w:t>
      </w:r>
      <w:r>
        <w:rPr>
          <w:rFonts w:eastAsia="Times New Roman" w:cs="Arial"/>
          <w:b/>
          <w:bCs/>
          <w:lang w:val="ru-RU" w:eastAsia="ar-SA" w:bidi="ar-SA"/>
        </w:rPr>
        <w:t>надлежне полицијске управе МУП-а</w:t>
      </w:r>
      <w:r>
        <w:rPr>
          <w:rFonts w:eastAsia="Times New Roman" w:cs="Arial"/>
          <w:lang w:val="ru-RU" w:eastAsia="ar-SA" w:bidi="ar-SA"/>
        </w:rPr>
        <w:t>, којим се потврђује да законски заступник понуђача није осуђиван за неко до кривичних дела као члана организоване криминале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32843" w:rsidRDefault="00832843" w:rsidP="00832843">
      <w:pPr>
        <w:jc w:val="both"/>
        <w:rPr>
          <w:rFonts w:eastAsia="Times New Roman" w:cs="Arial"/>
          <w:b/>
          <w:bCs/>
          <w:lang w:val="ru-RU" w:eastAsia="ar-SA" w:bidi="ar-SA"/>
        </w:rPr>
      </w:pPr>
      <w:r>
        <w:rPr>
          <w:rFonts w:eastAsia="Times New Roman" w:cs="Arial"/>
          <w:b/>
          <w:bCs/>
          <w:lang w:val="ru-RU" w:eastAsia="ar-SA" w:bidi="ar-SA"/>
        </w:rPr>
        <w:t xml:space="preserve">Докази не могу бити старији од два месеца пре отварања понуда. </w:t>
      </w:r>
    </w:p>
    <w:p w:rsidR="00832843" w:rsidRDefault="00832843" w:rsidP="00832843">
      <w:pPr>
        <w:jc w:val="both"/>
        <w:rPr>
          <w:rFonts w:eastAsia="Times New Roman" w:cs="Arial"/>
          <w:b/>
          <w:bCs/>
          <w:lang w:val="ru-RU" w:eastAsia="ar-SA" w:bidi="ar-SA"/>
        </w:rPr>
      </w:pPr>
    </w:p>
    <w:p w:rsidR="00832843" w:rsidRDefault="00832843" w:rsidP="00832843">
      <w:pPr>
        <w:numPr>
          <w:ilvl w:val="0"/>
          <w:numId w:val="27"/>
        </w:numPr>
        <w:jc w:val="both"/>
        <w:rPr>
          <w:rFonts w:eastAsia="Times New Roman" w:cs="Arial"/>
          <w:b/>
          <w:bCs/>
          <w:lang w:val="ru-RU" w:eastAsia="ar-SA" w:bidi="ar-SA"/>
        </w:rPr>
      </w:pPr>
      <w:r>
        <w:rPr>
          <w:rFonts w:eastAsia="Times New Roman" w:cs="Arial"/>
          <w:b/>
          <w:bCs/>
          <w:lang w:val="ru-RU" w:eastAsia="ar-SA" w:bidi="ar-SA"/>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Pr>
          <w:rFonts w:eastAsia="Times New Roman" w:cs="Times New Roman"/>
          <w:b/>
          <w:bCs/>
          <w:lang w:val="sr-Cyrl-BA" w:eastAsia="ar-SA" w:bidi="ar-SA"/>
        </w:rPr>
        <w:t>(чл. 75. ст. 1. тч. 4) ЗЈН)</w:t>
      </w:r>
      <w:r>
        <w:rPr>
          <w:rFonts w:eastAsia="Times New Roman" w:cs="Arial"/>
          <w:b/>
          <w:bCs/>
          <w:lang w:val="ru-RU" w:eastAsia="ar-SA" w:bidi="ar-SA"/>
        </w:rPr>
        <w:t>:</w:t>
      </w:r>
    </w:p>
    <w:p w:rsidR="00832843" w:rsidRDefault="00832843" w:rsidP="00832843">
      <w:pPr>
        <w:jc w:val="both"/>
        <w:rPr>
          <w:rFonts w:eastAsia="Times New Roman" w:cs="Arial"/>
          <w:b/>
          <w:bCs/>
          <w:lang w:val="ru-RU" w:eastAsia="ar-SA" w:bidi="ar-SA"/>
        </w:rPr>
      </w:pPr>
    </w:p>
    <w:p w:rsidR="00832843" w:rsidRDefault="00832843" w:rsidP="00832843">
      <w:pPr>
        <w:jc w:val="both"/>
        <w:rPr>
          <w:rFonts w:eastAsia="Times New Roman" w:cs="Arial"/>
          <w:b/>
          <w:bCs/>
          <w:lang w:val="ru-RU" w:eastAsia="ar-SA" w:bidi="ar-SA"/>
        </w:rPr>
      </w:pPr>
      <w:r>
        <w:rPr>
          <w:rFonts w:eastAsia="Times New Roman" w:cs="Arial"/>
          <w:b/>
          <w:bCs/>
          <w:lang w:val="ru-RU" w:eastAsia="ar-SA" w:bidi="ar-SA"/>
        </w:rPr>
        <w:t xml:space="preserve">     Доказ: </w:t>
      </w:r>
    </w:p>
    <w:p w:rsidR="00832843" w:rsidRDefault="00832843" w:rsidP="00832843">
      <w:pPr>
        <w:jc w:val="both"/>
        <w:rPr>
          <w:rFonts w:eastAsia="Times New Roman" w:cs="Arial"/>
          <w:lang w:val="ru-RU" w:eastAsia="ar-SA" w:bidi="ar-SA"/>
        </w:rPr>
      </w:pPr>
      <w:r w:rsidRPr="005E55D7">
        <w:rPr>
          <w:rFonts w:eastAsia="Times New Roman" w:cs="Arial"/>
          <w:bCs/>
          <w:lang w:val="ru-RU" w:eastAsia="ar-SA" w:bidi="ar-SA"/>
        </w:rPr>
        <w:t>У</w:t>
      </w:r>
      <w:r>
        <w:rPr>
          <w:rFonts w:eastAsia="Times New Roman" w:cs="Arial"/>
          <w:lang w:val="ru-RU" w:eastAsia="ar-SA" w:bidi="ar-SA"/>
        </w:rPr>
        <w:t xml:space="preserve">верење Пореске управе Министарства финансија да је измирио доспела порезе и доприносе и уверења надлежне управе локалне самоуправе да је измирио обавезе по основу извроних локалних јавних прихода или потврду надлежног органа да се понуђач налази у поступку приватизације. </w:t>
      </w:r>
    </w:p>
    <w:p w:rsidR="00832843" w:rsidRDefault="00832843" w:rsidP="00832843">
      <w:pPr>
        <w:jc w:val="both"/>
        <w:rPr>
          <w:rFonts w:eastAsia="Times New Roman" w:cs="Arial"/>
          <w:b/>
          <w:bCs/>
          <w:lang w:val="ru-RU" w:eastAsia="ar-SA" w:bidi="ar-SA"/>
        </w:rPr>
      </w:pPr>
      <w:r>
        <w:rPr>
          <w:rFonts w:eastAsia="Times New Roman" w:cs="Arial"/>
          <w:b/>
          <w:bCs/>
          <w:lang w:val="ru-RU" w:eastAsia="ar-SA" w:bidi="ar-SA"/>
        </w:rPr>
        <w:t xml:space="preserve">Докази не могу бити старији од два месеца пре отварања понуда. </w:t>
      </w:r>
    </w:p>
    <w:p w:rsidR="00832843" w:rsidRDefault="00832843" w:rsidP="00832843">
      <w:pPr>
        <w:jc w:val="both"/>
        <w:rPr>
          <w:rFonts w:eastAsia="Times New Roman" w:cs="Arial"/>
          <w:lang w:val="ru-RU" w:eastAsia="ar-SA" w:bidi="ar-SA"/>
        </w:rPr>
      </w:pPr>
    </w:p>
    <w:p w:rsidR="00832843" w:rsidRDefault="00832843" w:rsidP="00832843">
      <w:pPr>
        <w:jc w:val="both"/>
        <w:rPr>
          <w:rFonts w:eastAsia="Times New Roman" w:cs="Arial"/>
          <w:lang w:eastAsia="ar-SA" w:bidi="ar-SA"/>
        </w:rPr>
      </w:pPr>
      <w:r w:rsidRPr="000068FB">
        <w:rPr>
          <w:rFonts w:eastAsia="Times New Roman" w:cs="Arial"/>
          <w:lang w:val="ru-RU" w:eastAsia="ar-SA" w:bidi="ar-SA"/>
        </w:rPr>
        <w:t xml:space="preserve">Понуђачи који су регистровани у Регистру понуђача који води Агенција за привредне регистре не достављају доказе о испуњености услова из члана 75.став 1. тачке 1) до 4) ЗЈН, већ доказују достављањем одговарајуће Изјаве понуђача, сходно чл. 78. и 79. </w:t>
      </w:r>
      <w:proofErr w:type="gramStart"/>
      <w:r>
        <w:rPr>
          <w:rFonts w:eastAsia="Times New Roman" w:cs="Arial"/>
          <w:lang w:eastAsia="ar-SA" w:bidi="ar-SA"/>
        </w:rPr>
        <w:t>ЗЈН.</w:t>
      </w:r>
      <w:proofErr w:type="gramEnd"/>
    </w:p>
    <w:p w:rsidR="00832843" w:rsidRPr="000F619D" w:rsidRDefault="00832843" w:rsidP="00832843">
      <w:pPr>
        <w:jc w:val="both"/>
        <w:rPr>
          <w:rFonts w:eastAsia="Times New Roman" w:cs="Arial"/>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832843" w:rsidRDefault="00832843" w:rsidP="00832843">
      <w:pPr>
        <w:jc w:val="both"/>
        <w:rPr>
          <w:rFonts w:cs="Times New Roman"/>
          <w:lang w:eastAsia="ar-SA" w:bidi="ar-SA"/>
        </w:rPr>
      </w:pPr>
    </w:p>
    <w:p w:rsidR="00A443D2" w:rsidRDefault="00A443D2" w:rsidP="00832843">
      <w:pPr>
        <w:jc w:val="both"/>
        <w:rPr>
          <w:rFonts w:cs="Times New Roman"/>
          <w:lang w:eastAsia="ar-SA" w:bidi="ar-SA"/>
        </w:rPr>
      </w:pPr>
    </w:p>
    <w:p w:rsidR="00A443D2" w:rsidRDefault="00A443D2" w:rsidP="00832843">
      <w:pPr>
        <w:jc w:val="both"/>
        <w:rPr>
          <w:rFonts w:cs="Times New Roman"/>
          <w:lang w:eastAsia="ar-SA" w:bidi="ar-SA"/>
        </w:rPr>
      </w:pPr>
    </w:p>
    <w:p w:rsidR="00A443D2" w:rsidRDefault="00A443D2" w:rsidP="00832843">
      <w:pPr>
        <w:jc w:val="both"/>
        <w:rPr>
          <w:rFonts w:cs="Times New Roman"/>
          <w:lang w:eastAsia="ar-SA" w:bidi="ar-SA"/>
        </w:rPr>
      </w:pPr>
    </w:p>
    <w:p w:rsidR="00A443D2" w:rsidRPr="00A443D2" w:rsidRDefault="00A443D2" w:rsidP="00832843">
      <w:pPr>
        <w:jc w:val="both"/>
        <w:rPr>
          <w:rFonts w:cs="Times New Roman"/>
          <w:lang w:eastAsia="ar-SA" w:bidi="ar-SA"/>
        </w:rPr>
      </w:pPr>
    </w:p>
    <w:p w:rsidR="00832843" w:rsidRDefault="00832843" w:rsidP="00832843">
      <w:pPr>
        <w:jc w:val="both"/>
        <w:rPr>
          <w:rFonts w:cs="Times New Roman"/>
          <w:lang w:eastAsia="ar-SA" w:bidi="ar-SA"/>
        </w:rPr>
      </w:pPr>
    </w:p>
    <w:p w:rsidR="001A533D" w:rsidRDefault="001A533D" w:rsidP="00832843">
      <w:pPr>
        <w:jc w:val="both"/>
        <w:rPr>
          <w:rFonts w:cs="Times New Roman"/>
          <w:lang w:eastAsia="ar-SA" w:bidi="ar-SA"/>
        </w:rPr>
      </w:pPr>
    </w:p>
    <w:p w:rsidR="001A533D" w:rsidRDefault="001A533D" w:rsidP="00832843">
      <w:pPr>
        <w:jc w:val="both"/>
        <w:rPr>
          <w:rFonts w:cs="Times New Roman"/>
          <w:lang w:eastAsia="ar-SA" w:bidi="ar-SA"/>
        </w:rPr>
      </w:pPr>
    </w:p>
    <w:p w:rsidR="001A533D" w:rsidRPr="001A533D" w:rsidRDefault="001A533D" w:rsidP="00832843">
      <w:pPr>
        <w:jc w:val="both"/>
        <w:rPr>
          <w:rFonts w:cs="Times New Roman"/>
          <w:lang w:eastAsia="ar-SA" w:bidi="ar-SA"/>
        </w:rPr>
      </w:pPr>
    </w:p>
    <w:p w:rsidR="00525D32" w:rsidRPr="009C4AB0" w:rsidRDefault="00525D32" w:rsidP="00832843">
      <w:pPr>
        <w:jc w:val="both"/>
        <w:rPr>
          <w:rFonts w:cs="Times New Roman"/>
          <w:lang w:eastAsia="ar-SA" w:bidi="ar-SA"/>
        </w:rPr>
      </w:pPr>
    </w:p>
    <w:p w:rsidR="00832843" w:rsidRDefault="00832843" w:rsidP="00832843">
      <w:pPr>
        <w:pStyle w:val="Naslov"/>
        <w:jc w:val="center"/>
      </w:pPr>
      <w:bookmarkStart w:id="5" w:name="_Toc462394178"/>
      <w:r>
        <w:t>5. КРИТЕРИЈУМ ЗА ДОДЕЛУ УГОВОРА</w:t>
      </w:r>
      <w:bookmarkEnd w:id="5"/>
    </w:p>
    <w:p w:rsidR="00832843" w:rsidRDefault="00832843" w:rsidP="00832843">
      <w:pPr>
        <w:jc w:val="both"/>
        <w:rPr>
          <w:rFonts w:cs="Times New Roman"/>
          <w:lang w:eastAsia="ar-SA" w:bidi="ar-SA"/>
        </w:rPr>
      </w:pPr>
    </w:p>
    <w:p w:rsidR="00832843" w:rsidRPr="000F619D" w:rsidRDefault="00832843" w:rsidP="00832843">
      <w:pPr>
        <w:jc w:val="both"/>
        <w:rPr>
          <w:rFonts w:cs="Times New Roman"/>
          <w:lang w:eastAsia="ar-SA" w:bidi="ar-SA"/>
        </w:rPr>
      </w:pPr>
    </w:p>
    <w:p w:rsidR="00832843" w:rsidRPr="00C20EEF" w:rsidRDefault="00832843" w:rsidP="00832843">
      <w:pPr>
        <w:pStyle w:val="podnaslov"/>
        <w:rPr>
          <w:rStyle w:val="IntenseEmphasis"/>
          <w:rFonts w:ascii="Times New Roman" w:hAnsi="Times New Roman"/>
          <w:b/>
          <w:u w:val="none"/>
        </w:rPr>
      </w:pPr>
      <w:r w:rsidRPr="00C20EEF">
        <w:rPr>
          <w:rStyle w:val="IntenseEmphasis"/>
          <w:rFonts w:ascii="Times New Roman" w:hAnsi="Times New Roman"/>
          <w:b/>
          <w:u w:val="none"/>
        </w:rPr>
        <w:t>5.1.      ВРСТАКРИТЕРИЈУМА ЗА ДОДЕЛУ УГОВОРА</w:t>
      </w:r>
    </w:p>
    <w:p w:rsidR="00832843" w:rsidRPr="000F619D" w:rsidRDefault="00832843" w:rsidP="00832843">
      <w:pPr>
        <w:pStyle w:val="ListParagraph"/>
        <w:ind w:left="0" w:firstLine="720"/>
        <w:rPr>
          <w:rFonts w:cs="Times New Roman"/>
          <w:lang w:eastAsia="ar-SA" w:bidi="ar-SA"/>
        </w:rPr>
      </w:pPr>
    </w:p>
    <w:p w:rsidR="00832843" w:rsidRPr="000F619D" w:rsidRDefault="00832843" w:rsidP="00832843">
      <w:pPr>
        <w:ind w:firstLine="720"/>
        <w:jc w:val="both"/>
        <w:rPr>
          <w:rFonts w:eastAsia="Times New Roman" w:cs="Times New Roman"/>
          <w:b/>
          <w:bCs/>
          <w:lang w:val="sr-Cyrl-CS" w:eastAsia="ar-SA" w:bidi="ar-SA"/>
        </w:rPr>
      </w:pPr>
      <w:r w:rsidRPr="000068FB">
        <w:rPr>
          <w:rFonts w:eastAsia="Times New Roman" w:cs="Times New Roman"/>
          <w:lang w:val="ru-RU" w:eastAsia="ar-SA" w:bidi="ar-SA"/>
        </w:rPr>
        <w:t xml:space="preserve">Избор најповољније понуде ће се извршити применом критеријума </w:t>
      </w:r>
      <w:r w:rsidRPr="000068FB">
        <w:rPr>
          <w:rFonts w:eastAsia="Times New Roman" w:cs="Times New Roman"/>
          <w:b/>
          <w:bCs/>
          <w:lang w:val="ru-RU" w:eastAsia="ar-SA" w:bidi="ar-SA"/>
        </w:rPr>
        <w:t>н</w:t>
      </w:r>
      <w:r w:rsidRPr="000F619D">
        <w:rPr>
          <w:rFonts w:eastAsia="Times New Roman" w:cs="Times New Roman"/>
          <w:b/>
          <w:bCs/>
          <w:lang w:val="sr-Cyrl-CS" w:eastAsia="ar-SA" w:bidi="ar-SA"/>
        </w:rPr>
        <w:t>ајнижа понуђена цена без ПДВ-а</w:t>
      </w:r>
      <w:r w:rsidRPr="000068FB">
        <w:rPr>
          <w:rFonts w:eastAsia="Times New Roman" w:cs="Times New Roman"/>
          <w:bCs/>
          <w:lang w:val="ru-RU" w:eastAsia="ar-SA" w:bidi="ar-SA"/>
        </w:rPr>
        <w:t>.</w:t>
      </w:r>
    </w:p>
    <w:p w:rsidR="00832843" w:rsidRPr="000068FB" w:rsidRDefault="00832843" w:rsidP="00832843">
      <w:pPr>
        <w:jc w:val="both"/>
        <w:rPr>
          <w:rFonts w:cs="Times New Roman"/>
          <w:lang w:val="ru-RU" w:eastAsia="ar-SA" w:bidi="ar-SA"/>
        </w:rPr>
      </w:pPr>
    </w:p>
    <w:p w:rsidR="00832843" w:rsidRPr="00C20EEF" w:rsidRDefault="00832843" w:rsidP="00832843">
      <w:pPr>
        <w:pStyle w:val="podnaslov"/>
        <w:rPr>
          <w:sz w:val="28"/>
          <w:lang w:val="sr-Cyrl-CS"/>
        </w:rPr>
      </w:pPr>
      <w:r w:rsidRPr="000068FB">
        <w:rPr>
          <w:sz w:val="28"/>
          <w:lang w:val="ru-RU"/>
        </w:rPr>
        <w:t>5</w:t>
      </w:r>
      <w:r w:rsidRPr="00C20EEF">
        <w:rPr>
          <w:sz w:val="28"/>
          <w:lang w:val="sr-Cyrl-CS"/>
        </w:rPr>
        <w:t>.2.  ЕЛЕМЕНТИ КРИТЕРИЈУМА, ОДНОСНО НАЧИН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p>
    <w:p w:rsidR="00832843" w:rsidRPr="000F619D" w:rsidRDefault="00832843" w:rsidP="00832843">
      <w:pPr>
        <w:jc w:val="both"/>
        <w:rPr>
          <w:rFonts w:eastAsia="Times New Roman" w:cs="Times New Roman"/>
          <w:b/>
          <w:bCs/>
          <w:lang w:val="sr-Cyrl-CS" w:eastAsia="ar-SA" w:bidi="ar-SA"/>
        </w:rPr>
      </w:pPr>
    </w:p>
    <w:p w:rsidR="00832843" w:rsidRPr="000068FB" w:rsidRDefault="00832843" w:rsidP="00832843">
      <w:pPr>
        <w:jc w:val="both"/>
        <w:rPr>
          <w:rFonts w:cs="Times New Roman"/>
          <w:lang w:val="ru-RU"/>
        </w:rPr>
      </w:pPr>
      <w:r w:rsidRPr="000068FB">
        <w:rPr>
          <w:rFonts w:cs="Times New Roman"/>
          <w:lang w:val="ru-RU"/>
        </w:rPr>
        <w:t>Уколико две или више понуда имају исту понуђену укупну цену за предмет набавке, као најповољнија биће изабрана понуда оног понуђача која је стигла раније.</w:t>
      </w: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9C4AB0" w:rsidRPr="000068FB" w:rsidRDefault="009C4AB0" w:rsidP="00832843">
      <w:pPr>
        <w:jc w:val="both"/>
        <w:rPr>
          <w:rFonts w:cs="Times New Roman"/>
          <w:lang w:val="ru-RU" w:eastAsia="ar-SA" w:bidi="ar-SA"/>
        </w:rPr>
      </w:pPr>
    </w:p>
    <w:p w:rsidR="00832843" w:rsidRPr="000068FB" w:rsidRDefault="00832843" w:rsidP="00832843">
      <w:pPr>
        <w:jc w:val="both"/>
        <w:rPr>
          <w:rFonts w:cs="Times New Roman"/>
          <w:lang w:val="ru-RU" w:eastAsia="ar-SA" w:bidi="ar-SA"/>
        </w:rPr>
      </w:pPr>
    </w:p>
    <w:p w:rsidR="00FD2F62" w:rsidRPr="000068FB" w:rsidRDefault="00FD2F62" w:rsidP="00832843">
      <w:pPr>
        <w:jc w:val="both"/>
        <w:rPr>
          <w:rFonts w:eastAsia="Times New Roman" w:cs="Arial"/>
          <w:b/>
          <w:lang w:val="ru-RU" w:eastAsia="ar-SA" w:bidi="ar-SA"/>
        </w:rPr>
      </w:pPr>
    </w:p>
    <w:p w:rsidR="00832843" w:rsidRDefault="00832843" w:rsidP="00832843">
      <w:pPr>
        <w:jc w:val="both"/>
        <w:rPr>
          <w:rFonts w:eastAsia="Times New Roman" w:cs="Arial"/>
          <w:b/>
          <w:sz w:val="28"/>
          <w:szCs w:val="28"/>
          <w:lang w:val="sr-Cyrl-BA" w:eastAsia="ar-SA" w:bidi="ar-SA"/>
        </w:rPr>
      </w:pPr>
      <w:r>
        <w:rPr>
          <w:rFonts w:eastAsia="Times New Roman" w:cs="Arial"/>
          <w:b/>
          <w:sz w:val="28"/>
          <w:szCs w:val="28"/>
          <w:lang w:val="sr-Cyrl-BA" w:eastAsia="ar-SA" w:bidi="ar-SA"/>
        </w:rPr>
        <w:t>(ОБРАЗАЦ 1)</w:t>
      </w:r>
    </w:p>
    <w:p w:rsidR="00832843" w:rsidRDefault="00832843" w:rsidP="00832843">
      <w:pPr>
        <w:pStyle w:val="Naslov"/>
        <w:jc w:val="center"/>
        <w:rPr>
          <w:lang w:val="sr-Cyrl-BA"/>
        </w:rPr>
      </w:pPr>
      <w:bookmarkStart w:id="6" w:name="_Toc462394179"/>
      <w:r>
        <w:rPr>
          <w:lang w:val="sr-Cyrl-BA"/>
        </w:rPr>
        <w:t>6. ОБРАЗАЦ ПОНУДЕ</w:t>
      </w:r>
      <w:bookmarkEnd w:id="6"/>
    </w:p>
    <w:p w:rsidR="00832843" w:rsidRDefault="00832843" w:rsidP="00832843">
      <w:pPr>
        <w:tabs>
          <w:tab w:val="left" w:pos="2760"/>
        </w:tabs>
        <w:jc w:val="center"/>
        <w:rPr>
          <w:rFonts w:eastAsia="Times New Roman" w:cs="Arial"/>
          <w:b/>
          <w:sz w:val="28"/>
          <w:szCs w:val="28"/>
          <w:lang w:val="sr-Cyrl-BA" w:eastAsia="ar-SA" w:bidi="ar-SA"/>
        </w:rPr>
      </w:pPr>
    </w:p>
    <w:p w:rsidR="00832843" w:rsidRDefault="00832843" w:rsidP="00832843">
      <w:pPr>
        <w:tabs>
          <w:tab w:val="left" w:pos="2760"/>
        </w:tabs>
        <w:jc w:val="both"/>
        <w:rPr>
          <w:rFonts w:eastAsia="Times New Roman" w:cs="Arial"/>
          <w:lang w:val="sr-Cyrl-BA" w:eastAsia="ar-SA" w:bidi="ar-SA"/>
        </w:rPr>
      </w:pPr>
      <w:r>
        <w:rPr>
          <w:rFonts w:eastAsia="Times New Roman" w:cs="Times New Roman"/>
          <w:lang w:val="ru-RU" w:eastAsia="ar-SA" w:bidi="ar-SA"/>
        </w:rPr>
        <w:t xml:space="preserve">На основу достављеног позива и конкурсне документације број </w:t>
      </w:r>
      <w:r w:rsidR="00EB5C6F" w:rsidRPr="000068FB">
        <w:rPr>
          <w:rFonts w:eastAsia="Times New Roman" w:cs="Times New Roman"/>
          <w:lang w:val="ru-RU" w:eastAsia="ar-SA" w:bidi="ar-SA"/>
        </w:rPr>
        <w:t xml:space="preserve">ЈНМВ: </w:t>
      </w:r>
      <w:r w:rsidR="00F93BA9" w:rsidRPr="000068FB">
        <w:rPr>
          <w:rFonts w:eastAsia="Times New Roman" w:cs="Times New Roman"/>
          <w:lang w:val="ru-RU" w:eastAsia="ar-SA" w:bidi="ar-SA"/>
        </w:rPr>
        <w:t>02</w:t>
      </w:r>
      <w:r w:rsidR="003172D0" w:rsidRPr="000068FB">
        <w:rPr>
          <w:rFonts w:eastAsia="Times New Roman" w:cs="Times New Roman"/>
          <w:lang w:val="ru-RU" w:eastAsia="ar-SA" w:bidi="ar-SA"/>
        </w:rPr>
        <w:t>/201</w:t>
      </w:r>
      <w:r w:rsidR="00033EB4" w:rsidRPr="00545ABA">
        <w:rPr>
          <w:rFonts w:eastAsia="Times New Roman" w:cs="Times New Roman"/>
          <w:lang w:val="ru-RU" w:eastAsia="ar-SA" w:bidi="ar-SA"/>
        </w:rPr>
        <w:t>9</w:t>
      </w:r>
      <w:r>
        <w:rPr>
          <w:rFonts w:eastAsia="Times New Roman" w:cs="Times New Roman"/>
          <w:lang w:val="ru-RU" w:eastAsia="ar-SA" w:bidi="ar-SA"/>
        </w:rPr>
        <w:t xml:space="preserve">за јавну набавку </w:t>
      </w:r>
      <w:r>
        <w:rPr>
          <w:rFonts w:eastAsia="Times New Roman" w:cs="Times New Roman"/>
          <w:lang w:val="sr-Cyrl-BA" w:eastAsia="ar-SA" w:bidi="ar-SA"/>
        </w:rPr>
        <w:t>добара</w:t>
      </w:r>
      <w:r>
        <w:rPr>
          <w:rFonts w:eastAsia="Times New Roman" w:cs="Times New Roman"/>
          <w:lang w:val="sr-Cyrl-CS" w:eastAsia="ar-SA" w:bidi="ar-SA"/>
        </w:rPr>
        <w:t xml:space="preserve"> –</w:t>
      </w:r>
      <w:r w:rsidRPr="000068FB">
        <w:rPr>
          <w:rFonts w:eastAsia="Times New Roman" w:cs="Times New Roman"/>
          <w:lang w:val="ru-RU" w:eastAsia="ar-SA" w:bidi="ar-SA"/>
        </w:rPr>
        <w:t>ХТЗ опрема</w:t>
      </w:r>
      <w:r>
        <w:rPr>
          <w:rFonts w:eastAsia="Times New Roman" w:cs="Arial"/>
          <w:lang w:val="sr-Cyrl-BA" w:eastAsia="ar-SA" w:bidi="ar-SA"/>
        </w:rPr>
        <w:t xml:space="preserve">за потребе </w:t>
      </w:r>
      <w:r>
        <w:rPr>
          <w:rFonts w:eastAsia="Times New Roman" w:cs="Arial"/>
          <w:lang w:val="sr-Cyrl-CS" w:eastAsia="ar-SA" w:bidi="ar-SA"/>
        </w:rPr>
        <w:t>Јавног Комуналног Предузећа „</w:t>
      </w:r>
      <w:r w:rsidR="00F93BA9">
        <w:rPr>
          <w:rFonts w:eastAsia="Times New Roman" w:cs="Arial"/>
          <w:lang w:val="sr-Cyrl-CS" w:eastAsia="ar-SA" w:bidi="ar-SA"/>
        </w:rPr>
        <w:t>12.септембар“ Бајина Башта</w:t>
      </w:r>
      <w:r>
        <w:rPr>
          <w:rFonts w:eastAsia="Times New Roman" w:cs="Arial"/>
          <w:lang w:val="sr-Cyrl-BA" w:eastAsia="ar-SA" w:bidi="ar-SA"/>
        </w:rPr>
        <w:t>, достављамо Вам следећу понуду:</w:t>
      </w:r>
    </w:p>
    <w:p w:rsidR="00832843" w:rsidRPr="000068FB" w:rsidRDefault="00832843" w:rsidP="00832843">
      <w:pPr>
        <w:tabs>
          <w:tab w:val="left" w:pos="2760"/>
        </w:tabs>
        <w:jc w:val="both"/>
        <w:rPr>
          <w:rFonts w:eastAsia="Times New Roman" w:cs="Arial"/>
          <w:sz w:val="16"/>
          <w:szCs w:val="16"/>
          <w:lang w:val="ru-RU" w:eastAsia="ar-SA" w:bidi="ar-SA"/>
        </w:rPr>
      </w:pPr>
    </w:p>
    <w:p w:rsidR="00832843" w:rsidRDefault="00832843" w:rsidP="00832843">
      <w:pPr>
        <w:pStyle w:val="podnaslov"/>
      </w:pPr>
      <w:r>
        <w:t>1. ОПШТИ ПОДАЦИ О ПОНУЂАЧУ</w:t>
      </w:r>
    </w:p>
    <w:p w:rsidR="00832843" w:rsidRDefault="00832843" w:rsidP="00832843">
      <w:pPr>
        <w:jc w:val="center"/>
        <w:rPr>
          <w:rFonts w:eastAsia="Times New Roman" w:cs="Times New Roman"/>
          <w:sz w:val="28"/>
          <w:szCs w:val="28"/>
          <w:lang w:val="sr-Cyrl-CS" w:eastAsia="ar-SA" w:bidi="ar-SA"/>
        </w:rPr>
      </w:pPr>
    </w:p>
    <w:tbl>
      <w:tblPr>
        <w:tblW w:w="0" w:type="auto"/>
        <w:jc w:val="center"/>
        <w:tblLayout w:type="fixed"/>
        <w:tblCellMar>
          <w:left w:w="0" w:type="dxa"/>
          <w:right w:w="0" w:type="dxa"/>
        </w:tblCellMar>
        <w:tblLook w:val="0000" w:firstRow="0" w:lastRow="0" w:firstColumn="0" w:lastColumn="0" w:noHBand="0" w:noVBand="0"/>
      </w:tblPr>
      <w:tblGrid>
        <w:gridCol w:w="4076"/>
        <w:gridCol w:w="6353"/>
      </w:tblGrid>
      <w:tr w:rsidR="00832843" w:rsidTr="007762AC">
        <w:trPr>
          <w:trHeight w:hRule="exact" w:val="918"/>
          <w:jc w:val="center"/>
        </w:trPr>
        <w:tc>
          <w:tcPr>
            <w:tcW w:w="4076" w:type="dxa"/>
            <w:tcBorders>
              <w:top w:val="single" w:sz="4" w:space="0" w:color="000000"/>
              <w:left w:val="single" w:sz="4" w:space="0" w:color="000000"/>
              <w:bottom w:val="single" w:sz="4" w:space="0" w:color="000000"/>
            </w:tcBorders>
            <w:vAlign w:val="center"/>
          </w:tcPr>
          <w:p w:rsidR="00832843" w:rsidRDefault="00832843" w:rsidP="007762AC">
            <w:pPr>
              <w:autoSpaceDE w:val="0"/>
              <w:snapToGrid w:val="0"/>
              <w:ind w:right="-20"/>
              <w:rPr>
                <w:rFonts w:eastAsia="Times New Roman" w:cs="Arial"/>
                <w:lang w:eastAsia="ar-SA" w:bidi="ar-SA"/>
              </w:rPr>
            </w:pPr>
            <w:r>
              <w:rPr>
                <w:rFonts w:eastAsia="Times New Roman" w:cs="Arial"/>
                <w:lang w:val="ru-RU" w:eastAsia="ar-SA" w:bidi="ar-SA"/>
              </w:rPr>
              <w:t xml:space="preserve"> Назив понуђача</w:t>
            </w:r>
            <w:r>
              <w:rPr>
                <w:rFonts w:eastAsia="Times New Roman" w:cs="Arial"/>
                <w:lang w:eastAsia="ar-SA" w:bidi="ar-SA"/>
              </w:rPr>
              <w:t>:</w:t>
            </w:r>
          </w:p>
        </w:tc>
        <w:tc>
          <w:tcPr>
            <w:tcW w:w="6353" w:type="dxa"/>
            <w:tcBorders>
              <w:top w:val="single" w:sz="4" w:space="0" w:color="000000"/>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sz w:val="16"/>
                <w:szCs w:val="16"/>
                <w:lang w:val="ru-RU" w:eastAsia="ar-SA" w:bidi="ar-SA"/>
              </w:rPr>
            </w:pPr>
          </w:p>
        </w:tc>
      </w:tr>
      <w:tr w:rsidR="00832843" w:rsidTr="007762AC">
        <w:trPr>
          <w:trHeight w:hRule="exact" w:val="689"/>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65"/>
              <w:ind w:right="-20"/>
              <w:rPr>
                <w:rFonts w:eastAsia="Times New Roman" w:cs="Arial"/>
                <w:lang w:eastAsia="ar-SA" w:bidi="ar-SA"/>
              </w:rPr>
            </w:pPr>
            <w:r>
              <w:rPr>
                <w:rFonts w:eastAsia="Times New Roman" w:cs="Arial"/>
                <w:lang w:eastAsia="ar-SA" w:bidi="ar-SA"/>
              </w:rPr>
              <w:t>Адреса</w:t>
            </w:r>
            <w:r>
              <w:rPr>
                <w:rFonts w:eastAsia="Times New Roman" w:cs="Arial"/>
                <w:lang w:val="ru-RU" w:eastAsia="ar-SA" w:bidi="ar-SA"/>
              </w:rPr>
              <w:t xml:space="preserve"> понуђача</w:t>
            </w:r>
            <w:r>
              <w:rPr>
                <w:rFonts w:eastAsia="Times New Roman" w:cs="Arial"/>
                <w:lang w:eastAsia="ar-SA" w:bidi="ar-SA"/>
              </w:rPr>
              <w:t>:</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val="ru-RU" w:eastAsia="ar-SA" w:bidi="ar-SA"/>
              </w:rPr>
            </w:pPr>
          </w:p>
        </w:tc>
      </w:tr>
      <w:tr w:rsidR="00832843" w:rsidTr="007762AC">
        <w:trPr>
          <w:trHeight w:hRule="exact" w:val="617"/>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7" w:line="160" w:lineRule="exact"/>
              <w:rPr>
                <w:rFonts w:eastAsia="Times New Roman" w:cs="Arial"/>
                <w:sz w:val="16"/>
                <w:szCs w:val="16"/>
                <w:lang w:val="ru-RU" w:eastAsia="ar-SA" w:bidi="ar-SA"/>
              </w:rPr>
            </w:pPr>
          </w:p>
          <w:p w:rsidR="00832843" w:rsidRDefault="00832843" w:rsidP="007762AC">
            <w:pPr>
              <w:autoSpaceDE w:val="0"/>
              <w:ind w:right="-20"/>
              <w:rPr>
                <w:rFonts w:eastAsia="Times New Roman" w:cs="Arial"/>
                <w:lang w:eastAsia="ar-SA" w:bidi="ar-SA"/>
              </w:rPr>
            </w:pPr>
            <w:r>
              <w:rPr>
                <w:rFonts w:eastAsia="Times New Roman" w:cs="Arial"/>
                <w:lang w:eastAsia="ar-SA" w:bidi="ar-SA"/>
              </w:rPr>
              <w:t>Име о</w:t>
            </w:r>
            <w:r>
              <w:rPr>
                <w:rFonts w:eastAsia="Times New Roman" w:cs="Arial"/>
                <w:lang w:val="ru-RU" w:eastAsia="ar-SA" w:bidi="ar-SA"/>
              </w:rPr>
              <w:t>соба за контакт</w:t>
            </w:r>
            <w:r>
              <w:rPr>
                <w:rFonts w:eastAsia="Times New Roman" w:cs="Arial"/>
                <w:lang w:eastAsia="ar-SA" w:bidi="ar-SA"/>
              </w:rPr>
              <w:t>:</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val="ru-RU" w:eastAsia="ar-SA" w:bidi="ar-SA"/>
              </w:rPr>
            </w:pPr>
          </w:p>
        </w:tc>
      </w:tr>
      <w:tr w:rsidR="00832843" w:rsidTr="007762AC">
        <w:trPr>
          <w:trHeight w:hRule="exact" w:val="618"/>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7" w:line="160" w:lineRule="exact"/>
              <w:rPr>
                <w:rFonts w:eastAsia="Times New Roman" w:cs="Arial"/>
                <w:sz w:val="16"/>
                <w:szCs w:val="16"/>
                <w:lang w:val="ru-RU" w:eastAsia="ar-SA" w:bidi="ar-SA"/>
              </w:rPr>
            </w:pPr>
          </w:p>
          <w:p w:rsidR="00832843" w:rsidRDefault="00832843" w:rsidP="007762AC">
            <w:pPr>
              <w:autoSpaceDE w:val="0"/>
              <w:ind w:right="-20"/>
              <w:rPr>
                <w:rFonts w:eastAsia="Times New Roman" w:cs="Arial"/>
                <w:lang w:eastAsia="ar-SA" w:bidi="ar-SA"/>
              </w:rPr>
            </w:pPr>
            <w:r>
              <w:rPr>
                <w:rFonts w:eastAsia="Times New Roman" w:cs="Arial"/>
                <w:lang w:val="ru-RU" w:eastAsia="ar-SA" w:bidi="ar-SA"/>
              </w:rPr>
              <w:t xml:space="preserve"> Теле</w:t>
            </w:r>
            <w:r>
              <w:rPr>
                <w:rFonts w:eastAsia="Times New Roman" w:cs="Arial"/>
                <w:lang w:eastAsia="ar-SA" w:bidi="ar-SA"/>
              </w:rPr>
              <w:t>фон:</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eastAsia="ar-SA" w:bidi="ar-SA"/>
              </w:rPr>
            </w:pPr>
          </w:p>
        </w:tc>
      </w:tr>
      <w:tr w:rsidR="00832843" w:rsidTr="007762AC">
        <w:trPr>
          <w:trHeight w:hRule="exact" w:val="617"/>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7" w:line="160" w:lineRule="exact"/>
              <w:rPr>
                <w:rFonts w:eastAsia="Times New Roman" w:cs="Arial"/>
                <w:sz w:val="16"/>
                <w:szCs w:val="16"/>
                <w:lang w:eastAsia="ar-SA" w:bidi="ar-SA"/>
              </w:rPr>
            </w:pPr>
          </w:p>
          <w:p w:rsidR="00832843" w:rsidRDefault="00832843" w:rsidP="007762AC">
            <w:pPr>
              <w:autoSpaceDE w:val="0"/>
              <w:ind w:right="-20"/>
              <w:rPr>
                <w:rFonts w:eastAsia="Times New Roman" w:cs="Arial"/>
                <w:lang w:eastAsia="ar-SA" w:bidi="ar-SA"/>
              </w:rPr>
            </w:pPr>
            <w:r>
              <w:rPr>
                <w:rFonts w:eastAsia="Times New Roman" w:cs="Arial"/>
                <w:lang w:eastAsia="ar-SA" w:bidi="ar-SA"/>
              </w:rPr>
              <w:t>Телефакс:</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eastAsia="ar-SA" w:bidi="ar-SA"/>
              </w:rPr>
            </w:pPr>
          </w:p>
        </w:tc>
      </w:tr>
      <w:tr w:rsidR="00832843" w:rsidTr="007762AC">
        <w:trPr>
          <w:trHeight w:hRule="exact" w:val="617"/>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7" w:line="160" w:lineRule="exact"/>
              <w:rPr>
                <w:rFonts w:eastAsia="Times New Roman" w:cs="Arial"/>
                <w:sz w:val="16"/>
                <w:szCs w:val="16"/>
                <w:lang w:eastAsia="ar-SA" w:bidi="ar-SA"/>
              </w:rPr>
            </w:pPr>
          </w:p>
          <w:p w:rsidR="00832843" w:rsidRDefault="00832843" w:rsidP="007762AC">
            <w:pPr>
              <w:autoSpaceDE w:val="0"/>
              <w:ind w:right="-20"/>
              <w:rPr>
                <w:rFonts w:eastAsia="Times New Roman" w:cs="Arial"/>
                <w:lang w:eastAsia="ar-SA" w:bidi="ar-SA"/>
              </w:rPr>
            </w:pPr>
            <w:r>
              <w:rPr>
                <w:rFonts w:eastAsia="Times New Roman" w:cs="Arial"/>
                <w:lang w:eastAsia="ar-SA" w:bidi="ar-SA"/>
              </w:rPr>
              <w:t>E-mail</w:t>
            </w:r>
            <w:r>
              <w:rPr>
                <w:rFonts w:eastAsia="Times New Roman" w:cs="Arial"/>
                <w:lang w:val="sr-Cyrl-CS" w:eastAsia="ar-SA" w:bidi="ar-SA"/>
              </w:rPr>
              <w:t xml:space="preserve"> адреса</w:t>
            </w:r>
            <w:r>
              <w:rPr>
                <w:rFonts w:eastAsia="Times New Roman" w:cs="Arial"/>
                <w:lang w:eastAsia="ar-SA" w:bidi="ar-SA"/>
              </w:rPr>
              <w:t>:</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eastAsia="ar-SA" w:bidi="ar-SA"/>
              </w:rPr>
            </w:pPr>
          </w:p>
        </w:tc>
      </w:tr>
      <w:tr w:rsidR="00832843" w:rsidRPr="00545ABA" w:rsidTr="007762AC">
        <w:trPr>
          <w:trHeight w:hRule="exact" w:val="689"/>
          <w:jc w:val="center"/>
        </w:trPr>
        <w:tc>
          <w:tcPr>
            <w:tcW w:w="4076" w:type="dxa"/>
            <w:tcBorders>
              <w:left w:val="single" w:sz="4" w:space="0" w:color="000000"/>
              <w:bottom w:val="single" w:sz="4" w:space="0" w:color="000000"/>
            </w:tcBorders>
            <w:vAlign w:val="center"/>
          </w:tcPr>
          <w:p w:rsidR="00832843" w:rsidRPr="000068FB" w:rsidRDefault="00832843" w:rsidP="007762AC">
            <w:pPr>
              <w:autoSpaceDE w:val="0"/>
              <w:snapToGrid w:val="0"/>
              <w:spacing w:before="65"/>
              <w:ind w:right="-20"/>
              <w:rPr>
                <w:rFonts w:eastAsia="Times New Roman" w:cs="Arial"/>
                <w:lang w:val="ru-RU" w:eastAsia="ar-SA" w:bidi="ar-SA"/>
              </w:rPr>
            </w:pPr>
            <w:r w:rsidRPr="000068FB">
              <w:rPr>
                <w:rFonts w:eastAsia="Times New Roman" w:cs="Arial"/>
                <w:lang w:val="ru-RU" w:eastAsia="ar-SA" w:bidi="ar-SA"/>
              </w:rPr>
              <w:t xml:space="preserve"> Број рачуна понуђача и назив банке: </w:t>
            </w:r>
          </w:p>
        </w:tc>
        <w:tc>
          <w:tcPr>
            <w:tcW w:w="6353" w:type="dxa"/>
            <w:tcBorders>
              <w:left w:val="single" w:sz="4" w:space="0" w:color="000000"/>
              <w:bottom w:val="single" w:sz="4" w:space="0" w:color="000000"/>
              <w:right w:val="single" w:sz="4" w:space="0" w:color="000000"/>
            </w:tcBorders>
          </w:tcPr>
          <w:p w:rsidR="00832843" w:rsidRPr="000068FB" w:rsidRDefault="00832843" w:rsidP="007762AC">
            <w:pPr>
              <w:autoSpaceDE w:val="0"/>
              <w:snapToGrid w:val="0"/>
              <w:rPr>
                <w:rFonts w:eastAsia="Times New Roman" w:cs="Arial"/>
                <w:lang w:val="ru-RU" w:eastAsia="ar-SA" w:bidi="ar-SA"/>
              </w:rPr>
            </w:pPr>
          </w:p>
        </w:tc>
      </w:tr>
      <w:tr w:rsidR="00832843" w:rsidTr="007762AC">
        <w:trPr>
          <w:trHeight w:hRule="exact" w:val="689"/>
          <w:jc w:val="center"/>
        </w:trPr>
        <w:tc>
          <w:tcPr>
            <w:tcW w:w="4076" w:type="dxa"/>
            <w:tcBorders>
              <w:left w:val="single" w:sz="4" w:space="0" w:color="000000"/>
              <w:bottom w:val="single" w:sz="4" w:space="0" w:color="000000"/>
            </w:tcBorders>
            <w:vAlign w:val="center"/>
          </w:tcPr>
          <w:p w:rsidR="00832843" w:rsidRDefault="00832843" w:rsidP="007762AC">
            <w:pPr>
              <w:autoSpaceDE w:val="0"/>
              <w:snapToGrid w:val="0"/>
              <w:spacing w:before="65"/>
              <w:ind w:right="-20"/>
              <w:rPr>
                <w:rFonts w:eastAsia="Times New Roman" w:cs="Arial"/>
                <w:lang w:eastAsia="ar-SA" w:bidi="ar-SA"/>
              </w:rPr>
            </w:pPr>
            <w:r>
              <w:rPr>
                <w:rFonts w:eastAsia="Times New Roman" w:cs="Arial"/>
                <w:lang w:eastAsia="ar-SA" w:bidi="ar-SA"/>
              </w:rPr>
              <w:t xml:space="preserve">Матични број понуђача: </w:t>
            </w:r>
          </w:p>
        </w:tc>
        <w:tc>
          <w:tcPr>
            <w:tcW w:w="6353" w:type="dxa"/>
            <w:tcBorders>
              <w:left w:val="single" w:sz="4" w:space="0" w:color="000000"/>
              <w:bottom w:val="single" w:sz="4" w:space="0" w:color="000000"/>
              <w:right w:val="single" w:sz="4" w:space="0" w:color="000000"/>
            </w:tcBorders>
          </w:tcPr>
          <w:p w:rsidR="00832843" w:rsidRDefault="00832843" w:rsidP="007762AC">
            <w:pPr>
              <w:autoSpaceDE w:val="0"/>
              <w:snapToGrid w:val="0"/>
              <w:rPr>
                <w:rFonts w:eastAsia="Times New Roman" w:cs="Arial"/>
                <w:lang w:eastAsia="ar-SA" w:bidi="ar-SA"/>
              </w:rPr>
            </w:pPr>
          </w:p>
        </w:tc>
      </w:tr>
      <w:tr w:rsidR="00832843" w:rsidRPr="00545ABA" w:rsidTr="007762AC">
        <w:trPr>
          <w:trHeight w:hRule="exact" w:val="689"/>
          <w:jc w:val="center"/>
        </w:trPr>
        <w:tc>
          <w:tcPr>
            <w:tcW w:w="4076" w:type="dxa"/>
            <w:tcBorders>
              <w:left w:val="single" w:sz="4" w:space="0" w:color="000000"/>
              <w:bottom w:val="single" w:sz="4" w:space="0" w:color="000000"/>
            </w:tcBorders>
            <w:vAlign w:val="center"/>
          </w:tcPr>
          <w:p w:rsidR="00832843" w:rsidRPr="000068FB" w:rsidRDefault="00832843" w:rsidP="007762AC">
            <w:pPr>
              <w:autoSpaceDE w:val="0"/>
              <w:snapToGrid w:val="0"/>
              <w:ind w:right="-20"/>
              <w:rPr>
                <w:rFonts w:eastAsia="Times New Roman" w:cs="Arial"/>
                <w:lang w:val="ru-RU" w:eastAsia="ar-SA" w:bidi="ar-SA"/>
              </w:rPr>
            </w:pPr>
            <w:r w:rsidRPr="000068FB">
              <w:rPr>
                <w:rFonts w:eastAsia="Times New Roman" w:cs="Arial"/>
                <w:lang w:val="ru-RU" w:eastAsia="ar-SA" w:bidi="ar-SA"/>
              </w:rPr>
              <w:t xml:space="preserve">Порески идентификациони број </w:t>
            </w:r>
          </w:p>
          <w:p w:rsidR="00832843" w:rsidRPr="000068FB" w:rsidRDefault="00832843" w:rsidP="007762AC">
            <w:pPr>
              <w:autoSpaceDE w:val="0"/>
              <w:snapToGrid w:val="0"/>
              <w:ind w:right="-20"/>
              <w:rPr>
                <w:rFonts w:eastAsia="Times New Roman" w:cs="Arial"/>
                <w:lang w:val="ru-RU" w:eastAsia="ar-SA" w:bidi="ar-SA"/>
              </w:rPr>
            </w:pPr>
            <w:r w:rsidRPr="000068FB">
              <w:rPr>
                <w:rFonts w:eastAsia="Times New Roman" w:cs="Arial"/>
                <w:lang w:val="ru-RU" w:eastAsia="ar-SA" w:bidi="ar-SA"/>
              </w:rPr>
              <w:t xml:space="preserve"> Понуђача ( ПИБ ):</w:t>
            </w:r>
          </w:p>
        </w:tc>
        <w:tc>
          <w:tcPr>
            <w:tcW w:w="6353" w:type="dxa"/>
            <w:tcBorders>
              <w:left w:val="single" w:sz="4" w:space="0" w:color="000000"/>
              <w:bottom w:val="single" w:sz="4" w:space="0" w:color="000000"/>
              <w:right w:val="single" w:sz="4" w:space="0" w:color="000000"/>
            </w:tcBorders>
          </w:tcPr>
          <w:p w:rsidR="00832843" w:rsidRPr="000068FB" w:rsidRDefault="00832843" w:rsidP="007762AC">
            <w:pPr>
              <w:autoSpaceDE w:val="0"/>
              <w:snapToGrid w:val="0"/>
              <w:rPr>
                <w:rFonts w:eastAsia="Times New Roman" w:cs="Arial"/>
                <w:lang w:val="ru-RU" w:eastAsia="ar-SA" w:bidi="ar-SA"/>
              </w:rPr>
            </w:pPr>
          </w:p>
        </w:tc>
      </w:tr>
      <w:tr w:rsidR="00832843" w:rsidRPr="00545ABA" w:rsidTr="007762AC">
        <w:trPr>
          <w:trHeight w:hRule="exact" w:val="689"/>
          <w:jc w:val="center"/>
        </w:trPr>
        <w:tc>
          <w:tcPr>
            <w:tcW w:w="4076" w:type="dxa"/>
            <w:tcBorders>
              <w:left w:val="single" w:sz="4" w:space="0" w:color="000000"/>
              <w:bottom w:val="single" w:sz="4" w:space="0" w:color="000000"/>
            </w:tcBorders>
            <w:vAlign w:val="center"/>
          </w:tcPr>
          <w:p w:rsidR="00832843" w:rsidRPr="000068FB" w:rsidRDefault="00832843" w:rsidP="007762AC">
            <w:pPr>
              <w:autoSpaceDE w:val="0"/>
              <w:snapToGrid w:val="0"/>
              <w:ind w:right="-20"/>
              <w:rPr>
                <w:lang w:val="ru-RU"/>
              </w:rPr>
            </w:pPr>
            <w:r w:rsidRPr="000068FB">
              <w:rPr>
                <w:lang w:val="ru-RU"/>
              </w:rPr>
              <w:t xml:space="preserve"> Лице овлашћено за потписивање                       </w:t>
            </w:r>
          </w:p>
          <w:p w:rsidR="00832843" w:rsidRPr="000068FB" w:rsidRDefault="00832843" w:rsidP="007762AC">
            <w:pPr>
              <w:autoSpaceDE w:val="0"/>
              <w:snapToGrid w:val="0"/>
              <w:ind w:right="-20"/>
              <w:rPr>
                <w:lang w:val="ru-RU"/>
              </w:rPr>
            </w:pPr>
            <w:r w:rsidRPr="000068FB">
              <w:rPr>
                <w:lang w:val="ru-RU"/>
              </w:rPr>
              <w:t xml:space="preserve"> Уговора:</w:t>
            </w:r>
          </w:p>
        </w:tc>
        <w:tc>
          <w:tcPr>
            <w:tcW w:w="6353" w:type="dxa"/>
            <w:tcBorders>
              <w:left w:val="single" w:sz="4" w:space="0" w:color="000000"/>
              <w:bottom w:val="single" w:sz="4" w:space="0" w:color="000000"/>
              <w:right w:val="single" w:sz="4" w:space="0" w:color="000000"/>
            </w:tcBorders>
          </w:tcPr>
          <w:p w:rsidR="00832843" w:rsidRPr="000068FB" w:rsidRDefault="00832843" w:rsidP="007762AC">
            <w:pPr>
              <w:autoSpaceDE w:val="0"/>
              <w:snapToGrid w:val="0"/>
              <w:rPr>
                <w:rFonts w:eastAsia="Times New Roman" w:cs="Arial"/>
                <w:lang w:val="ru-RU" w:eastAsia="ar-SA" w:bidi="ar-SA"/>
              </w:rPr>
            </w:pPr>
          </w:p>
        </w:tc>
      </w:tr>
    </w:tbl>
    <w:p w:rsidR="00832843" w:rsidRPr="000068FB" w:rsidRDefault="00832843" w:rsidP="00832843">
      <w:pPr>
        <w:tabs>
          <w:tab w:val="left" w:pos="2760"/>
        </w:tabs>
        <w:jc w:val="both"/>
        <w:rPr>
          <w:lang w:val="ru-RU"/>
        </w:rPr>
      </w:pPr>
    </w:p>
    <w:p w:rsidR="00832843" w:rsidRDefault="00832843" w:rsidP="00832843">
      <w:pPr>
        <w:pStyle w:val="podnaslov"/>
      </w:pPr>
      <w:r>
        <w:t>2. ПОНУДУ ПОДНОСИ:</w:t>
      </w:r>
    </w:p>
    <w:p w:rsidR="00832843" w:rsidRDefault="00832843" w:rsidP="00832843">
      <w:pPr>
        <w:tabs>
          <w:tab w:val="left" w:pos="2760"/>
        </w:tabs>
        <w:jc w:val="both"/>
        <w:rPr>
          <w:rFonts w:eastAsia="Times New Roman" w:cs="Arial"/>
          <w:b/>
          <w:lang w:eastAsia="ar-SA" w:bidi="ar-SA"/>
        </w:rPr>
      </w:pPr>
    </w:p>
    <w:tbl>
      <w:tblPr>
        <w:tblW w:w="0" w:type="auto"/>
        <w:tblInd w:w="-255" w:type="dxa"/>
        <w:tblLayout w:type="fixed"/>
        <w:tblCellMar>
          <w:top w:w="55" w:type="dxa"/>
          <w:left w:w="55" w:type="dxa"/>
          <w:bottom w:w="55" w:type="dxa"/>
          <w:right w:w="55" w:type="dxa"/>
        </w:tblCellMar>
        <w:tblLook w:val="0000" w:firstRow="0" w:lastRow="0" w:firstColumn="0" w:lastColumn="0" w:noHBand="0" w:noVBand="0"/>
      </w:tblPr>
      <w:tblGrid>
        <w:gridCol w:w="10256"/>
      </w:tblGrid>
      <w:tr w:rsidR="00832843" w:rsidTr="007762AC">
        <w:tc>
          <w:tcPr>
            <w:tcW w:w="10256" w:type="dxa"/>
            <w:tcBorders>
              <w:top w:val="single" w:sz="1" w:space="0" w:color="000000"/>
              <w:left w:val="single" w:sz="1" w:space="0" w:color="000000"/>
              <w:bottom w:val="single" w:sz="1" w:space="0" w:color="000000"/>
              <w:right w:val="single" w:sz="1" w:space="0" w:color="000000"/>
            </w:tcBorders>
          </w:tcPr>
          <w:p w:rsidR="00832843" w:rsidRDefault="00832843" w:rsidP="007762AC">
            <w:pPr>
              <w:pStyle w:val="TableContents"/>
              <w:snapToGrid w:val="0"/>
              <w:jc w:val="center"/>
              <w:rPr>
                <w:b/>
                <w:bCs/>
              </w:rPr>
            </w:pPr>
            <w:r>
              <w:rPr>
                <w:b/>
                <w:bCs/>
              </w:rPr>
              <w:t>А) САМОСТАЛНО</w:t>
            </w:r>
          </w:p>
        </w:tc>
      </w:tr>
      <w:tr w:rsidR="00832843" w:rsidTr="007762AC">
        <w:tc>
          <w:tcPr>
            <w:tcW w:w="10256" w:type="dxa"/>
            <w:tcBorders>
              <w:left w:val="single" w:sz="1" w:space="0" w:color="000000"/>
              <w:bottom w:val="single" w:sz="1" w:space="0" w:color="000000"/>
              <w:right w:val="single" w:sz="1" w:space="0" w:color="000000"/>
            </w:tcBorders>
          </w:tcPr>
          <w:p w:rsidR="00832843" w:rsidRDefault="00832843" w:rsidP="007762AC">
            <w:pPr>
              <w:pStyle w:val="TableContents"/>
              <w:snapToGrid w:val="0"/>
              <w:jc w:val="center"/>
              <w:rPr>
                <w:b/>
                <w:bCs/>
              </w:rPr>
            </w:pPr>
            <w:r>
              <w:rPr>
                <w:b/>
                <w:bCs/>
              </w:rPr>
              <w:t>Б) СА ПОДИЗВОЂАЧЕМ</w:t>
            </w:r>
          </w:p>
        </w:tc>
      </w:tr>
      <w:tr w:rsidR="00832843" w:rsidTr="007762AC">
        <w:tc>
          <w:tcPr>
            <w:tcW w:w="10256" w:type="dxa"/>
            <w:tcBorders>
              <w:left w:val="single" w:sz="1" w:space="0" w:color="000000"/>
              <w:bottom w:val="single" w:sz="1" w:space="0" w:color="000000"/>
              <w:right w:val="single" w:sz="1" w:space="0" w:color="000000"/>
            </w:tcBorders>
          </w:tcPr>
          <w:p w:rsidR="00832843" w:rsidRDefault="00832843" w:rsidP="007762AC">
            <w:pPr>
              <w:pStyle w:val="TableContents"/>
              <w:snapToGrid w:val="0"/>
              <w:jc w:val="center"/>
              <w:rPr>
                <w:b/>
                <w:bCs/>
              </w:rPr>
            </w:pPr>
            <w:r>
              <w:rPr>
                <w:b/>
                <w:bCs/>
              </w:rPr>
              <w:t>Ц) КАО ЗАЈЕДНИЧКУ ПОНУДУ</w:t>
            </w:r>
          </w:p>
        </w:tc>
      </w:tr>
    </w:tbl>
    <w:p w:rsidR="00832843" w:rsidRDefault="00832843" w:rsidP="00832843">
      <w:pPr>
        <w:tabs>
          <w:tab w:val="left" w:pos="2760"/>
        </w:tabs>
        <w:jc w:val="both"/>
      </w:pPr>
    </w:p>
    <w:p w:rsidR="00832843" w:rsidRPr="000068FB" w:rsidRDefault="00832843" w:rsidP="00832843">
      <w:pPr>
        <w:tabs>
          <w:tab w:val="left" w:pos="2760"/>
        </w:tabs>
        <w:jc w:val="both"/>
        <w:rPr>
          <w:rFonts w:eastAsia="Times New Roman" w:cs="Arial"/>
          <w:lang w:val="ru-RU" w:eastAsia="ar-SA" w:bidi="ar-SA"/>
        </w:rPr>
      </w:pPr>
      <w:r w:rsidRPr="000068FB">
        <w:rPr>
          <w:rFonts w:eastAsia="Times New Roman" w:cs="Arial"/>
          <w:b/>
          <w:lang w:val="ru-RU" w:eastAsia="ar-SA" w:bidi="ar-SA"/>
        </w:rPr>
        <w:t xml:space="preserve">Напомена: </w:t>
      </w:r>
      <w:r w:rsidRPr="000068FB">
        <w:rPr>
          <w:rFonts w:eastAsia="Times New Roman" w:cs="Arial"/>
          <w:lang w:val="ru-RU" w:eastAsia="ar-SA" w:bidi="ar-SA"/>
        </w:rPr>
        <w:t>заокружити начин подношења понуда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832843" w:rsidRPr="000068FB" w:rsidRDefault="00832843" w:rsidP="00832843">
      <w:pPr>
        <w:tabs>
          <w:tab w:val="left" w:pos="2760"/>
        </w:tabs>
        <w:jc w:val="both"/>
        <w:rPr>
          <w:rFonts w:eastAsia="Times New Roman" w:cs="Arial"/>
          <w:b/>
          <w:lang w:val="ru-RU" w:eastAsia="ar-SA" w:bidi="ar-SA"/>
        </w:rPr>
      </w:pPr>
    </w:p>
    <w:p w:rsidR="00832843" w:rsidRPr="000068FB" w:rsidRDefault="00832843" w:rsidP="00832843">
      <w:pPr>
        <w:tabs>
          <w:tab w:val="left" w:pos="2760"/>
        </w:tabs>
        <w:jc w:val="both"/>
        <w:rPr>
          <w:rFonts w:eastAsia="Times New Roman" w:cs="Arial"/>
          <w:b/>
          <w:lang w:val="ru-RU" w:eastAsia="ar-SA" w:bidi="ar-SA"/>
        </w:rPr>
      </w:pPr>
    </w:p>
    <w:p w:rsidR="00FD2F62" w:rsidRPr="000068FB" w:rsidRDefault="00FD2F62" w:rsidP="00832843">
      <w:pPr>
        <w:tabs>
          <w:tab w:val="left" w:pos="2760"/>
        </w:tabs>
        <w:jc w:val="both"/>
        <w:rPr>
          <w:rFonts w:eastAsia="Times New Roman" w:cs="Arial"/>
          <w:b/>
          <w:lang w:val="ru-RU" w:eastAsia="ar-SA" w:bidi="ar-SA"/>
        </w:rPr>
      </w:pPr>
    </w:p>
    <w:p w:rsidR="00487A02" w:rsidRPr="000068FB" w:rsidRDefault="00487A02" w:rsidP="00832843">
      <w:pPr>
        <w:tabs>
          <w:tab w:val="left" w:pos="2760"/>
        </w:tabs>
        <w:jc w:val="both"/>
        <w:rPr>
          <w:rFonts w:eastAsia="Times New Roman" w:cs="Arial"/>
          <w:b/>
          <w:lang w:val="ru-RU" w:eastAsia="ar-SA" w:bidi="ar-SA"/>
        </w:rPr>
      </w:pPr>
    </w:p>
    <w:p w:rsidR="00487A02" w:rsidRPr="000068FB" w:rsidRDefault="00487A02" w:rsidP="00832843">
      <w:pPr>
        <w:tabs>
          <w:tab w:val="left" w:pos="2760"/>
        </w:tabs>
        <w:jc w:val="both"/>
        <w:rPr>
          <w:rFonts w:eastAsia="Times New Roman" w:cs="Arial"/>
          <w:b/>
          <w:lang w:val="ru-RU" w:eastAsia="ar-SA" w:bidi="ar-SA"/>
        </w:rPr>
      </w:pPr>
    </w:p>
    <w:p w:rsidR="00832843" w:rsidRDefault="00832843" w:rsidP="00832843">
      <w:pPr>
        <w:pStyle w:val="podnaslov"/>
      </w:pPr>
      <w:r>
        <w:t>3. ПОДАЦИ О ПОДИЗВОЂАЧУ</w:t>
      </w:r>
    </w:p>
    <w:p w:rsidR="00832843" w:rsidRDefault="00832843" w:rsidP="00832843">
      <w:pPr>
        <w:tabs>
          <w:tab w:val="left" w:pos="2760"/>
        </w:tabs>
        <w:jc w:val="both"/>
        <w:rPr>
          <w:rFonts w:eastAsia="Times New Roman" w:cs="Arial"/>
          <w:b/>
          <w:lang w:eastAsia="ar-SA" w:bidi="ar-SA"/>
        </w:rPr>
      </w:pPr>
    </w:p>
    <w:tbl>
      <w:tblPr>
        <w:tblW w:w="0" w:type="auto"/>
        <w:tblInd w:w="-255" w:type="dxa"/>
        <w:tblLayout w:type="fixed"/>
        <w:tblCellMar>
          <w:top w:w="55" w:type="dxa"/>
          <w:left w:w="55" w:type="dxa"/>
          <w:bottom w:w="55" w:type="dxa"/>
          <w:right w:w="55" w:type="dxa"/>
        </w:tblCellMar>
        <w:tblLook w:val="0000" w:firstRow="0" w:lastRow="0" w:firstColumn="0" w:lastColumn="0" w:noHBand="0" w:noVBand="0"/>
      </w:tblPr>
      <w:tblGrid>
        <w:gridCol w:w="531"/>
        <w:gridCol w:w="3628"/>
        <w:gridCol w:w="6093"/>
      </w:tblGrid>
      <w:tr w:rsidR="00832843" w:rsidTr="007762AC">
        <w:tc>
          <w:tcPr>
            <w:tcW w:w="531" w:type="dxa"/>
            <w:tcBorders>
              <w:top w:val="single" w:sz="1" w:space="0" w:color="000000"/>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1)</w:t>
            </w:r>
          </w:p>
        </w:tc>
        <w:tc>
          <w:tcPr>
            <w:tcW w:w="3628" w:type="dxa"/>
            <w:tcBorders>
              <w:top w:val="single" w:sz="1" w:space="0" w:color="000000"/>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Назив подизвођача:</w:t>
            </w:r>
          </w:p>
        </w:tc>
        <w:tc>
          <w:tcPr>
            <w:tcW w:w="6093" w:type="dxa"/>
            <w:tcBorders>
              <w:top w:val="single" w:sz="1" w:space="0" w:color="000000"/>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Адреса: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Матични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Порески индетификациони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Име особе за контакт:</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RPr="00545ABA"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Проценат укупне вредности набавке који ће извршити подизвођач:</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RPr="00545ABA"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Део предмета набавке који ће извршити подизвођач:</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Default="00832843" w:rsidP="007762AC">
            <w:pPr>
              <w:pStyle w:val="TableContents"/>
            </w:pPr>
            <w:r>
              <w:t>2)</w:t>
            </w: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Назив подизвођача: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Адреса: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Матични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Порески идентификациони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Име особе за контакт:</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RPr="00545ABA"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Проценат укупне вредности набавке који ће извршити подизвођач:</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RPr="00545ABA"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Део предмета набавке који ће извршити подизвођач:</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bl>
    <w:p w:rsidR="00832843" w:rsidRPr="000068FB" w:rsidRDefault="00832843" w:rsidP="00832843">
      <w:pPr>
        <w:tabs>
          <w:tab w:val="left" w:pos="2760"/>
        </w:tabs>
        <w:jc w:val="both"/>
        <w:rPr>
          <w:lang w:val="ru-RU"/>
        </w:rPr>
      </w:pPr>
    </w:p>
    <w:p w:rsidR="00832843" w:rsidRPr="00545ABA" w:rsidRDefault="00832843" w:rsidP="00832843">
      <w:pPr>
        <w:tabs>
          <w:tab w:val="left" w:pos="2760"/>
        </w:tabs>
        <w:jc w:val="both"/>
        <w:rPr>
          <w:rFonts w:eastAsia="Times New Roman" w:cs="Arial"/>
          <w:b/>
          <w:lang w:val="ru-RU" w:eastAsia="ar-SA" w:bidi="ar-SA"/>
        </w:rPr>
      </w:pPr>
      <w:r w:rsidRPr="00545ABA">
        <w:rPr>
          <w:rFonts w:eastAsia="Times New Roman" w:cs="Arial"/>
          <w:b/>
          <w:lang w:val="ru-RU" w:eastAsia="ar-SA" w:bidi="ar-SA"/>
        </w:rPr>
        <w:t>Напомена:</w:t>
      </w:r>
    </w:p>
    <w:p w:rsidR="00832843" w:rsidRPr="00545ABA" w:rsidRDefault="00832843" w:rsidP="00832843">
      <w:pPr>
        <w:tabs>
          <w:tab w:val="left" w:pos="2760"/>
        </w:tabs>
        <w:jc w:val="both"/>
        <w:rPr>
          <w:rFonts w:eastAsia="Times New Roman" w:cs="Arial"/>
          <w:b/>
          <w:lang w:val="ru-RU" w:eastAsia="ar-SA" w:bidi="ar-SA"/>
        </w:rPr>
      </w:pPr>
    </w:p>
    <w:p w:rsidR="00832843" w:rsidRPr="000068FB" w:rsidRDefault="00832843" w:rsidP="00832843">
      <w:pPr>
        <w:tabs>
          <w:tab w:val="left" w:pos="2760"/>
        </w:tabs>
        <w:jc w:val="both"/>
        <w:rPr>
          <w:rFonts w:eastAsia="Times New Roman" w:cs="Arial"/>
          <w:lang w:val="ru-RU" w:eastAsia="ar-SA" w:bidi="ar-SA"/>
        </w:rPr>
      </w:pPr>
      <w:r w:rsidRPr="000068FB">
        <w:rPr>
          <w:rFonts w:eastAsia="Times New Roman" w:cs="Arial"/>
          <w:lang w:val="ru-RU" w:eastAsia="ar-SA" w:bidi="ar-SA"/>
        </w:rPr>
        <w:t>Табелу "Подаци о подизвођачу" попуњавају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rsidR="00832843" w:rsidRPr="000068FB" w:rsidRDefault="00832843" w:rsidP="00832843">
      <w:pPr>
        <w:tabs>
          <w:tab w:val="left" w:pos="2760"/>
        </w:tabs>
        <w:jc w:val="both"/>
        <w:rPr>
          <w:rFonts w:eastAsia="Times New Roman" w:cs="Arial"/>
          <w:lang w:val="ru-RU" w:eastAsia="ar-SA" w:bidi="ar-SA"/>
        </w:rPr>
      </w:pPr>
    </w:p>
    <w:p w:rsidR="00832843" w:rsidRPr="000068FB" w:rsidRDefault="00832843" w:rsidP="00832843">
      <w:pPr>
        <w:tabs>
          <w:tab w:val="left" w:pos="2760"/>
        </w:tabs>
        <w:jc w:val="both"/>
        <w:rPr>
          <w:rFonts w:eastAsia="Times New Roman" w:cs="Arial"/>
          <w:lang w:val="ru-RU" w:eastAsia="ar-SA" w:bidi="ar-SA"/>
        </w:rPr>
      </w:pPr>
    </w:p>
    <w:p w:rsidR="00832843" w:rsidRPr="000068FB" w:rsidRDefault="00832843" w:rsidP="00832843">
      <w:pPr>
        <w:pStyle w:val="podnaslov"/>
        <w:rPr>
          <w:lang w:val="ru-RU"/>
        </w:rPr>
      </w:pPr>
      <w:r w:rsidRPr="000068FB">
        <w:rPr>
          <w:lang w:val="ru-RU"/>
        </w:rPr>
        <w:t>4. ПОДАЦИ О УЧЕСНИКУ У ЗАЈЕДНИЧКОЈ ПОНУДИ</w:t>
      </w:r>
    </w:p>
    <w:p w:rsidR="00832843" w:rsidRPr="000068FB" w:rsidRDefault="00832843" w:rsidP="00832843">
      <w:pPr>
        <w:tabs>
          <w:tab w:val="left" w:pos="2760"/>
        </w:tabs>
        <w:jc w:val="both"/>
        <w:rPr>
          <w:rFonts w:eastAsia="Times New Roman"/>
          <w:lang w:val="ru-RU" w:eastAsia="ar-SA" w:bidi="ar-SA"/>
        </w:rPr>
      </w:pPr>
    </w:p>
    <w:tbl>
      <w:tblPr>
        <w:tblW w:w="0" w:type="auto"/>
        <w:tblInd w:w="-255" w:type="dxa"/>
        <w:tblLayout w:type="fixed"/>
        <w:tblCellMar>
          <w:top w:w="55" w:type="dxa"/>
          <w:left w:w="55" w:type="dxa"/>
          <w:bottom w:w="55" w:type="dxa"/>
          <w:right w:w="55" w:type="dxa"/>
        </w:tblCellMar>
        <w:tblLook w:val="0000" w:firstRow="0" w:lastRow="0" w:firstColumn="0" w:lastColumn="0" w:noHBand="0" w:noVBand="0"/>
      </w:tblPr>
      <w:tblGrid>
        <w:gridCol w:w="531"/>
        <w:gridCol w:w="3628"/>
        <w:gridCol w:w="6093"/>
      </w:tblGrid>
      <w:tr w:rsidR="00832843" w:rsidRPr="00545ABA" w:rsidTr="007762AC">
        <w:tc>
          <w:tcPr>
            <w:tcW w:w="531" w:type="dxa"/>
            <w:tcBorders>
              <w:top w:val="single" w:sz="1" w:space="0" w:color="000000"/>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Default="00832843" w:rsidP="007762AC">
            <w:pPr>
              <w:pStyle w:val="TableContents"/>
            </w:pPr>
            <w:r>
              <w:t>1)</w:t>
            </w:r>
          </w:p>
        </w:tc>
        <w:tc>
          <w:tcPr>
            <w:tcW w:w="3628" w:type="dxa"/>
            <w:tcBorders>
              <w:top w:val="single" w:sz="1" w:space="0" w:color="000000"/>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Назив учесника у заједничкој понуди:</w:t>
            </w:r>
          </w:p>
        </w:tc>
        <w:tc>
          <w:tcPr>
            <w:tcW w:w="6093" w:type="dxa"/>
            <w:tcBorders>
              <w:top w:val="single" w:sz="1" w:space="0" w:color="000000"/>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Default="00832843" w:rsidP="007762AC">
            <w:pPr>
              <w:pStyle w:val="TableContents"/>
            </w:pPr>
            <w:r>
              <w:t>Адреса: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Матични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Порески индетификациони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Име особе за контакт:</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RPr="00545ABA" w:rsidTr="007762AC">
        <w:tc>
          <w:tcPr>
            <w:tcW w:w="531"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2)</w:t>
            </w: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Назив учесника у заједничкој понуди:</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Default="00832843" w:rsidP="007762AC">
            <w:pPr>
              <w:pStyle w:val="TableContents"/>
            </w:pPr>
            <w:r>
              <w:t>Адреса: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Матични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Порески идентификациони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Име особе за контакт:</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RPr="00545ABA" w:rsidTr="007762AC">
        <w:tc>
          <w:tcPr>
            <w:tcW w:w="531"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3)</w:t>
            </w: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Pr="000068FB" w:rsidRDefault="00832843" w:rsidP="007762AC">
            <w:pPr>
              <w:pStyle w:val="TableContents"/>
              <w:rPr>
                <w:lang w:val="ru-RU"/>
              </w:rPr>
            </w:pPr>
            <w:r w:rsidRPr="000068FB">
              <w:rPr>
                <w:lang w:val="ru-RU"/>
              </w:rPr>
              <w:t>Назив учесника у заједничкој понуди:</w:t>
            </w:r>
          </w:p>
        </w:tc>
        <w:tc>
          <w:tcPr>
            <w:tcW w:w="6093" w:type="dxa"/>
            <w:tcBorders>
              <w:left w:val="single" w:sz="1" w:space="0" w:color="000000"/>
              <w:bottom w:val="single" w:sz="1" w:space="0" w:color="000000"/>
              <w:right w:val="single" w:sz="1" w:space="0" w:color="000000"/>
            </w:tcBorders>
          </w:tcPr>
          <w:p w:rsidR="00832843" w:rsidRPr="000068FB" w:rsidRDefault="00832843" w:rsidP="007762AC">
            <w:pPr>
              <w:pStyle w:val="TableContents"/>
              <w:snapToGrid w:val="0"/>
              <w:rPr>
                <w:lang w:val="ru-RU"/>
              </w:rPr>
            </w:pPr>
          </w:p>
        </w:tc>
      </w:tr>
      <w:tr w:rsidR="00832843" w:rsidTr="007762AC">
        <w:tc>
          <w:tcPr>
            <w:tcW w:w="531"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tc>
        <w:tc>
          <w:tcPr>
            <w:tcW w:w="3628" w:type="dxa"/>
            <w:tcBorders>
              <w:left w:val="single" w:sz="1" w:space="0" w:color="000000"/>
              <w:bottom w:val="single" w:sz="1" w:space="0" w:color="000000"/>
            </w:tcBorders>
          </w:tcPr>
          <w:p w:rsidR="00832843" w:rsidRPr="000068FB" w:rsidRDefault="00832843" w:rsidP="007762AC">
            <w:pPr>
              <w:pStyle w:val="TableContents"/>
              <w:snapToGrid w:val="0"/>
              <w:rPr>
                <w:lang w:val="ru-RU"/>
              </w:rPr>
            </w:pPr>
          </w:p>
          <w:p w:rsidR="00832843" w:rsidRDefault="00832843" w:rsidP="007762AC">
            <w:pPr>
              <w:pStyle w:val="TableContents"/>
            </w:pPr>
            <w:r>
              <w:t>Адреса:</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Матични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Порески индетификациони број:</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r w:rsidR="00832843" w:rsidTr="007762AC">
        <w:tc>
          <w:tcPr>
            <w:tcW w:w="531" w:type="dxa"/>
            <w:tcBorders>
              <w:left w:val="single" w:sz="1" w:space="0" w:color="000000"/>
              <w:bottom w:val="single" w:sz="1" w:space="0" w:color="000000"/>
            </w:tcBorders>
          </w:tcPr>
          <w:p w:rsidR="00832843" w:rsidRDefault="00832843" w:rsidP="007762AC">
            <w:pPr>
              <w:pStyle w:val="TableContents"/>
              <w:snapToGrid w:val="0"/>
            </w:pPr>
          </w:p>
        </w:tc>
        <w:tc>
          <w:tcPr>
            <w:tcW w:w="3628" w:type="dxa"/>
            <w:tcBorders>
              <w:left w:val="single" w:sz="1" w:space="0" w:color="000000"/>
              <w:bottom w:val="single" w:sz="1" w:space="0" w:color="000000"/>
            </w:tcBorders>
          </w:tcPr>
          <w:p w:rsidR="00832843" w:rsidRDefault="00832843" w:rsidP="007762AC">
            <w:pPr>
              <w:pStyle w:val="TableContents"/>
              <w:snapToGrid w:val="0"/>
            </w:pPr>
          </w:p>
          <w:p w:rsidR="00832843" w:rsidRDefault="00832843" w:rsidP="007762AC">
            <w:pPr>
              <w:pStyle w:val="TableContents"/>
            </w:pPr>
            <w:r>
              <w:t>Име особе за контакт:</w:t>
            </w:r>
          </w:p>
        </w:tc>
        <w:tc>
          <w:tcPr>
            <w:tcW w:w="6093" w:type="dxa"/>
            <w:tcBorders>
              <w:left w:val="single" w:sz="1" w:space="0" w:color="000000"/>
              <w:bottom w:val="single" w:sz="1" w:space="0" w:color="000000"/>
              <w:right w:val="single" w:sz="1" w:space="0" w:color="000000"/>
            </w:tcBorders>
          </w:tcPr>
          <w:p w:rsidR="00832843" w:rsidRDefault="00832843" w:rsidP="007762AC">
            <w:pPr>
              <w:pStyle w:val="TableContents"/>
              <w:snapToGrid w:val="0"/>
            </w:pPr>
          </w:p>
        </w:tc>
      </w:tr>
    </w:tbl>
    <w:p w:rsidR="00832843" w:rsidRDefault="00832843" w:rsidP="00832843">
      <w:pPr>
        <w:tabs>
          <w:tab w:val="left" w:pos="2760"/>
        </w:tabs>
        <w:jc w:val="both"/>
      </w:pPr>
    </w:p>
    <w:p w:rsidR="00832843" w:rsidRDefault="00832843" w:rsidP="00832843">
      <w:pPr>
        <w:tabs>
          <w:tab w:val="left" w:pos="2760"/>
        </w:tabs>
        <w:jc w:val="both"/>
        <w:rPr>
          <w:rFonts w:eastAsia="Times New Roman" w:cs="Arial"/>
          <w:b/>
          <w:bCs/>
          <w:lang w:eastAsia="ar-SA" w:bidi="ar-SA"/>
        </w:rPr>
      </w:pPr>
      <w:r>
        <w:rPr>
          <w:rFonts w:eastAsia="Times New Roman" w:cs="Arial"/>
          <w:b/>
          <w:bCs/>
          <w:lang w:eastAsia="ar-SA" w:bidi="ar-SA"/>
        </w:rPr>
        <w:t>Напомена:</w:t>
      </w:r>
    </w:p>
    <w:p w:rsidR="00832843" w:rsidRDefault="00832843" w:rsidP="00832843">
      <w:pPr>
        <w:tabs>
          <w:tab w:val="left" w:pos="2760"/>
        </w:tabs>
        <w:jc w:val="both"/>
        <w:rPr>
          <w:rFonts w:eastAsia="Times New Roman" w:cs="Arial"/>
          <w:b/>
          <w:bCs/>
          <w:lang w:eastAsia="ar-SA" w:bidi="ar-SA"/>
        </w:rPr>
      </w:pPr>
    </w:p>
    <w:p w:rsidR="00832843" w:rsidRPr="000068FB" w:rsidRDefault="00832843" w:rsidP="00832843">
      <w:pPr>
        <w:tabs>
          <w:tab w:val="left" w:pos="2760"/>
        </w:tabs>
        <w:jc w:val="both"/>
        <w:rPr>
          <w:rFonts w:eastAsia="Times New Roman" w:cs="Arial"/>
          <w:lang w:val="ru-RU" w:eastAsia="ar-SA" w:bidi="ar-SA"/>
        </w:rPr>
      </w:pPr>
      <w:r w:rsidRPr="000068FB">
        <w:rPr>
          <w:rFonts w:eastAsia="Times New Roman" w:cs="Arial"/>
          <w:lang w:val="ru-RU" w:eastAsia="ar-SA" w:bidi="ar-SA"/>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832843" w:rsidRPr="000068FB" w:rsidRDefault="00832843" w:rsidP="00832843">
      <w:pPr>
        <w:tabs>
          <w:tab w:val="left" w:pos="2760"/>
        </w:tabs>
        <w:jc w:val="both"/>
        <w:rPr>
          <w:rFonts w:eastAsia="Times New Roman" w:cs="Arial"/>
          <w:lang w:val="ru-RU" w:eastAsia="ar-SA" w:bidi="ar-SA"/>
        </w:rPr>
      </w:pPr>
    </w:p>
    <w:p w:rsidR="00611328" w:rsidRPr="000068FB" w:rsidRDefault="00611328" w:rsidP="00832843">
      <w:pPr>
        <w:tabs>
          <w:tab w:val="left" w:pos="2760"/>
        </w:tabs>
        <w:jc w:val="both"/>
        <w:rPr>
          <w:rFonts w:eastAsia="Times New Roman" w:cs="Arial"/>
          <w:lang w:val="ru-RU" w:eastAsia="ar-SA" w:bidi="ar-SA"/>
        </w:rPr>
      </w:pPr>
    </w:p>
    <w:p w:rsidR="00E408F3" w:rsidRPr="000068FB" w:rsidRDefault="00832843" w:rsidP="00E408F3">
      <w:pPr>
        <w:pStyle w:val="podnaslov"/>
        <w:ind w:left="258"/>
        <w:rPr>
          <w:b w:val="0"/>
          <w:lang w:val="ru-RU"/>
        </w:rPr>
      </w:pPr>
      <w:r w:rsidRPr="000068FB">
        <w:rPr>
          <w:lang w:val="ru-RU"/>
        </w:rPr>
        <w:t>5. ОПИС ПРЕДМЕТА НАБАВКЕ:</w:t>
      </w:r>
      <w:r w:rsidRPr="000068FB">
        <w:rPr>
          <w:b w:val="0"/>
          <w:lang w:val="ru-RU"/>
        </w:rPr>
        <w:t>Предмет јавне набавке је набавка добара – Х</w:t>
      </w:r>
      <w:r w:rsidR="00E408F3" w:rsidRPr="000068FB">
        <w:rPr>
          <w:b w:val="0"/>
          <w:lang w:val="ru-RU"/>
        </w:rPr>
        <w:t xml:space="preserve">ТЗ </w:t>
      </w:r>
    </w:p>
    <w:p w:rsidR="00832843" w:rsidRPr="000068FB" w:rsidRDefault="00E408F3" w:rsidP="00F93BA9">
      <w:pPr>
        <w:pStyle w:val="podnaslov"/>
        <w:rPr>
          <w:b w:val="0"/>
          <w:lang w:val="ru-RU"/>
        </w:rPr>
      </w:pPr>
      <w:r w:rsidRPr="000068FB">
        <w:rPr>
          <w:b w:val="0"/>
          <w:lang w:val="ru-RU"/>
        </w:rPr>
        <w:t>опрема за потребе Јавног Комуналног Предузећа „</w:t>
      </w:r>
      <w:r w:rsidR="00F93BA9" w:rsidRPr="000068FB">
        <w:rPr>
          <w:b w:val="0"/>
          <w:lang w:val="ru-RU"/>
        </w:rPr>
        <w:t>12.септембар“ Бајина Башта.</w:t>
      </w:r>
    </w:p>
    <w:p w:rsidR="00832843" w:rsidRPr="000068FB" w:rsidRDefault="00832843" w:rsidP="00832843">
      <w:pPr>
        <w:tabs>
          <w:tab w:val="left" w:pos="2760"/>
        </w:tabs>
        <w:jc w:val="both"/>
        <w:rPr>
          <w:rFonts w:eastAsia="Times New Roman" w:cs="Times New Roman"/>
          <w:b/>
          <w:lang w:val="ru-RU" w:eastAsia="ar-SA" w:bidi="ar-SA"/>
        </w:rPr>
      </w:pPr>
    </w:p>
    <w:tbl>
      <w:tblPr>
        <w:tblW w:w="0" w:type="auto"/>
        <w:tblInd w:w="-370" w:type="dxa"/>
        <w:tblLayout w:type="fixed"/>
        <w:tblLook w:val="0000" w:firstRow="0" w:lastRow="0" w:firstColumn="0" w:lastColumn="0" w:noHBand="0" w:noVBand="0"/>
      </w:tblPr>
      <w:tblGrid>
        <w:gridCol w:w="6535"/>
        <w:gridCol w:w="3079"/>
      </w:tblGrid>
      <w:tr w:rsidR="00832843" w:rsidRPr="00545ABA" w:rsidTr="007762AC">
        <w:trPr>
          <w:trHeight w:val="577"/>
        </w:trPr>
        <w:tc>
          <w:tcPr>
            <w:tcW w:w="6535" w:type="dxa"/>
            <w:tcBorders>
              <w:top w:val="single" w:sz="4" w:space="0" w:color="000000"/>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CS"/>
              </w:rPr>
            </w:pPr>
            <w:r w:rsidRPr="000D4DA0">
              <w:rPr>
                <w:rFonts w:cs="Times New Roman"/>
                <w:lang w:val="sr-Cyrl-CS"/>
              </w:rPr>
              <w:t>Укупна</w:t>
            </w:r>
            <w:r w:rsidRPr="000D4DA0">
              <w:rPr>
                <w:rFonts w:cs="Times New Roman"/>
                <w:lang w:val="sr-Cyrl-BA"/>
              </w:rPr>
              <w:t xml:space="preserve"> цена</w:t>
            </w:r>
            <w:r w:rsidRPr="000D4DA0">
              <w:rPr>
                <w:rFonts w:cs="Times New Roman"/>
                <w:lang w:val="sr-Cyrl-CS"/>
              </w:rPr>
              <w:t xml:space="preserve"> изражена у динарима без ПДВ-а</w:t>
            </w:r>
          </w:p>
        </w:tc>
        <w:tc>
          <w:tcPr>
            <w:tcW w:w="3079" w:type="dxa"/>
            <w:tcBorders>
              <w:top w:val="single" w:sz="4" w:space="0" w:color="000000"/>
              <w:left w:val="single" w:sz="4" w:space="0" w:color="000000"/>
              <w:bottom w:val="single" w:sz="4" w:space="0" w:color="000000"/>
              <w:right w:val="single" w:sz="4" w:space="0" w:color="000000"/>
            </w:tcBorders>
            <w:vAlign w:val="center"/>
          </w:tcPr>
          <w:p w:rsidR="00832843" w:rsidRPr="000D4DA0" w:rsidRDefault="00832843" w:rsidP="007762AC">
            <w:pPr>
              <w:tabs>
                <w:tab w:val="left" w:pos="2760"/>
              </w:tabs>
              <w:snapToGrid w:val="0"/>
              <w:rPr>
                <w:rFonts w:cs="Times New Roman"/>
                <w:lang w:val="sr-Cyrl-CS"/>
              </w:rPr>
            </w:pPr>
          </w:p>
        </w:tc>
      </w:tr>
      <w:tr w:rsidR="00832843" w:rsidRPr="000D4DA0" w:rsidTr="007762AC">
        <w:trPr>
          <w:trHeight w:val="420"/>
        </w:trPr>
        <w:tc>
          <w:tcPr>
            <w:tcW w:w="6535" w:type="dxa"/>
            <w:tcBorders>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BA"/>
              </w:rPr>
            </w:pPr>
            <w:r w:rsidRPr="000D4DA0">
              <w:rPr>
                <w:rFonts w:cs="Times New Roman"/>
                <w:lang w:val="sr-Cyrl-CS"/>
              </w:rPr>
              <w:t>ПДВ</w:t>
            </w:r>
            <w:r w:rsidRPr="000D4DA0">
              <w:rPr>
                <w:rFonts w:cs="Times New Roman"/>
                <w:lang w:val="sr-Cyrl-BA"/>
              </w:rPr>
              <w:t xml:space="preserve"> _______ %</w:t>
            </w:r>
          </w:p>
        </w:tc>
        <w:tc>
          <w:tcPr>
            <w:tcW w:w="3079" w:type="dxa"/>
            <w:tcBorders>
              <w:left w:val="single" w:sz="4" w:space="0" w:color="000000"/>
              <w:bottom w:val="single" w:sz="4" w:space="0" w:color="000000"/>
              <w:right w:val="single" w:sz="4" w:space="0" w:color="000000"/>
            </w:tcBorders>
            <w:vAlign w:val="center"/>
          </w:tcPr>
          <w:p w:rsidR="00832843" w:rsidRPr="000D4DA0" w:rsidRDefault="00832843" w:rsidP="007762AC">
            <w:pPr>
              <w:tabs>
                <w:tab w:val="left" w:pos="2760"/>
              </w:tabs>
              <w:snapToGrid w:val="0"/>
              <w:rPr>
                <w:rFonts w:cs="Times New Roman"/>
                <w:lang w:val="sr-Cyrl-CS"/>
              </w:rPr>
            </w:pPr>
          </w:p>
        </w:tc>
      </w:tr>
      <w:tr w:rsidR="00832843" w:rsidRPr="00545ABA" w:rsidTr="007762AC">
        <w:trPr>
          <w:trHeight w:val="414"/>
        </w:trPr>
        <w:tc>
          <w:tcPr>
            <w:tcW w:w="6535" w:type="dxa"/>
            <w:tcBorders>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CS"/>
              </w:rPr>
            </w:pPr>
            <w:r w:rsidRPr="000D4DA0">
              <w:rPr>
                <w:rFonts w:cs="Times New Roman"/>
                <w:lang w:val="sr-Cyrl-CS"/>
              </w:rPr>
              <w:t>Укупна вредност изражена у динарима са ПДВ-ом</w:t>
            </w:r>
          </w:p>
        </w:tc>
        <w:tc>
          <w:tcPr>
            <w:tcW w:w="3079" w:type="dxa"/>
            <w:tcBorders>
              <w:left w:val="single" w:sz="4" w:space="0" w:color="000000"/>
              <w:bottom w:val="single" w:sz="4" w:space="0" w:color="000000"/>
              <w:right w:val="single" w:sz="4" w:space="0" w:color="000000"/>
            </w:tcBorders>
            <w:vAlign w:val="center"/>
          </w:tcPr>
          <w:p w:rsidR="00832843" w:rsidRPr="000D4DA0" w:rsidRDefault="00832843" w:rsidP="007762AC">
            <w:pPr>
              <w:tabs>
                <w:tab w:val="left" w:pos="2760"/>
              </w:tabs>
              <w:snapToGrid w:val="0"/>
              <w:rPr>
                <w:rFonts w:cs="Times New Roman"/>
                <w:lang w:val="sr-Cyrl-CS"/>
              </w:rPr>
            </w:pPr>
          </w:p>
        </w:tc>
      </w:tr>
      <w:tr w:rsidR="00832843" w:rsidRPr="000D4DA0" w:rsidTr="007762AC">
        <w:trPr>
          <w:trHeight w:val="414"/>
        </w:trPr>
        <w:tc>
          <w:tcPr>
            <w:tcW w:w="6535" w:type="dxa"/>
            <w:tcBorders>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CS"/>
              </w:rPr>
            </w:pPr>
            <w:r w:rsidRPr="000D4DA0">
              <w:rPr>
                <w:rFonts w:cs="Times New Roman"/>
                <w:lang w:val="sr-Cyrl-CS"/>
              </w:rPr>
              <w:t>Услови плаћања</w:t>
            </w:r>
          </w:p>
        </w:tc>
        <w:tc>
          <w:tcPr>
            <w:tcW w:w="3079" w:type="dxa"/>
            <w:tcBorders>
              <w:left w:val="single" w:sz="4" w:space="0" w:color="000000"/>
              <w:bottom w:val="single" w:sz="4" w:space="0" w:color="000000"/>
              <w:right w:val="single" w:sz="4" w:space="0" w:color="000000"/>
            </w:tcBorders>
            <w:vAlign w:val="center"/>
          </w:tcPr>
          <w:p w:rsidR="00832843" w:rsidRPr="003172D0" w:rsidRDefault="003172D0" w:rsidP="00F93BA9">
            <w:pPr>
              <w:tabs>
                <w:tab w:val="left" w:pos="2760"/>
              </w:tabs>
              <w:snapToGrid w:val="0"/>
              <w:ind w:right="4"/>
              <w:rPr>
                <w:rStyle w:val="IntenseEmphasis"/>
                <w:rFonts w:ascii="Times New Roman" w:hAnsi="Times New Roman"/>
                <w:b w:val="0"/>
                <w:sz w:val="24"/>
                <w:u w:val="none"/>
                <w:lang w:val="sr-Cyrl-CS" w:eastAsia="ar-SA" w:bidi="ar-SA"/>
              </w:rPr>
            </w:pPr>
            <w:r>
              <w:rPr>
                <w:rStyle w:val="IntenseEmphasis"/>
                <w:rFonts w:ascii="Times New Roman" w:hAnsi="Times New Roman"/>
                <w:b w:val="0"/>
                <w:sz w:val="24"/>
                <w:u w:val="none"/>
                <w:lang w:val="sr-Cyrl-CS" w:eastAsia="ar-SA" w:bidi="ar-SA"/>
              </w:rPr>
              <w:t>у</w:t>
            </w:r>
            <w:r w:rsidRPr="003172D0">
              <w:rPr>
                <w:rStyle w:val="IntenseEmphasis"/>
                <w:rFonts w:ascii="Times New Roman" w:hAnsi="Times New Roman"/>
                <w:b w:val="0"/>
                <w:sz w:val="24"/>
                <w:u w:val="none"/>
                <w:lang w:val="sr-Cyrl-CS" w:eastAsia="ar-SA" w:bidi="ar-SA"/>
              </w:rPr>
              <w:t xml:space="preserve"> року </w:t>
            </w:r>
            <w:r>
              <w:rPr>
                <w:rStyle w:val="IntenseEmphasis"/>
                <w:rFonts w:ascii="Times New Roman" w:hAnsi="Times New Roman"/>
                <w:b w:val="0"/>
                <w:sz w:val="24"/>
                <w:u w:val="none"/>
                <w:lang w:val="sr-Cyrl-CS" w:eastAsia="ar-SA" w:bidi="ar-SA"/>
              </w:rPr>
              <w:t>до 45 (четрдесетпет</w:t>
            </w:r>
            <w:r w:rsidR="00832843" w:rsidRPr="003172D0">
              <w:rPr>
                <w:rStyle w:val="IntenseEmphasis"/>
                <w:rFonts w:ascii="Times New Roman" w:hAnsi="Times New Roman"/>
                <w:b w:val="0"/>
                <w:sz w:val="24"/>
                <w:u w:val="none"/>
                <w:lang w:val="sr-Cyrl-CS" w:eastAsia="ar-SA" w:bidi="ar-SA"/>
              </w:rPr>
              <w:t>) дана по достављеној фактури на Ј.К.П. „</w:t>
            </w:r>
            <w:r w:rsidR="00F93BA9">
              <w:rPr>
                <w:rStyle w:val="IntenseEmphasis"/>
                <w:rFonts w:ascii="Times New Roman" w:hAnsi="Times New Roman"/>
                <w:b w:val="0"/>
                <w:sz w:val="24"/>
                <w:u w:val="none"/>
                <w:lang w:val="sr-Cyrl-CS" w:eastAsia="ar-SA" w:bidi="ar-SA"/>
              </w:rPr>
              <w:t>12.септембар</w:t>
            </w:r>
            <w:r w:rsidR="00832843" w:rsidRPr="003172D0">
              <w:rPr>
                <w:rStyle w:val="IntenseEmphasis"/>
                <w:rFonts w:ascii="Times New Roman" w:hAnsi="Times New Roman"/>
                <w:b w:val="0"/>
                <w:sz w:val="24"/>
                <w:u w:val="none"/>
                <w:lang w:val="sr-Cyrl-CS" w:eastAsia="ar-SA" w:bidi="ar-SA"/>
              </w:rPr>
              <w:t xml:space="preserve">“ </w:t>
            </w:r>
            <w:r w:rsidR="00F93BA9">
              <w:rPr>
                <w:rStyle w:val="IntenseEmphasis"/>
                <w:rFonts w:ascii="Times New Roman" w:hAnsi="Times New Roman"/>
                <w:b w:val="0"/>
                <w:sz w:val="24"/>
                <w:u w:val="none"/>
                <w:lang w:val="sr-Cyrl-CS" w:eastAsia="ar-SA" w:bidi="ar-SA"/>
              </w:rPr>
              <w:t>Бајина Башта</w:t>
            </w:r>
            <w:r w:rsidR="00832843" w:rsidRPr="003172D0">
              <w:rPr>
                <w:rStyle w:val="IntenseEmphasis"/>
                <w:rFonts w:ascii="Times New Roman" w:hAnsi="Times New Roman"/>
                <w:b w:val="0"/>
                <w:sz w:val="24"/>
                <w:u w:val="none"/>
                <w:lang w:val="sr-Cyrl-CS" w:eastAsia="ar-SA" w:bidi="ar-SA"/>
              </w:rPr>
              <w:t xml:space="preserve">, ул. </w:t>
            </w:r>
            <w:r w:rsidR="00F93BA9">
              <w:rPr>
                <w:rStyle w:val="IntenseEmphasis"/>
                <w:rFonts w:ascii="Times New Roman" w:hAnsi="Times New Roman"/>
                <w:b w:val="0"/>
                <w:sz w:val="24"/>
                <w:u w:val="none"/>
                <w:lang w:val="sr-Cyrl-CS" w:eastAsia="ar-SA" w:bidi="ar-SA"/>
              </w:rPr>
              <w:t>Светосавска 6</w:t>
            </w:r>
            <w:r w:rsidR="00832843" w:rsidRPr="003172D0">
              <w:rPr>
                <w:rStyle w:val="IntenseEmphasis"/>
                <w:rFonts w:ascii="Times New Roman" w:hAnsi="Times New Roman"/>
                <w:b w:val="0"/>
                <w:sz w:val="24"/>
                <w:u w:val="none"/>
                <w:lang w:val="sr-Cyrl-CS" w:eastAsia="ar-SA" w:bidi="ar-SA"/>
              </w:rPr>
              <w:t xml:space="preserve"> за испоручену количину добара</w:t>
            </w:r>
          </w:p>
        </w:tc>
      </w:tr>
      <w:tr w:rsidR="00832843" w:rsidRPr="00545ABA" w:rsidTr="007762AC">
        <w:trPr>
          <w:trHeight w:val="414"/>
        </w:trPr>
        <w:tc>
          <w:tcPr>
            <w:tcW w:w="6535" w:type="dxa"/>
            <w:tcBorders>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CS"/>
              </w:rPr>
            </w:pPr>
            <w:r w:rsidRPr="000D4DA0">
              <w:rPr>
                <w:rFonts w:cs="Times New Roman"/>
                <w:lang w:val="sr-Cyrl-CS"/>
              </w:rPr>
              <w:t>Рок важења понуде</w:t>
            </w:r>
          </w:p>
        </w:tc>
        <w:tc>
          <w:tcPr>
            <w:tcW w:w="3079" w:type="dxa"/>
            <w:tcBorders>
              <w:left w:val="single" w:sz="4" w:space="0" w:color="000000"/>
              <w:bottom w:val="single" w:sz="4" w:space="0" w:color="000000"/>
              <w:right w:val="single" w:sz="4" w:space="0" w:color="000000"/>
            </w:tcBorders>
            <w:vAlign w:val="center"/>
          </w:tcPr>
          <w:p w:rsidR="00832843" w:rsidRPr="000068FB" w:rsidRDefault="00832843" w:rsidP="007762AC">
            <w:pPr>
              <w:tabs>
                <w:tab w:val="left" w:pos="2760"/>
              </w:tabs>
              <w:snapToGrid w:val="0"/>
              <w:rPr>
                <w:rFonts w:cs="Times New Roman"/>
                <w:lang w:val="ru-RU"/>
              </w:rPr>
            </w:pPr>
            <w:r w:rsidRPr="000068FB">
              <w:rPr>
                <w:rFonts w:cs="Times New Roman"/>
                <w:lang w:val="ru-RU"/>
              </w:rPr>
              <w:t>30 дана</w:t>
            </w:r>
          </w:p>
          <w:p w:rsidR="00832843" w:rsidRPr="000068FB" w:rsidRDefault="00832843" w:rsidP="007762AC">
            <w:pPr>
              <w:tabs>
                <w:tab w:val="left" w:pos="2760"/>
              </w:tabs>
              <w:snapToGrid w:val="0"/>
              <w:ind w:right="4"/>
              <w:rPr>
                <w:rFonts w:cs="Times New Roman"/>
                <w:lang w:val="ru-RU"/>
              </w:rPr>
            </w:pPr>
            <w:r w:rsidRPr="000068FB">
              <w:rPr>
                <w:rFonts w:cs="Times New Roman"/>
                <w:lang w:val="ru-RU"/>
              </w:rPr>
              <w:t>(не краћи од 30 дана)</w:t>
            </w:r>
          </w:p>
        </w:tc>
      </w:tr>
      <w:tr w:rsidR="00832843" w:rsidRPr="00545ABA" w:rsidTr="007762AC">
        <w:trPr>
          <w:trHeight w:val="414"/>
        </w:trPr>
        <w:tc>
          <w:tcPr>
            <w:tcW w:w="6535" w:type="dxa"/>
            <w:tcBorders>
              <w:left w:val="single" w:sz="4" w:space="0" w:color="000000"/>
              <w:bottom w:val="single" w:sz="4" w:space="0" w:color="000000"/>
            </w:tcBorders>
            <w:vAlign w:val="center"/>
          </w:tcPr>
          <w:p w:rsidR="00832843" w:rsidRPr="000D4DA0" w:rsidRDefault="00832843" w:rsidP="007762AC">
            <w:pPr>
              <w:tabs>
                <w:tab w:val="left" w:pos="2760"/>
              </w:tabs>
              <w:snapToGrid w:val="0"/>
              <w:rPr>
                <w:rFonts w:cs="Times New Roman"/>
                <w:lang w:val="sr-Cyrl-CS"/>
              </w:rPr>
            </w:pPr>
            <w:r w:rsidRPr="000D4DA0">
              <w:rPr>
                <w:rFonts w:cs="Times New Roman"/>
                <w:lang w:val="sr-Cyrl-CS"/>
              </w:rPr>
              <w:t>Место и начин испоруке</w:t>
            </w:r>
          </w:p>
        </w:tc>
        <w:tc>
          <w:tcPr>
            <w:tcW w:w="3079" w:type="dxa"/>
            <w:tcBorders>
              <w:left w:val="single" w:sz="4" w:space="0" w:color="000000"/>
              <w:bottom w:val="single" w:sz="4" w:space="0" w:color="000000"/>
              <w:right w:val="single" w:sz="4" w:space="0" w:color="000000"/>
            </w:tcBorders>
            <w:vAlign w:val="center"/>
          </w:tcPr>
          <w:p w:rsidR="00832843" w:rsidRPr="003172D0" w:rsidRDefault="00F573FA" w:rsidP="00F93BA9">
            <w:pPr>
              <w:snapToGrid w:val="0"/>
              <w:rPr>
                <w:rStyle w:val="IntenseEmphasis"/>
                <w:rFonts w:ascii="Times New Roman" w:eastAsia="Times New Roman" w:hAnsi="Times New Roman"/>
                <w:b w:val="0"/>
                <w:bCs w:val="0"/>
                <w:sz w:val="24"/>
                <w:u w:val="none"/>
                <w:lang w:val="sr-Cyrl-CS" w:eastAsia="ar-SA" w:bidi="ar-SA"/>
              </w:rPr>
            </w:pPr>
            <w:r>
              <w:rPr>
                <w:rStyle w:val="IntenseEmphasis"/>
                <w:rFonts w:ascii="Times New Roman" w:eastAsia="Times New Roman" w:hAnsi="Times New Roman"/>
                <w:b w:val="0"/>
                <w:bCs w:val="0"/>
                <w:sz w:val="24"/>
                <w:u w:val="none"/>
                <w:lang w:val="sr-Cyrl-CS" w:eastAsia="ar-SA" w:bidi="ar-SA"/>
              </w:rPr>
              <w:t xml:space="preserve">магацин наручиоца у </w:t>
            </w:r>
            <w:r w:rsidR="00F93BA9">
              <w:rPr>
                <w:rStyle w:val="IntenseEmphasis"/>
                <w:rFonts w:ascii="Times New Roman" w:eastAsia="Times New Roman" w:hAnsi="Times New Roman"/>
                <w:b w:val="0"/>
                <w:bCs w:val="0"/>
                <w:sz w:val="24"/>
                <w:u w:val="none"/>
                <w:lang w:val="sr-Cyrl-CS" w:eastAsia="ar-SA" w:bidi="ar-SA"/>
              </w:rPr>
              <w:t>Бајина Башта</w:t>
            </w:r>
            <w:r>
              <w:rPr>
                <w:rStyle w:val="IntenseEmphasis"/>
                <w:rFonts w:ascii="Times New Roman" w:eastAsia="Times New Roman" w:hAnsi="Times New Roman"/>
                <w:b w:val="0"/>
                <w:bCs w:val="0"/>
                <w:sz w:val="24"/>
                <w:u w:val="none"/>
                <w:lang w:val="sr-Cyrl-CS" w:eastAsia="ar-SA" w:bidi="ar-SA"/>
              </w:rPr>
              <w:t>, ул.</w:t>
            </w:r>
            <w:r w:rsidR="00F93BA9">
              <w:rPr>
                <w:rStyle w:val="IntenseEmphasis"/>
                <w:rFonts w:ascii="Times New Roman" w:eastAsia="Times New Roman" w:hAnsi="Times New Roman"/>
                <w:b w:val="0"/>
                <w:bCs w:val="0"/>
                <w:sz w:val="24"/>
                <w:u w:val="none"/>
                <w:lang w:val="sr-Cyrl-CS" w:eastAsia="ar-SA" w:bidi="ar-SA"/>
              </w:rPr>
              <w:t xml:space="preserve">Светосавска </w:t>
            </w:r>
            <w:r>
              <w:rPr>
                <w:rStyle w:val="IntenseEmphasis"/>
                <w:rFonts w:ascii="Times New Roman" w:eastAsia="Times New Roman" w:hAnsi="Times New Roman"/>
                <w:b w:val="0"/>
                <w:bCs w:val="0"/>
                <w:sz w:val="24"/>
                <w:u w:val="none"/>
                <w:lang w:val="sr-Cyrl-CS" w:eastAsia="ar-SA" w:bidi="ar-SA"/>
              </w:rPr>
              <w:t xml:space="preserve"> бр. </w:t>
            </w:r>
            <w:r w:rsidR="00F93BA9">
              <w:rPr>
                <w:rStyle w:val="IntenseEmphasis"/>
                <w:rFonts w:ascii="Times New Roman" w:eastAsia="Times New Roman" w:hAnsi="Times New Roman"/>
                <w:b w:val="0"/>
                <w:bCs w:val="0"/>
                <w:sz w:val="24"/>
                <w:u w:val="none"/>
                <w:lang w:val="sr-Cyrl-CS" w:eastAsia="ar-SA" w:bidi="ar-SA"/>
              </w:rPr>
              <w:t>6</w:t>
            </w:r>
          </w:p>
        </w:tc>
      </w:tr>
    </w:tbl>
    <w:p w:rsidR="00832843" w:rsidRPr="000068FB" w:rsidRDefault="00832843" w:rsidP="00832843">
      <w:pPr>
        <w:tabs>
          <w:tab w:val="left" w:pos="2760"/>
        </w:tabs>
        <w:jc w:val="both"/>
        <w:rPr>
          <w:lang w:val="ru-RU"/>
        </w:rPr>
      </w:pPr>
    </w:p>
    <w:p w:rsidR="00832843" w:rsidRPr="000068FB" w:rsidRDefault="00832843" w:rsidP="00832843">
      <w:pPr>
        <w:ind w:right="4"/>
        <w:rPr>
          <w:rFonts w:cs="Times New Roman"/>
          <w:lang w:val="ru-RU" w:eastAsia="ar-SA" w:bidi="ar-SA"/>
        </w:rPr>
      </w:pPr>
    </w:p>
    <w:p w:rsidR="00832843" w:rsidRPr="000068FB" w:rsidRDefault="00832843" w:rsidP="00832843">
      <w:pPr>
        <w:spacing w:line="360" w:lineRule="auto"/>
        <w:ind w:right="4"/>
        <w:jc w:val="both"/>
        <w:rPr>
          <w:rFonts w:eastAsia="Times New Roman" w:cs="Arial"/>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C73A23" w:rsidRPr="00305FF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C73A23" w:rsidRPr="00305FF3" w:rsidRDefault="00C73A23" w:rsidP="00C73A23">
      <w:pPr>
        <w:ind w:left="6300" w:hanging="6300"/>
        <w:rPr>
          <w:rFonts w:eastAsia="Times New Roman" w:cs="Times New Roman"/>
          <w:b/>
          <w:bCs/>
          <w:lang w:val="ru-RU" w:eastAsia="ar-SA" w:bidi="ar-SA"/>
        </w:rPr>
      </w:pPr>
    </w:p>
    <w:p w:rsidR="00C73A23" w:rsidRPr="000068FB" w:rsidRDefault="00C73A23" w:rsidP="00C73A23">
      <w:pPr>
        <w:ind w:left="6300" w:hanging="6300"/>
        <w:rPr>
          <w:lang w:val="ru-RU"/>
        </w:rPr>
      </w:pPr>
    </w:p>
    <w:p w:rsidR="00832843" w:rsidRDefault="00832843" w:rsidP="00832843">
      <w:pPr>
        <w:ind w:left="5040"/>
        <w:rPr>
          <w:rFonts w:eastAsia="Times New Roman" w:cs="Times New Roman"/>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p>
    <w:p w:rsidR="00832843" w:rsidRDefault="00832843" w:rsidP="00832843">
      <w:pPr>
        <w:rPr>
          <w:rFonts w:eastAsia="Times New Roman" w:cs="Times New Roman"/>
          <w:b/>
          <w:bCs/>
          <w:u w:val="single"/>
          <w:lang w:val="sr-Cyrl-CS" w:eastAsia="ar-SA" w:bidi="ar-SA"/>
        </w:rPr>
      </w:pPr>
      <w:r>
        <w:rPr>
          <w:rFonts w:eastAsia="Times New Roman" w:cs="Times New Roman"/>
          <w:b/>
          <w:bCs/>
          <w:u w:val="single"/>
          <w:lang w:val="sr-Cyrl-CS" w:eastAsia="ar-SA" w:bidi="ar-SA"/>
        </w:rPr>
        <w:t>Напомене:</w:t>
      </w:r>
    </w:p>
    <w:p w:rsidR="00832843" w:rsidRDefault="00832843" w:rsidP="00832843">
      <w:pPr>
        <w:jc w:val="both"/>
        <w:rPr>
          <w:rFonts w:eastAsia="Times New Roman" w:cs="Times New Roman"/>
          <w:lang w:val="sr-Cyrl-CS" w:eastAsia="ar-SA" w:bidi="ar-SA"/>
        </w:rPr>
      </w:pPr>
      <w:r>
        <w:rPr>
          <w:rFonts w:eastAsia="Times New Roman" w:cs="Times New Roman"/>
          <w:lang w:val="sr-Cyrl-CS" w:eastAsia="ar-SA" w:bidi="ar-SA"/>
        </w:rPr>
        <w:t>Образац понуде понуђач мора да попуни, овери печатом и потпише, чиме потврђује да су тачни подаци који су у обрасцу понуде наведени. Уколико понуђач подноси заједничку понуду, група понуђача може да се определи да образац понуде потписује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832843" w:rsidRPr="000068FB" w:rsidRDefault="00832843" w:rsidP="00832843">
      <w:pPr>
        <w:ind w:left="5040"/>
        <w:rPr>
          <w:rFonts w:eastAsia="Times New Roman" w:cs="Times New Roman"/>
          <w:lang w:val="ru-RU" w:eastAsia="ar-SA" w:bidi="ar-SA"/>
        </w:rPr>
      </w:pPr>
    </w:p>
    <w:p w:rsidR="003172D0" w:rsidRPr="000068FB" w:rsidRDefault="003172D0" w:rsidP="00832843">
      <w:pPr>
        <w:ind w:left="5040"/>
        <w:rPr>
          <w:rFonts w:eastAsia="Times New Roman" w:cs="Times New Roman"/>
          <w:lang w:val="ru-RU" w:eastAsia="ar-SA" w:bidi="ar-SA"/>
        </w:rPr>
      </w:pPr>
    </w:p>
    <w:p w:rsidR="003172D0" w:rsidRPr="000068FB" w:rsidRDefault="003172D0" w:rsidP="00832843">
      <w:pPr>
        <w:ind w:left="5040"/>
        <w:rPr>
          <w:rFonts w:eastAsia="Times New Roman" w:cs="Times New Roman"/>
          <w:lang w:val="ru-RU" w:eastAsia="ar-SA" w:bidi="ar-SA"/>
        </w:rPr>
      </w:pPr>
    </w:p>
    <w:p w:rsidR="007F2483" w:rsidRPr="000068FB" w:rsidRDefault="007F2483" w:rsidP="00832843">
      <w:pPr>
        <w:ind w:left="5040"/>
        <w:rPr>
          <w:rFonts w:eastAsia="Times New Roman" w:cs="Times New Roman"/>
          <w:lang w:val="ru-RU" w:eastAsia="ar-SA" w:bidi="ar-SA"/>
        </w:rPr>
      </w:pPr>
    </w:p>
    <w:p w:rsidR="00D069AD" w:rsidRPr="000068FB" w:rsidRDefault="00D069AD" w:rsidP="00832843">
      <w:pPr>
        <w:ind w:left="5040"/>
        <w:rPr>
          <w:rFonts w:eastAsia="Times New Roman" w:cs="Times New Roman"/>
          <w:lang w:val="ru-RU" w:eastAsia="ar-SA" w:bidi="ar-SA"/>
        </w:rPr>
      </w:pPr>
    </w:p>
    <w:p w:rsidR="00D069AD" w:rsidRPr="000068FB" w:rsidRDefault="00D069AD" w:rsidP="00832843">
      <w:pPr>
        <w:ind w:left="5040"/>
        <w:rPr>
          <w:rFonts w:eastAsia="Times New Roman" w:cs="Times New Roman"/>
          <w:lang w:val="ru-RU" w:eastAsia="ar-SA" w:bidi="ar-SA"/>
        </w:rPr>
      </w:pPr>
    </w:p>
    <w:p w:rsidR="003172D0" w:rsidRPr="000068FB" w:rsidRDefault="003172D0" w:rsidP="00C217CA">
      <w:pPr>
        <w:rPr>
          <w:rFonts w:eastAsia="Times New Roman" w:cs="Times New Roman"/>
          <w:lang w:val="ru-RU" w:eastAsia="ar-SA" w:bidi="ar-SA"/>
        </w:rPr>
      </w:pPr>
    </w:p>
    <w:p w:rsidR="00832843" w:rsidRPr="000068FB" w:rsidRDefault="00832843" w:rsidP="00832843">
      <w:pPr>
        <w:jc w:val="both"/>
        <w:rPr>
          <w:rFonts w:eastAsia="Times New Roman" w:cs="Times New Roman"/>
          <w:b/>
          <w:bCs/>
          <w:sz w:val="28"/>
          <w:szCs w:val="28"/>
          <w:lang w:val="ru-RU" w:eastAsia="ar-SA" w:bidi="ar-SA"/>
        </w:rPr>
      </w:pPr>
      <w:r w:rsidRPr="000068FB">
        <w:rPr>
          <w:rFonts w:eastAsia="Times New Roman" w:cs="Times New Roman"/>
          <w:b/>
          <w:bCs/>
          <w:sz w:val="28"/>
          <w:szCs w:val="28"/>
          <w:lang w:val="ru-RU" w:eastAsia="ar-SA" w:bidi="ar-SA"/>
        </w:rPr>
        <w:t xml:space="preserve">   (ОБРАЗАЦ 2)</w:t>
      </w:r>
    </w:p>
    <w:p w:rsidR="00832843" w:rsidRPr="000068FB" w:rsidRDefault="00832843" w:rsidP="005C1E1C">
      <w:pPr>
        <w:pStyle w:val="Naslov"/>
        <w:jc w:val="center"/>
        <w:rPr>
          <w:lang w:val="ru-RU"/>
        </w:rPr>
      </w:pPr>
      <w:bookmarkStart w:id="7" w:name="_Toc462394180"/>
      <w:r w:rsidRPr="000068FB">
        <w:rPr>
          <w:lang w:val="ru-RU"/>
        </w:rPr>
        <w:t>7. ОБРАЗАЦ СТРУКТУРЕ ЦЕНЕ СА УПУТСТВОМ КАКО ДА СЕ ПОПУНИ</w:t>
      </w:r>
      <w:bookmarkEnd w:id="7"/>
    </w:p>
    <w:p w:rsidR="00832843" w:rsidRPr="000068FB" w:rsidRDefault="00832843" w:rsidP="00832843">
      <w:pPr>
        <w:ind w:firstLine="720"/>
        <w:jc w:val="center"/>
        <w:rPr>
          <w:rFonts w:eastAsia="Times New Roman" w:cs="Times New Roman"/>
          <w:b/>
          <w:sz w:val="28"/>
          <w:szCs w:val="28"/>
          <w:lang w:val="ru-RU" w:eastAsia="ar-SA" w:bidi="ar-SA"/>
        </w:rPr>
      </w:pPr>
    </w:p>
    <w:tbl>
      <w:tblPr>
        <w:tblW w:w="11680" w:type="dxa"/>
        <w:tblInd w:w="-266" w:type="dxa"/>
        <w:tblLayout w:type="fixed"/>
        <w:tblCellMar>
          <w:left w:w="0" w:type="dxa"/>
          <w:right w:w="0" w:type="dxa"/>
        </w:tblCellMar>
        <w:tblLook w:val="0000" w:firstRow="0" w:lastRow="0" w:firstColumn="0" w:lastColumn="0" w:noHBand="0" w:noVBand="0"/>
      </w:tblPr>
      <w:tblGrid>
        <w:gridCol w:w="48"/>
        <w:gridCol w:w="1719"/>
        <w:gridCol w:w="1378"/>
        <w:gridCol w:w="1540"/>
        <w:gridCol w:w="1611"/>
        <w:gridCol w:w="1622"/>
        <w:gridCol w:w="1816"/>
        <w:gridCol w:w="1946"/>
      </w:tblGrid>
      <w:tr w:rsidR="00832843" w:rsidTr="00580A65">
        <w:trPr>
          <w:gridAfter w:val="1"/>
          <w:wAfter w:w="1946" w:type="dxa"/>
          <w:trHeight w:val="575"/>
        </w:trPr>
        <w:tc>
          <w:tcPr>
            <w:tcW w:w="48" w:type="dxa"/>
          </w:tcPr>
          <w:p w:rsidR="00832843" w:rsidRPr="000068FB" w:rsidRDefault="00832843" w:rsidP="005C1E1C">
            <w:pPr>
              <w:pStyle w:val="TableHeading"/>
              <w:snapToGrid w:val="0"/>
              <w:rPr>
                <w:lang w:val="ru-RU"/>
              </w:rPr>
            </w:pPr>
          </w:p>
        </w:tc>
        <w:tc>
          <w:tcPr>
            <w:tcW w:w="1719" w:type="dxa"/>
            <w:tcBorders>
              <w:top w:val="single" w:sz="4" w:space="0" w:color="000000"/>
              <w:left w:val="single" w:sz="4" w:space="0" w:color="000000"/>
              <w:bottom w:val="single" w:sz="4" w:space="0" w:color="000000"/>
            </w:tcBorders>
            <w:tcMar>
              <w:left w:w="108" w:type="dxa"/>
              <w:right w:w="108" w:type="dxa"/>
            </w:tcMar>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Predmet</w:t>
            </w:r>
          </w:p>
          <w:p w:rsidR="00832843" w:rsidRPr="0013520F" w:rsidRDefault="00832843" w:rsidP="005C1E1C">
            <w:pPr>
              <w:jc w:val="center"/>
              <w:rPr>
                <w:rFonts w:eastAsia="Times New Roman" w:cs="Times New Roman"/>
                <w:lang w:eastAsia="ar-SA" w:bidi="ar-SA"/>
              </w:rPr>
            </w:pPr>
            <w:r w:rsidRPr="0013520F">
              <w:rPr>
                <w:rFonts w:eastAsia="Times New Roman" w:cs="Times New Roman"/>
                <w:sz w:val="22"/>
                <w:szCs w:val="22"/>
                <w:lang w:eastAsia="ar-SA" w:bidi="ar-SA"/>
              </w:rPr>
              <w:t>ЈN</w:t>
            </w:r>
          </w:p>
          <w:p w:rsidR="00832843" w:rsidRPr="0013520F" w:rsidRDefault="00832843" w:rsidP="005C1E1C">
            <w:pPr>
              <w:jc w:val="center"/>
              <w:rPr>
                <w:rFonts w:eastAsia="Times New Roman" w:cs="Times New Roman"/>
                <w:lang w:eastAsia="ar-SA" w:bidi="ar-SA"/>
              </w:rPr>
            </w:pPr>
          </w:p>
        </w:tc>
        <w:tc>
          <w:tcPr>
            <w:tcW w:w="1378" w:type="dxa"/>
            <w:tcBorders>
              <w:top w:val="single" w:sz="4" w:space="0" w:color="000000"/>
              <w:left w:val="single" w:sz="4" w:space="0" w:color="000000"/>
              <w:bottom w:val="single" w:sz="4" w:space="0" w:color="000000"/>
            </w:tcBorders>
            <w:tcMar>
              <w:left w:w="108" w:type="dxa"/>
              <w:right w:w="108" w:type="dxa"/>
            </w:tcMar>
          </w:tcPr>
          <w:p w:rsidR="00832843" w:rsidRPr="00FC1E64" w:rsidRDefault="00832843" w:rsidP="00FC1E64">
            <w:pPr>
              <w:snapToGrid w:val="0"/>
              <w:jc w:val="center"/>
              <w:rPr>
                <w:rFonts w:eastAsia="Times New Roman" w:cs="Times New Roman"/>
                <w:lang w:eastAsia="ar-SA" w:bidi="ar-SA"/>
              </w:rPr>
            </w:pPr>
            <w:r w:rsidRPr="0013520F">
              <w:rPr>
                <w:rFonts w:eastAsia="Times New Roman" w:cs="Times New Roman"/>
                <w:sz w:val="22"/>
                <w:szCs w:val="22"/>
                <w:lang w:eastAsia="ar-SA" w:bidi="ar-SA"/>
              </w:rPr>
              <w:t>Količina</w:t>
            </w:r>
          </w:p>
        </w:tc>
        <w:tc>
          <w:tcPr>
            <w:tcW w:w="1540" w:type="dxa"/>
            <w:tcBorders>
              <w:top w:val="single" w:sz="4" w:space="0" w:color="000000"/>
              <w:left w:val="single" w:sz="4" w:space="0" w:color="000000"/>
              <w:bottom w:val="single" w:sz="4" w:space="0" w:color="000000"/>
            </w:tcBorders>
          </w:tcPr>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Jedinična cena bez PDV - a</w:t>
            </w:r>
          </w:p>
        </w:tc>
        <w:tc>
          <w:tcPr>
            <w:tcW w:w="1611" w:type="dxa"/>
            <w:tcBorders>
              <w:top w:val="single" w:sz="4" w:space="0" w:color="000000"/>
              <w:left w:val="single" w:sz="4" w:space="0" w:color="000000"/>
              <w:bottom w:val="single" w:sz="4" w:space="0" w:color="000000"/>
            </w:tcBorders>
          </w:tcPr>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 xml:space="preserve">Jedinična cena sa </w:t>
            </w:r>
          </w:p>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PDV - om</w:t>
            </w:r>
          </w:p>
        </w:tc>
        <w:tc>
          <w:tcPr>
            <w:tcW w:w="1622" w:type="dxa"/>
            <w:tcBorders>
              <w:top w:val="single" w:sz="4" w:space="0" w:color="000000"/>
              <w:left w:val="single" w:sz="4" w:space="0" w:color="000000"/>
              <w:bottom w:val="single" w:sz="4" w:space="0" w:color="000000"/>
            </w:tcBorders>
          </w:tcPr>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Ukupna cena bez PDV - a</w:t>
            </w:r>
          </w:p>
        </w:tc>
        <w:tc>
          <w:tcPr>
            <w:tcW w:w="1816" w:type="dxa"/>
            <w:tcBorders>
              <w:top w:val="single" w:sz="4" w:space="0" w:color="000000"/>
              <w:left w:val="single" w:sz="4" w:space="0" w:color="000000"/>
              <w:bottom w:val="single" w:sz="4" w:space="0" w:color="000000"/>
              <w:right w:val="single" w:sz="4" w:space="0" w:color="000000"/>
            </w:tcBorders>
          </w:tcPr>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 xml:space="preserve">Ukupna cena </w:t>
            </w:r>
          </w:p>
          <w:p w:rsidR="00832843" w:rsidRPr="0013520F" w:rsidRDefault="00832843" w:rsidP="005C1E1C">
            <w:pPr>
              <w:snapToGrid w:val="0"/>
              <w:rPr>
                <w:rFonts w:eastAsia="Times New Roman" w:cs="Times New Roman"/>
                <w:lang w:eastAsia="ar-SA" w:bidi="ar-SA"/>
              </w:rPr>
            </w:pPr>
            <w:r w:rsidRPr="0013520F">
              <w:rPr>
                <w:rFonts w:eastAsia="Times New Roman" w:cs="Times New Roman"/>
                <w:sz w:val="22"/>
                <w:szCs w:val="22"/>
                <w:lang w:eastAsia="ar-SA" w:bidi="ar-SA"/>
              </w:rPr>
              <w:t>sa PDV - om</w:t>
            </w:r>
          </w:p>
        </w:tc>
      </w:tr>
      <w:tr w:rsidR="00832843" w:rsidTr="00580A65">
        <w:trPr>
          <w:gridAfter w:val="1"/>
          <w:wAfter w:w="1946" w:type="dxa"/>
        </w:trPr>
        <w:tc>
          <w:tcPr>
            <w:tcW w:w="48" w:type="dxa"/>
          </w:tcPr>
          <w:p w:rsidR="00832843" w:rsidRDefault="00832843"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1</w:t>
            </w:r>
          </w:p>
        </w:tc>
        <w:tc>
          <w:tcPr>
            <w:tcW w:w="1378" w:type="dxa"/>
            <w:tcBorders>
              <w:left w:val="single" w:sz="4" w:space="0" w:color="000000"/>
              <w:bottom w:val="single" w:sz="4" w:space="0" w:color="000000"/>
            </w:tcBorders>
            <w:tcMar>
              <w:left w:w="108" w:type="dxa"/>
              <w:right w:w="108" w:type="dxa"/>
            </w:tcMar>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2</w:t>
            </w:r>
          </w:p>
        </w:tc>
        <w:tc>
          <w:tcPr>
            <w:tcW w:w="1540" w:type="dxa"/>
            <w:tcBorders>
              <w:left w:val="single" w:sz="4" w:space="0" w:color="000000"/>
              <w:bottom w:val="single" w:sz="4" w:space="0" w:color="000000"/>
            </w:tcBorders>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3</w:t>
            </w:r>
          </w:p>
        </w:tc>
        <w:tc>
          <w:tcPr>
            <w:tcW w:w="1611" w:type="dxa"/>
            <w:tcBorders>
              <w:left w:val="single" w:sz="4" w:space="0" w:color="000000"/>
              <w:bottom w:val="single" w:sz="4" w:space="0" w:color="000000"/>
            </w:tcBorders>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4</w:t>
            </w:r>
          </w:p>
        </w:tc>
        <w:tc>
          <w:tcPr>
            <w:tcW w:w="1622" w:type="dxa"/>
            <w:tcBorders>
              <w:left w:val="single" w:sz="4" w:space="0" w:color="000000"/>
              <w:bottom w:val="single" w:sz="4" w:space="0" w:color="000000"/>
            </w:tcBorders>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5 (2x3)</w:t>
            </w:r>
          </w:p>
        </w:tc>
        <w:tc>
          <w:tcPr>
            <w:tcW w:w="1816" w:type="dxa"/>
            <w:tcBorders>
              <w:left w:val="single" w:sz="4" w:space="0" w:color="000000"/>
              <w:bottom w:val="single" w:sz="4" w:space="0" w:color="000000"/>
              <w:right w:val="single" w:sz="4" w:space="0" w:color="000000"/>
            </w:tcBorders>
          </w:tcPr>
          <w:p w:rsidR="00832843" w:rsidRPr="0013520F" w:rsidRDefault="00832843" w:rsidP="005C1E1C">
            <w:pPr>
              <w:snapToGrid w:val="0"/>
              <w:jc w:val="center"/>
              <w:rPr>
                <w:rFonts w:eastAsia="Times New Roman" w:cs="Times New Roman"/>
                <w:lang w:eastAsia="ar-SA" w:bidi="ar-SA"/>
              </w:rPr>
            </w:pPr>
            <w:r w:rsidRPr="0013520F">
              <w:rPr>
                <w:rFonts w:eastAsia="Times New Roman" w:cs="Times New Roman"/>
                <w:sz w:val="22"/>
                <w:szCs w:val="22"/>
                <w:lang w:eastAsia="ar-SA" w:bidi="ar-SA"/>
              </w:rPr>
              <w:t>6 (2x4)</w:t>
            </w: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rPr>
                <w:color w:val="FF0000"/>
              </w:rPr>
            </w:pPr>
            <w:r>
              <w:rPr>
                <w:color w:val="FF0000"/>
              </w:rPr>
              <w:t>Летње заштитно радно одело                   ********</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rPr>
                <w:color w:val="FF0000"/>
              </w:rPr>
            </w:pPr>
            <w:r>
              <w:rPr>
                <w:color w:val="FF0000"/>
              </w:rPr>
              <w:t>150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Pr="00305FF3" w:rsidRDefault="00580A65" w:rsidP="00305FF3">
            <w:pPr>
              <w:spacing w:line="276" w:lineRule="auto"/>
              <w:rPr>
                <w:color w:val="000000" w:themeColor="text1"/>
              </w:rPr>
            </w:pPr>
            <w:r w:rsidRPr="00305FF3">
              <w:rPr>
                <w:color w:val="000000" w:themeColor="text1"/>
              </w:rPr>
              <w:t xml:space="preserve">Зимско заштитно радно одело                  </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rPr>
                <w:color w:val="FF0000"/>
              </w:rPr>
            </w:pPr>
            <w:r>
              <w:rPr>
                <w:color w:val="FF0000"/>
              </w:rPr>
              <w:t>30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rPr>
                <w:color w:val="FF0000"/>
                <w:lang w:val="ru-RU"/>
              </w:rPr>
            </w:pPr>
            <w:r w:rsidRPr="00305FF3">
              <w:rPr>
                <w:color w:val="FF0000"/>
                <w:lang w:val="ru-RU"/>
              </w:rPr>
              <w:t>Радно заштитно одело за вариоце</w:t>
            </w:r>
          </w:p>
          <w:p w:rsidR="00305FF3" w:rsidRPr="00305FF3" w:rsidRDefault="00305FF3" w:rsidP="000068FB">
            <w:pPr>
              <w:spacing w:line="276" w:lineRule="auto"/>
              <w:rPr>
                <w:color w:val="FF0000"/>
                <w:lang w:val="ru-RU"/>
              </w:rPr>
            </w:pPr>
            <w:r w:rsidRPr="00305FF3">
              <w:rPr>
                <w:color w:val="FF0000"/>
              </w:rPr>
              <w:t>********</w:t>
            </w:r>
          </w:p>
        </w:tc>
        <w:tc>
          <w:tcPr>
            <w:tcW w:w="1378" w:type="dxa"/>
            <w:tcBorders>
              <w:left w:val="single" w:sz="4" w:space="0" w:color="000000"/>
              <w:bottom w:val="single" w:sz="4" w:space="0" w:color="000000"/>
            </w:tcBorders>
            <w:tcMar>
              <w:left w:w="108" w:type="dxa"/>
              <w:right w:w="108" w:type="dxa"/>
            </w:tcMar>
          </w:tcPr>
          <w:p w:rsidR="00580A65" w:rsidRPr="00D7671F" w:rsidRDefault="00580A65" w:rsidP="000068FB">
            <w:pPr>
              <w:spacing w:line="276" w:lineRule="auto"/>
              <w:jc w:val="right"/>
            </w:pPr>
            <w:r w:rsidRPr="00D7671F">
              <w:t>10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Грудњак /радни прслук</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t>70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Мајица</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t>150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Height w:val="363"/>
        </w:trPr>
        <w:tc>
          <w:tcPr>
            <w:tcW w:w="48" w:type="dxa"/>
            <w:vMerge w:val="restart"/>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auto"/>
            </w:tcBorders>
            <w:tcMar>
              <w:left w:w="108" w:type="dxa"/>
              <w:right w:w="108" w:type="dxa"/>
            </w:tcMar>
          </w:tcPr>
          <w:p w:rsidR="00580A65" w:rsidRDefault="00580A65" w:rsidP="000068FB">
            <w:pPr>
              <w:spacing w:line="276" w:lineRule="auto"/>
            </w:pPr>
            <w:r>
              <w:t>Радни мантил</w:t>
            </w:r>
          </w:p>
        </w:tc>
        <w:tc>
          <w:tcPr>
            <w:tcW w:w="1378" w:type="dxa"/>
            <w:tcBorders>
              <w:left w:val="single" w:sz="4" w:space="0" w:color="000000"/>
              <w:bottom w:val="single" w:sz="4" w:space="0" w:color="auto"/>
            </w:tcBorders>
            <w:tcMar>
              <w:left w:w="108" w:type="dxa"/>
              <w:right w:w="108" w:type="dxa"/>
            </w:tcMar>
          </w:tcPr>
          <w:p w:rsidR="00580A65" w:rsidRDefault="00580A65" w:rsidP="000068FB">
            <w:pPr>
              <w:spacing w:line="276" w:lineRule="auto"/>
              <w:jc w:val="right"/>
            </w:pPr>
            <w:r>
              <w:t>10</w:t>
            </w:r>
          </w:p>
        </w:tc>
        <w:tc>
          <w:tcPr>
            <w:tcW w:w="1540" w:type="dxa"/>
            <w:tcBorders>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auto"/>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Height w:val="889"/>
        </w:trPr>
        <w:tc>
          <w:tcPr>
            <w:tcW w:w="48" w:type="dxa"/>
            <w:vMerge/>
          </w:tcPr>
          <w:p w:rsidR="00580A65" w:rsidRDefault="00580A65" w:rsidP="005C1E1C">
            <w:pPr>
              <w:snapToGrid w:val="0"/>
              <w:rPr>
                <w:rFonts w:eastAsia="Times New Roman" w:cs="Times New Roman"/>
                <w:lang w:eastAsia="ar-SA" w:bidi="ar-SA"/>
              </w:rPr>
            </w:pPr>
          </w:p>
        </w:tc>
        <w:tc>
          <w:tcPr>
            <w:tcW w:w="1719" w:type="dxa"/>
            <w:tcBorders>
              <w:top w:val="single" w:sz="4" w:space="0" w:color="auto"/>
              <w:left w:val="single" w:sz="4" w:space="0" w:color="000000"/>
              <w:bottom w:val="single" w:sz="4" w:space="0" w:color="auto"/>
            </w:tcBorders>
            <w:tcMar>
              <w:left w:w="108" w:type="dxa"/>
              <w:right w:w="108" w:type="dxa"/>
            </w:tcMar>
          </w:tcPr>
          <w:p w:rsidR="00580A65" w:rsidRPr="00D7671F" w:rsidRDefault="00580A65" w:rsidP="000068FB">
            <w:pPr>
              <w:spacing w:line="276" w:lineRule="auto"/>
              <w:rPr>
                <w:color w:val="FF0000"/>
              </w:rPr>
            </w:pPr>
            <w:r w:rsidRPr="00D7671F">
              <w:rPr>
                <w:color w:val="FF0000"/>
              </w:rPr>
              <w:t>Заштитна ципела (плитка)</w:t>
            </w:r>
            <w:r>
              <w:rPr>
                <w:color w:val="FF0000"/>
              </w:rPr>
              <w:t>********</w:t>
            </w:r>
          </w:p>
        </w:tc>
        <w:tc>
          <w:tcPr>
            <w:tcW w:w="1378" w:type="dxa"/>
            <w:tcBorders>
              <w:top w:val="single" w:sz="4" w:space="0" w:color="auto"/>
              <w:left w:val="single" w:sz="4" w:space="0" w:color="000000"/>
              <w:bottom w:val="single" w:sz="4" w:space="0" w:color="auto"/>
            </w:tcBorders>
            <w:tcMar>
              <w:left w:w="108" w:type="dxa"/>
              <w:right w:w="108" w:type="dxa"/>
            </w:tcMar>
          </w:tcPr>
          <w:p w:rsidR="00580A65" w:rsidRPr="00D7671F" w:rsidRDefault="00580A65" w:rsidP="000068FB">
            <w:pPr>
              <w:spacing w:line="276" w:lineRule="auto"/>
              <w:jc w:val="right"/>
              <w:rPr>
                <w:color w:val="FF0000"/>
              </w:rPr>
            </w:pPr>
            <w:r w:rsidRPr="00D7671F">
              <w:rPr>
                <w:color w:val="FF0000"/>
              </w:rPr>
              <w:t>120</w:t>
            </w:r>
          </w:p>
        </w:tc>
        <w:tc>
          <w:tcPr>
            <w:tcW w:w="1540" w:type="dxa"/>
            <w:tcBorders>
              <w:top w:val="single" w:sz="4" w:space="0" w:color="auto"/>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611" w:type="dxa"/>
            <w:tcBorders>
              <w:top w:val="single" w:sz="4" w:space="0" w:color="auto"/>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622" w:type="dxa"/>
            <w:tcBorders>
              <w:top w:val="single" w:sz="4" w:space="0" w:color="auto"/>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816" w:type="dxa"/>
            <w:tcBorders>
              <w:top w:val="single" w:sz="4" w:space="0" w:color="auto"/>
              <w:left w:val="single" w:sz="4" w:space="0" w:color="000000"/>
              <w:bottom w:val="single" w:sz="4" w:space="0" w:color="auto"/>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Height w:val="272"/>
        </w:trPr>
        <w:tc>
          <w:tcPr>
            <w:tcW w:w="48" w:type="dxa"/>
            <w:vMerge/>
          </w:tcPr>
          <w:p w:rsidR="00580A65" w:rsidRDefault="00580A65" w:rsidP="005C1E1C">
            <w:pPr>
              <w:snapToGrid w:val="0"/>
              <w:rPr>
                <w:rFonts w:eastAsia="Times New Roman" w:cs="Times New Roman"/>
                <w:lang w:eastAsia="ar-SA" w:bidi="ar-SA"/>
              </w:rPr>
            </w:pPr>
          </w:p>
        </w:tc>
        <w:tc>
          <w:tcPr>
            <w:tcW w:w="1719" w:type="dxa"/>
            <w:tcBorders>
              <w:top w:val="single" w:sz="4" w:space="0" w:color="auto"/>
              <w:left w:val="single" w:sz="4" w:space="0" w:color="000000"/>
              <w:bottom w:val="single" w:sz="4" w:space="0" w:color="000000"/>
            </w:tcBorders>
            <w:tcMar>
              <w:left w:w="108" w:type="dxa"/>
              <w:right w:w="108" w:type="dxa"/>
            </w:tcMar>
          </w:tcPr>
          <w:p w:rsidR="00580A65" w:rsidRPr="000068FB" w:rsidRDefault="00580A65" w:rsidP="000068FB">
            <w:pPr>
              <w:spacing w:line="276" w:lineRule="auto"/>
              <w:rPr>
                <w:lang w:val="ru-RU"/>
              </w:rPr>
            </w:pPr>
            <w:r w:rsidRPr="000068FB">
              <w:rPr>
                <w:lang w:val="ru-RU"/>
              </w:rPr>
              <w:t>Заштитна ципела (плитка)</w:t>
            </w:r>
            <w:r w:rsidRPr="00545ABA">
              <w:rPr>
                <w:lang w:val="ru-RU"/>
              </w:rPr>
              <w:t>са челичном капом</w:t>
            </w:r>
          </w:p>
        </w:tc>
        <w:tc>
          <w:tcPr>
            <w:tcW w:w="1378" w:type="dxa"/>
            <w:tcBorders>
              <w:top w:val="single" w:sz="4" w:space="0" w:color="auto"/>
              <w:left w:val="single" w:sz="4" w:space="0" w:color="000000"/>
              <w:bottom w:val="single" w:sz="4" w:space="0" w:color="000000"/>
            </w:tcBorders>
            <w:tcMar>
              <w:left w:w="108" w:type="dxa"/>
              <w:right w:w="108" w:type="dxa"/>
            </w:tcMar>
          </w:tcPr>
          <w:p w:rsidR="00580A65" w:rsidRPr="00522234" w:rsidRDefault="00580A65" w:rsidP="000068FB">
            <w:pPr>
              <w:spacing w:line="276" w:lineRule="auto"/>
              <w:jc w:val="right"/>
            </w:pPr>
            <w:r>
              <w:t>30</w:t>
            </w:r>
          </w:p>
        </w:tc>
        <w:tc>
          <w:tcPr>
            <w:tcW w:w="1540" w:type="dxa"/>
            <w:tcBorders>
              <w:top w:val="single" w:sz="4" w:space="0" w:color="auto"/>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top w:val="single" w:sz="4" w:space="0" w:color="auto"/>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top w:val="single" w:sz="4" w:space="0" w:color="auto"/>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top w:val="single" w:sz="4" w:space="0" w:color="auto"/>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Pr="00BB5A72" w:rsidRDefault="00580A65" w:rsidP="000068FB">
            <w:pPr>
              <w:spacing w:line="276" w:lineRule="auto"/>
            </w:pPr>
            <w:r>
              <w:t>Чизма гумена</w:t>
            </w:r>
          </w:p>
        </w:tc>
        <w:tc>
          <w:tcPr>
            <w:tcW w:w="1378" w:type="dxa"/>
            <w:tcBorders>
              <w:left w:val="single" w:sz="4" w:space="0" w:color="000000"/>
              <w:bottom w:val="single" w:sz="4" w:space="0" w:color="000000"/>
            </w:tcBorders>
            <w:tcMar>
              <w:left w:w="108" w:type="dxa"/>
              <w:right w:w="108" w:type="dxa"/>
            </w:tcMar>
          </w:tcPr>
          <w:p w:rsidR="00580A65" w:rsidRPr="00BB5A72" w:rsidRDefault="00580A65" w:rsidP="000068FB">
            <w:pPr>
              <w:spacing w:line="276" w:lineRule="auto"/>
              <w:jc w:val="right"/>
            </w:pPr>
            <w:r>
              <w:t>70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Кабаница за кишу ПВЦ</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t>70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Pr="00545ABA" w:rsidRDefault="00580A65" w:rsidP="000068FB">
            <w:pPr>
              <w:spacing w:line="276" w:lineRule="auto"/>
              <w:rPr>
                <w:color w:val="FF0000"/>
                <w:lang w:val="ru-RU"/>
              </w:rPr>
            </w:pPr>
            <w:r w:rsidRPr="000068FB">
              <w:rPr>
                <w:color w:val="FF0000"/>
                <w:lang w:val="ru-RU"/>
              </w:rPr>
              <w:t>Заштитно одело за кишу ПВЦ                   ********</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rPr>
                <w:color w:val="FF0000"/>
              </w:rPr>
            </w:pPr>
            <w:r>
              <w:rPr>
                <w:color w:val="FF0000"/>
              </w:rPr>
              <w:t>10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 xml:space="preserve">Заштитне рукавице </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t>70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Флуоросцентн</w:t>
            </w:r>
            <w:r>
              <w:lastRenderedPageBreak/>
              <w:t xml:space="preserve">и заштитни прслук </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lastRenderedPageBreak/>
              <w:t>70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gridAfter w:val="1"/>
          <w:wAfter w:w="1946" w:type="dxa"/>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000000"/>
            </w:tcBorders>
            <w:tcMar>
              <w:left w:w="108" w:type="dxa"/>
              <w:right w:w="108" w:type="dxa"/>
            </w:tcMar>
          </w:tcPr>
          <w:p w:rsidR="00580A65" w:rsidRDefault="00580A65" w:rsidP="000068FB">
            <w:pPr>
              <w:spacing w:line="276" w:lineRule="auto"/>
            </w:pPr>
            <w:r>
              <w:t>Заштитне наочаре</w:t>
            </w:r>
          </w:p>
        </w:tc>
        <w:tc>
          <w:tcPr>
            <w:tcW w:w="1378" w:type="dxa"/>
            <w:tcBorders>
              <w:left w:val="single" w:sz="4" w:space="0" w:color="000000"/>
              <w:bottom w:val="single" w:sz="4" w:space="0" w:color="000000"/>
            </w:tcBorders>
            <w:tcMar>
              <w:left w:w="108" w:type="dxa"/>
              <w:right w:w="108" w:type="dxa"/>
            </w:tcMar>
          </w:tcPr>
          <w:p w:rsidR="00580A65" w:rsidRDefault="00580A65" w:rsidP="000068FB">
            <w:pPr>
              <w:spacing w:line="276" w:lineRule="auto"/>
              <w:jc w:val="right"/>
            </w:pPr>
            <w:r>
              <w:t>10</w:t>
            </w:r>
          </w:p>
        </w:tc>
        <w:tc>
          <w:tcPr>
            <w:tcW w:w="1540"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11" w:type="dxa"/>
            <w:tcBorders>
              <w:left w:val="single" w:sz="4" w:space="0" w:color="000000"/>
              <w:bottom w:val="single" w:sz="4" w:space="0" w:color="000000"/>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1" w:space="0" w:color="000000"/>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000000"/>
              <w:right w:val="single" w:sz="4" w:space="0" w:color="000000"/>
            </w:tcBorders>
          </w:tcPr>
          <w:p w:rsidR="00580A65" w:rsidRPr="0013520F" w:rsidRDefault="00580A65" w:rsidP="005C1E1C">
            <w:pPr>
              <w:snapToGrid w:val="0"/>
              <w:rPr>
                <w:rFonts w:eastAsia="Times New Roman" w:cs="Times New Roman"/>
                <w:b/>
                <w:lang w:eastAsia="ar-SA" w:bidi="ar-SA"/>
              </w:rPr>
            </w:pPr>
          </w:p>
        </w:tc>
      </w:tr>
      <w:tr w:rsidR="00580A65" w:rsidTr="00580A65">
        <w:trPr>
          <w:trHeight w:val="638"/>
        </w:trPr>
        <w:tc>
          <w:tcPr>
            <w:tcW w:w="48" w:type="dxa"/>
          </w:tcPr>
          <w:p w:rsidR="00580A65" w:rsidRDefault="00580A65" w:rsidP="005C1E1C">
            <w:pPr>
              <w:snapToGrid w:val="0"/>
              <w:rPr>
                <w:rFonts w:eastAsia="Times New Roman" w:cs="Times New Roman"/>
                <w:lang w:eastAsia="ar-SA" w:bidi="ar-SA"/>
              </w:rPr>
            </w:pPr>
          </w:p>
        </w:tc>
        <w:tc>
          <w:tcPr>
            <w:tcW w:w="1719" w:type="dxa"/>
            <w:tcBorders>
              <w:left w:val="single" w:sz="4" w:space="0" w:color="000000"/>
              <w:bottom w:val="single" w:sz="4" w:space="0" w:color="auto"/>
              <w:right w:val="single" w:sz="4" w:space="0" w:color="auto"/>
            </w:tcBorders>
            <w:tcMar>
              <w:left w:w="108" w:type="dxa"/>
              <w:right w:w="108" w:type="dxa"/>
            </w:tcMar>
          </w:tcPr>
          <w:p w:rsidR="00580A65" w:rsidRPr="00545ABA" w:rsidRDefault="00580A65" w:rsidP="000068FB">
            <w:pPr>
              <w:spacing w:line="276" w:lineRule="auto"/>
              <w:rPr>
                <w:color w:val="FF0000"/>
                <w:lang w:val="ru-RU"/>
              </w:rPr>
            </w:pPr>
            <w:r w:rsidRPr="000068FB">
              <w:rPr>
                <w:color w:val="FF0000"/>
                <w:lang w:val="ru-RU"/>
              </w:rPr>
              <w:t>Заштитне рукавице (дебљи слој латекса,бест или сл.)********</w:t>
            </w:r>
          </w:p>
        </w:tc>
        <w:tc>
          <w:tcPr>
            <w:tcW w:w="1378" w:type="dxa"/>
            <w:tcBorders>
              <w:left w:val="single" w:sz="4" w:space="0" w:color="auto"/>
              <w:bottom w:val="single" w:sz="4" w:space="0" w:color="auto"/>
              <w:right w:val="single" w:sz="4" w:space="0" w:color="auto"/>
            </w:tcBorders>
            <w:tcMar>
              <w:left w:w="108" w:type="dxa"/>
              <w:right w:w="108" w:type="dxa"/>
            </w:tcMar>
          </w:tcPr>
          <w:p w:rsidR="00580A65" w:rsidRPr="00D7671F" w:rsidRDefault="00580A65" w:rsidP="000068FB">
            <w:pPr>
              <w:spacing w:line="276" w:lineRule="auto"/>
              <w:jc w:val="right"/>
              <w:rPr>
                <w:color w:val="FF0000"/>
              </w:rPr>
            </w:pPr>
            <w:r w:rsidRPr="00D7671F">
              <w:rPr>
                <w:color w:val="FF0000"/>
              </w:rPr>
              <w:t>650</w:t>
            </w:r>
          </w:p>
        </w:tc>
        <w:tc>
          <w:tcPr>
            <w:tcW w:w="1540" w:type="dxa"/>
            <w:tcBorders>
              <w:left w:val="single" w:sz="4" w:space="0" w:color="auto"/>
              <w:bottom w:val="single" w:sz="4" w:space="0" w:color="auto"/>
              <w:right w:val="single" w:sz="4" w:space="0" w:color="auto"/>
            </w:tcBorders>
          </w:tcPr>
          <w:p w:rsidR="00580A65" w:rsidRPr="0013520F" w:rsidRDefault="00580A65" w:rsidP="005C1E1C">
            <w:pPr>
              <w:snapToGrid w:val="0"/>
              <w:jc w:val="center"/>
              <w:rPr>
                <w:rFonts w:eastAsia="Times New Roman" w:cs="Times New Roman"/>
                <w:lang w:eastAsia="ar-SA" w:bidi="ar-SA"/>
              </w:rPr>
            </w:pPr>
          </w:p>
        </w:tc>
        <w:tc>
          <w:tcPr>
            <w:tcW w:w="1611" w:type="dxa"/>
            <w:tcBorders>
              <w:left w:val="single" w:sz="4" w:space="0" w:color="auto"/>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622" w:type="dxa"/>
            <w:tcBorders>
              <w:left w:val="single" w:sz="4" w:space="0" w:color="000000"/>
              <w:bottom w:val="single" w:sz="4" w:space="0" w:color="auto"/>
            </w:tcBorders>
          </w:tcPr>
          <w:p w:rsidR="00580A65" w:rsidRPr="0013520F" w:rsidRDefault="00580A65" w:rsidP="005C1E1C">
            <w:pPr>
              <w:snapToGrid w:val="0"/>
              <w:rPr>
                <w:rFonts w:eastAsia="Times New Roman" w:cs="Times New Roman"/>
                <w:b/>
                <w:lang w:eastAsia="ar-SA" w:bidi="ar-SA"/>
              </w:rPr>
            </w:pPr>
          </w:p>
        </w:tc>
        <w:tc>
          <w:tcPr>
            <w:tcW w:w="1816" w:type="dxa"/>
            <w:tcBorders>
              <w:left w:val="single" w:sz="4" w:space="0" w:color="000000"/>
              <w:bottom w:val="single" w:sz="4" w:space="0" w:color="auto"/>
              <w:right w:val="single" w:sz="4" w:space="0" w:color="000000"/>
            </w:tcBorders>
          </w:tcPr>
          <w:p w:rsidR="00580A65" w:rsidRPr="0013520F" w:rsidRDefault="00580A65" w:rsidP="005C1E1C">
            <w:pPr>
              <w:snapToGrid w:val="0"/>
              <w:rPr>
                <w:rFonts w:eastAsia="Times New Roman" w:cs="Times New Roman"/>
                <w:b/>
                <w:lang w:eastAsia="ar-SA" w:bidi="ar-SA"/>
              </w:rPr>
            </w:pPr>
          </w:p>
        </w:tc>
        <w:tc>
          <w:tcPr>
            <w:tcW w:w="1946" w:type="dxa"/>
            <w:tcBorders>
              <w:bottom w:val="single" w:sz="4" w:space="0" w:color="auto"/>
            </w:tcBorders>
          </w:tcPr>
          <w:p w:rsidR="00580A65" w:rsidRDefault="00580A65" w:rsidP="005C1E1C">
            <w:pPr>
              <w:snapToGrid w:val="0"/>
              <w:rPr>
                <w:rFonts w:eastAsia="Times New Roman" w:cs="Times New Roman"/>
                <w:b/>
                <w:lang w:eastAsia="ar-SA" w:bidi="ar-SA"/>
              </w:rPr>
            </w:pPr>
          </w:p>
          <w:p w:rsidR="00580A65" w:rsidRDefault="00580A65" w:rsidP="005C1E1C">
            <w:pPr>
              <w:snapToGrid w:val="0"/>
              <w:rPr>
                <w:rFonts w:eastAsia="Times New Roman" w:cs="Times New Roman"/>
                <w:b/>
                <w:lang w:eastAsia="ar-SA" w:bidi="ar-SA"/>
              </w:rPr>
            </w:pPr>
          </w:p>
          <w:p w:rsidR="00580A65" w:rsidRDefault="00580A65" w:rsidP="005C1E1C">
            <w:pPr>
              <w:snapToGrid w:val="0"/>
              <w:rPr>
                <w:rFonts w:eastAsia="Times New Roman" w:cs="Times New Roman"/>
                <w:b/>
                <w:lang w:eastAsia="ar-SA" w:bidi="ar-SA"/>
              </w:rPr>
            </w:pPr>
          </w:p>
          <w:p w:rsidR="00580A65" w:rsidRDefault="00580A65" w:rsidP="005C1E1C">
            <w:pPr>
              <w:snapToGrid w:val="0"/>
              <w:rPr>
                <w:rFonts w:eastAsia="Times New Roman" w:cs="Times New Roman"/>
                <w:b/>
                <w:lang w:eastAsia="ar-SA" w:bidi="ar-SA"/>
              </w:rPr>
            </w:pPr>
          </w:p>
          <w:p w:rsidR="00580A65" w:rsidRDefault="00580A65" w:rsidP="005C1E1C">
            <w:pPr>
              <w:snapToGrid w:val="0"/>
              <w:rPr>
                <w:rFonts w:eastAsia="Times New Roman" w:cs="Times New Roman"/>
                <w:b/>
                <w:lang w:eastAsia="ar-SA" w:bidi="ar-SA"/>
              </w:rPr>
            </w:pPr>
          </w:p>
          <w:p w:rsidR="00580A65" w:rsidRDefault="00580A65" w:rsidP="005C1E1C">
            <w:pPr>
              <w:snapToGrid w:val="0"/>
              <w:rPr>
                <w:rFonts w:eastAsia="Times New Roman" w:cs="Times New Roman"/>
                <w:b/>
                <w:lang w:eastAsia="ar-SA" w:bidi="ar-SA"/>
              </w:rPr>
            </w:pPr>
          </w:p>
          <w:p w:rsidR="00580A65" w:rsidRPr="00580A65" w:rsidRDefault="00580A65" w:rsidP="005C1E1C">
            <w:pPr>
              <w:snapToGrid w:val="0"/>
              <w:rPr>
                <w:rFonts w:eastAsia="Times New Roman" w:cs="Times New Roman"/>
                <w:b/>
                <w:lang w:eastAsia="ar-SA" w:bidi="ar-SA"/>
              </w:rPr>
            </w:pPr>
          </w:p>
        </w:tc>
      </w:tr>
      <w:tr w:rsidR="00580A65" w:rsidTr="00580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8" w:type="dxa"/>
          <w:wAfter w:w="1946" w:type="dxa"/>
          <w:trHeight w:val="426"/>
        </w:trPr>
        <w:tc>
          <w:tcPr>
            <w:tcW w:w="1719" w:type="dxa"/>
          </w:tcPr>
          <w:p w:rsidR="00580A65" w:rsidRDefault="00580A65" w:rsidP="000068FB">
            <w:pPr>
              <w:spacing w:line="276" w:lineRule="auto"/>
            </w:pPr>
            <w:r>
              <w:t>Заштитне рукавице кожне-браварске</w:t>
            </w:r>
          </w:p>
        </w:tc>
        <w:tc>
          <w:tcPr>
            <w:tcW w:w="1378" w:type="dxa"/>
          </w:tcPr>
          <w:p w:rsidR="00580A65" w:rsidRPr="00580A65" w:rsidRDefault="00580A65">
            <w:pPr>
              <w:widowControl/>
              <w:suppressAutoHyphens w:val="0"/>
              <w:spacing w:after="200" w:line="276" w:lineRule="auto"/>
              <w:rPr>
                <w:rFonts w:eastAsia="Times New Roman"/>
              </w:rPr>
            </w:pPr>
            <w:r>
              <w:rPr>
                <w:rFonts w:eastAsia="Times New Roman"/>
              </w:rPr>
              <w:t xml:space="preserve">              70</w:t>
            </w:r>
          </w:p>
          <w:p w:rsidR="00580A65" w:rsidRPr="005C1E1C" w:rsidRDefault="00580A65" w:rsidP="00580A65">
            <w:pPr>
              <w:tabs>
                <w:tab w:val="left" w:pos="1728"/>
              </w:tabs>
              <w:rPr>
                <w:rFonts w:eastAsia="Times New Roman"/>
              </w:rPr>
            </w:pPr>
          </w:p>
        </w:tc>
        <w:tc>
          <w:tcPr>
            <w:tcW w:w="1540" w:type="dxa"/>
          </w:tcPr>
          <w:p w:rsidR="00580A65" w:rsidRDefault="00580A65">
            <w:pPr>
              <w:widowControl/>
              <w:suppressAutoHyphens w:val="0"/>
              <w:spacing w:after="200" w:line="276" w:lineRule="auto"/>
              <w:rPr>
                <w:rFonts w:eastAsia="Times New Roman"/>
              </w:rPr>
            </w:pPr>
          </w:p>
          <w:p w:rsidR="00580A65" w:rsidRPr="005C1E1C" w:rsidRDefault="00580A65" w:rsidP="00580A65">
            <w:pPr>
              <w:tabs>
                <w:tab w:val="left" w:pos="1728"/>
              </w:tabs>
              <w:rPr>
                <w:rFonts w:eastAsia="Times New Roman"/>
              </w:rPr>
            </w:pPr>
          </w:p>
        </w:tc>
        <w:tc>
          <w:tcPr>
            <w:tcW w:w="1611" w:type="dxa"/>
          </w:tcPr>
          <w:p w:rsidR="00580A65" w:rsidRDefault="00580A65">
            <w:pPr>
              <w:widowControl/>
              <w:suppressAutoHyphens w:val="0"/>
              <w:spacing w:after="200" w:line="276" w:lineRule="auto"/>
              <w:rPr>
                <w:rFonts w:eastAsia="Times New Roman"/>
              </w:rPr>
            </w:pPr>
          </w:p>
          <w:p w:rsidR="00580A65" w:rsidRPr="00580A65" w:rsidRDefault="00580A65" w:rsidP="005C1E1C">
            <w:pPr>
              <w:tabs>
                <w:tab w:val="left" w:pos="1728"/>
              </w:tabs>
              <w:rPr>
                <w:rFonts w:eastAsia="Times New Roman"/>
              </w:rPr>
            </w:pPr>
          </w:p>
        </w:tc>
        <w:tc>
          <w:tcPr>
            <w:tcW w:w="1622" w:type="dxa"/>
          </w:tcPr>
          <w:p w:rsidR="00580A65" w:rsidRDefault="00580A65">
            <w:pPr>
              <w:widowControl/>
              <w:suppressAutoHyphens w:val="0"/>
              <w:spacing w:after="200" w:line="276" w:lineRule="auto"/>
              <w:rPr>
                <w:rFonts w:eastAsia="Times New Roman"/>
              </w:rPr>
            </w:pPr>
          </w:p>
          <w:p w:rsidR="00580A65" w:rsidRDefault="00580A65" w:rsidP="005C1E1C">
            <w:pPr>
              <w:rPr>
                <w:rFonts w:eastAsia="Times New Roman"/>
              </w:rPr>
            </w:pPr>
          </w:p>
        </w:tc>
        <w:tc>
          <w:tcPr>
            <w:tcW w:w="1816" w:type="dxa"/>
          </w:tcPr>
          <w:p w:rsidR="00580A65" w:rsidRDefault="00580A65">
            <w:pPr>
              <w:widowControl/>
              <w:suppressAutoHyphens w:val="0"/>
              <w:spacing w:after="200" w:line="276" w:lineRule="auto"/>
              <w:rPr>
                <w:rFonts w:eastAsia="Times New Roman"/>
              </w:rPr>
            </w:pPr>
          </w:p>
          <w:p w:rsidR="00580A65" w:rsidRDefault="00580A65" w:rsidP="005C1E1C">
            <w:pPr>
              <w:rPr>
                <w:rFonts w:eastAsia="Times New Roman"/>
              </w:rPr>
            </w:pPr>
          </w:p>
        </w:tc>
      </w:tr>
      <w:tr w:rsidR="00580A65" w:rsidTr="00580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8" w:type="dxa"/>
          <w:wAfter w:w="1946" w:type="dxa"/>
          <w:trHeight w:val="426"/>
        </w:trPr>
        <w:tc>
          <w:tcPr>
            <w:tcW w:w="1719" w:type="dxa"/>
          </w:tcPr>
          <w:p w:rsidR="00580A65" w:rsidRDefault="00580A65" w:rsidP="000068FB">
            <w:pPr>
              <w:spacing w:line="276" w:lineRule="auto"/>
            </w:pPr>
            <w:r>
              <w:t>Шлем заштитни</w:t>
            </w:r>
          </w:p>
        </w:tc>
        <w:tc>
          <w:tcPr>
            <w:tcW w:w="1378" w:type="dxa"/>
          </w:tcPr>
          <w:p w:rsidR="00580A65" w:rsidRPr="00580A65" w:rsidRDefault="00580A65">
            <w:pPr>
              <w:widowControl/>
              <w:suppressAutoHyphens w:val="0"/>
              <w:spacing w:after="200" w:line="276" w:lineRule="auto"/>
              <w:rPr>
                <w:rFonts w:eastAsia="Times New Roman"/>
              </w:rPr>
            </w:pPr>
            <w:r>
              <w:rPr>
                <w:rFonts w:eastAsia="Times New Roman"/>
              </w:rPr>
              <w:t xml:space="preserve">             30</w:t>
            </w:r>
          </w:p>
        </w:tc>
        <w:tc>
          <w:tcPr>
            <w:tcW w:w="1540" w:type="dxa"/>
          </w:tcPr>
          <w:p w:rsidR="00580A65" w:rsidRDefault="00580A65">
            <w:pPr>
              <w:widowControl/>
              <w:suppressAutoHyphens w:val="0"/>
              <w:spacing w:after="200" w:line="276" w:lineRule="auto"/>
              <w:rPr>
                <w:rFonts w:eastAsia="Times New Roman"/>
              </w:rPr>
            </w:pPr>
          </w:p>
        </w:tc>
        <w:tc>
          <w:tcPr>
            <w:tcW w:w="1611" w:type="dxa"/>
          </w:tcPr>
          <w:p w:rsidR="00580A65" w:rsidRDefault="00580A65">
            <w:pPr>
              <w:widowControl/>
              <w:suppressAutoHyphens w:val="0"/>
              <w:spacing w:after="200" w:line="276" w:lineRule="auto"/>
              <w:rPr>
                <w:rFonts w:eastAsia="Times New Roman"/>
              </w:rPr>
            </w:pPr>
          </w:p>
        </w:tc>
        <w:tc>
          <w:tcPr>
            <w:tcW w:w="1622" w:type="dxa"/>
          </w:tcPr>
          <w:p w:rsidR="00580A65" w:rsidRDefault="00580A65">
            <w:pPr>
              <w:widowControl/>
              <w:suppressAutoHyphens w:val="0"/>
              <w:spacing w:after="200" w:line="276" w:lineRule="auto"/>
              <w:rPr>
                <w:rFonts w:eastAsia="Times New Roman"/>
              </w:rPr>
            </w:pPr>
          </w:p>
        </w:tc>
        <w:tc>
          <w:tcPr>
            <w:tcW w:w="1816" w:type="dxa"/>
          </w:tcPr>
          <w:p w:rsidR="00580A65" w:rsidRDefault="00580A65">
            <w:pPr>
              <w:widowControl/>
              <w:suppressAutoHyphens w:val="0"/>
              <w:spacing w:after="200" w:line="276" w:lineRule="auto"/>
              <w:rPr>
                <w:rFonts w:eastAsia="Times New Roman"/>
              </w:rPr>
            </w:pPr>
          </w:p>
        </w:tc>
      </w:tr>
      <w:tr w:rsidR="00580A65" w:rsidTr="00580A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gridAfter w:val="1"/>
          <w:wBefore w:w="48" w:type="dxa"/>
          <w:wAfter w:w="1946" w:type="dxa"/>
          <w:trHeight w:val="426"/>
        </w:trPr>
        <w:tc>
          <w:tcPr>
            <w:tcW w:w="1719" w:type="dxa"/>
          </w:tcPr>
          <w:p w:rsidR="00580A65" w:rsidRPr="005C1E1C" w:rsidRDefault="00580A65" w:rsidP="005C1E1C">
            <w:pPr>
              <w:rPr>
                <w:rFonts w:eastAsia="Times New Roman"/>
              </w:rPr>
            </w:pPr>
          </w:p>
        </w:tc>
        <w:tc>
          <w:tcPr>
            <w:tcW w:w="1378" w:type="dxa"/>
          </w:tcPr>
          <w:p w:rsidR="00580A65" w:rsidRDefault="00580A65">
            <w:pPr>
              <w:widowControl/>
              <w:suppressAutoHyphens w:val="0"/>
              <w:spacing w:after="200" w:line="276" w:lineRule="auto"/>
              <w:rPr>
                <w:rFonts w:eastAsia="Times New Roman"/>
              </w:rPr>
            </w:pPr>
          </w:p>
        </w:tc>
        <w:tc>
          <w:tcPr>
            <w:tcW w:w="1540" w:type="dxa"/>
          </w:tcPr>
          <w:p w:rsidR="00580A65" w:rsidRDefault="00580A65">
            <w:pPr>
              <w:widowControl/>
              <w:suppressAutoHyphens w:val="0"/>
              <w:spacing w:after="200" w:line="276" w:lineRule="auto"/>
              <w:rPr>
                <w:rFonts w:eastAsia="Times New Roman"/>
              </w:rPr>
            </w:pPr>
          </w:p>
        </w:tc>
        <w:tc>
          <w:tcPr>
            <w:tcW w:w="1611" w:type="dxa"/>
          </w:tcPr>
          <w:p w:rsidR="00580A65" w:rsidRDefault="00580A65">
            <w:pPr>
              <w:widowControl/>
              <w:suppressAutoHyphens w:val="0"/>
              <w:spacing w:after="200" w:line="276" w:lineRule="auto"/>
              <w:rPr>
                <w:rFonts w:eastAsia="Times New Roman"/>
              </w:rPr>
            </w:pPr>
            <w:r w:rsidRPr="00580A65">
              <w:rPr>
                <w:rFonts w:eastAsia="Times New Roman"/>
              </w:rPr>
              <w:t>У К У П Н О:</w:t>
            </w:r>
          </w:p>
        </w:tc>
        <w:tc>
          <w:tcPr>
            <w:tcW w:w="1622" w:type="dxa"/>
          </w:tcPr>
          <w:p w:rsidR="00580A65" w:rsidRDefault="00580A65">
            <w:pPr>
              <w:widowControl/>
              <w:suppressAutoHyphens w:val="0"/>
              <w:spacing w:after="200" w:line="276" w:lineRule="auto"/>
              <w:rPr>
                <w:rFonts w:eastAsia="Times New Roman"/>
              </w:rPr>
            </w:pPr>
          </w:p>
        </w:tc>
        <w:tc>
          <w:tcPr>
            <w:tcW w:w="1816" w:type="dxa"/>
          </w:tcPr>
          <w:p w:rsidR="00580A65" w:rsidRDefault="00580A65">
            <w:pPr>
              <w:widowControl/>
              <w:suppressAutoHyphens w:val="0"/>
              <w:spacing w:after="200" w:line="276" w:lineRule="auto"/>
              <w:rPr>
                <w:rFonts w:eastAsia="Times New Roman"/>
              </w:rPr>
            </w:pPr>
          </w:p>
        </w:tc>
      </w:tr>
    </w:tbl>
    <w:p w:rsidR="005C1E1C" w:rsidRDefault="005C1E1C" w:rsidP="00832843">
      <w:pPr>
        <w:rPr>
          <w:rFonts w:eastAsia="Times New Roman"/>
        </w:rPr>
      </w:pPr>
    </w:p>
    <w:p w:rsidR="00580A65" w:rsidRDefault="00580A65" w:rsidP="00832843">
      <w:pPr>
        <w:rPr>
          <w:rFonts w:eastAsia="Times New Roman"/>
        </w:rPr>
      </w:pPr>
    </w:p>
    <w:p w:rsidR="00580A65" w:rsidRDefault="00580A65" w:rsidP="00832843">
      <w:pPr>
        <w:rPr>
          <w:rFonts w:eastAsia="Times New Roman"/>
        </w:rPr>
      </w:pPr>
    </w:p>
    <w:p w:rsidR="00580A65" w:rsidRPr="00580A65" w:rsidRDefault="00580A65" w:rsidP="00832843">
      <w:pPr>
        <w:rPr>
          <w:rFonts w:eastAsia="Times New Roman"/>
        </w:rPr>
      </w:pPr>
    </w:p>
    <w:p w:rsidR="00832843" w:rsidRDefault="00832843" w:rsidP="00832843">
      <w:pPr>
        <w:rPr>
          <w:rFonts w:eastAsia="Times New Roman"/>
        </w:rPr>
      </w:pPr>
    </w:p>
    <w:p w:rsidR="00832843" w:rsidRPr="000068FB" w:rsidRDefault="00832843" w:rsidP="00832843">
      <w:pPr>
        <w:rPr>
          <w:rFonts w:eastAsia="Times New Roman"/>
          <w:b/>
          <w:u w:val="single"/>
          <w:lang w:val="ru-RU"/>
        </w:rPr>
      </w:pPr>
      <w:r w:rsidRPr="000068FB">
        <w:rPr>
          <w:rFonts w:eastAsia="Times New Roman"/>
          <w:b/>
          <w:u w:val="single"/>
          <w:lang w:val="ru-RU"/>
        </w:rPr>
        <w:t>Упутство за попуњавање обрасца структуре цене:</w:t>
      </w:r>
    </w:p>
    <w:p w:rsidR="00832843" w:rsidRPr="000068FB" w:rsidRDefault="00832843" w:rsidP="00832843">
      <w:pPr>
        <w:jc w:val="both"/>
        <w:rPr>
          <w:rFonts w:eastAsia="Times New Roman" w:cs="Times New Roman"/>
          <w:b/>
          <w:u w:val="single"/>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lang w:val="ru-RU" w:eastAsia="ar-SA" w:bidi="ar-SA"/>
        </w:rPr>
        <w:t>Понуђач треба да попуни образац структуре цене на следећи начин:</w:t>
      </w:r>
    </w:p>
    <w:p w:rsidR="00832843" w:rsidRPr="000068FB" w:rsidRDefault="00832843" w:rsidP="00832843">
      <w:pPr>
        <w:numPr>
          <w:ilvl w:val="0"/>
          <w:numId w:val="4"/>
        </w:numPr>
        <w:tabs>
          <w:tab w:val="left" w:pos="720"/>
        </w:tabs>
        <w:jc w:val="both"/>
        <w:rPr>
          <w:rFonts w:eastAsia="Times New Roman" w:cs="Times New Roman"/>
          <w:lang w:val="ru-RU" w:eastAsia="ar-SA" w:bidi="ar-SA"/>
        </w:rPr>
      </w:pPr>
      <w:r w:rsidRPr="000068FB">
        <w:rPr>
          <w:rFonts w:eastAsia="Times New Roman" w:cs="Times New Roman"/>
          <w:lang w:val="ru-RU" w:eastAsia="ar-SA" w:bidi="ar-SA"/>
        </w:rPr>
        <w:t>у колони 3. уписати колико износи јединична цена без ПДВ – а, за сваки</w:t>
      </w:r>
    </w:p>
    <w:p w:rsidR="00832843" w:rsidRDefault="00832843" w:rsidP="00832843">
      <w:pPr>
        <w:ind w:left="720"/>
        <w:jc w:val="both"/>
        <w:rPr>
          <w:rFonts w:eastAsia="Times New Roman" w:cs="Times New Roman"/>
          <w:lang w:eastAsia="ar-SA" w:bidi="ar-SA"/>
        </w:rPr>
      </w:pPr>
      <w:proofErr w:type="gramStart"/>
      <w:r>
        <w:rPr>
          <w:rFonts w:eastAsia="Times New Roman" w:cs="Times New Roman"/>
          <w:lang w:eastAsia="ar-SA" w:bidi="ar-SA"/>
        </w:rPr>
        <w:t>тражени</w:t>
      </w:r>
      <w:proofErr w:type="gramEnd"/>
      <w:r>
        <w:rPr>
          <w:rFonts w:eastAsia="Times New Roman" w:cs="Times New Roman"/>
          <w:lang w:eastAsia="ar-SA" w:bidi="ar-SA"/>
        </w:rPr>
        <w:t xml:space="preserve"> предмет јавне набавке;</w:t>
      </w:r>
    </w:p>
    <w:p w:rsidR="00832843" w:rsidRPr="000068FB" w:rsidRDefault="00832843" w:rsidP="00832843">
      <w:pPr>
        <w:numPr>
          <w:ilvl w:val="0"/>
          <w:numId w:val="5"/>
        </w:numPr>
        <w:tabs>
          <w:tab w:val="left" w:pos="720"/>
        </w:tabs>
        <w:jc w:val="both"/>
        <w:rPr>
          <w:rFonts w:eastAsia="Times New Roman" w:cs="Times New Roman"/>
          <w:lang w:val="ru-RU" w:eastAsia="ar-SA" w:bidi="ar-SA"/>
        </w:rPr>
      </w:pPr>
      <w:r w:rsidRPr="000068FB">
        <w:rPr>
          <w:rFonts w:eastAsia="Times New Roman" w:cs="Times New Roman"/>
          <w:lang w:val="ru-RU" w:eastAsia="ar-SA" w:bidi="ar-SA"/>
        </w:rPr>
        <w:t xml:space="preserve">у колони 4. уписати колико износи јединична цена са ПДВ – ом, за сваки </w:t>
      </w:r>
    </w:p>
    <w:p w:rsidR="00832843" w:rsidRDefault="00832843" w:rsidP="00832843">
      <w:pPr>
        <w:ind w:left="720"/>
        <w:jc w:val="both"/>
        <w:rPr>
          <w:rFonts w:eastAsia="Times New Roman" w:cs="Times New Roman"/>
          <w:lang w:eastAsia="ar-SA" w:bidi="ar-SA"/>
        </w:rPr>
      </w:pPr>
      <w:proofErr w:type="gramStart"/>
      <w:r>
        <w:rPr>
          <w:rFonts w:eastAsia="Times New Roman" w:cs="Times New Roman"/>
          <w:lang w:eastAsia="ar-SA" w:bidi="ar-SA"/>
        </w:rPr>
        <w:t>тражени</w:t>
      </w:r>
      <w:proofErr w:type="gramEnd"/>
      <w:r>
        <w:rPr>
          <w:rFonts w:eastAsia="Times New Roman" w:cs="Times New Roman"/>
          <w:lang w:eastAsia="ar-SA" w:bidi="ar-SA"/>
        </w:rPr>
        <w:t xml:space="preserve"> предмет јавне набавке;</w:t>
      </w:r>
    </w:p>
    <w:p w:rsidR="00832843" w:rsidRPr="000068FB" w:rsidRDefault="00832843" w:rsidP="00832843">
      <w:pPr>
        <w:numPr>
          <w:ilvl w:val="0"/>
          <w:numId w:val="6"/>
        </w:numPr>
        <w:tabs>
          <w:tab w:val="left" w:pos="720"/>
        </w:tabs>
        <w:jc w:val="both"/>
        <w:rPr>
          <w:rFonts w:eastAsia="Times New Roman" w:cs="Times New Roman"/>
          <w:lang w:val="ru-RU" w:eastAsia="ar-SA" w:bidi="ar-SA"/>
        </w:rPr>
      </w:pPr>
      <w:r w:rsidRPr="000068FB">
        <w:rPr>
          <w:rFonts w:eastAsia="Times New Roman" w:cs="Times New Roman"/>
          <w:lang w:val="ru-RU" w:eastAsia="ar-SA" w:bidi="ar-SA"/>
        </w:rPr>
        <w:t xml:space="preserve">у колони 5. уписати укупна цена без ПДВ-а за сваки тражени предмет </w:t>
      </w:r>
    </w:p>
    <w:p w:rsidR="00832843" w:rsidRPr="000068FB" w:rsidRDefault="00832843" w:rsidP="00832843">
      <w:pPr>
        <w:ind w:left="360"/>
        <w:jc w:val="both"/>
        <w:rPr>
          <w:rFonts w:eastAsia="Times New Roman" w:cs="Times New Roman"/>
          <w:lang w:val="ru-RU" w:eastAsia="ar-SA" w:bidi="ar-SA"/>
        </w:rPr>
      </w:pPr>
      <w:r w:rsidRPr="000068FB">
        <w:rPr>
          <w:rFonts w:eastAsia="Times New Roman" w:cs="Times New Roman"/>
          <w:lang w:val="ru-RU" w:eastAsia="ar-SA" w:bidi="ar-SA"/>
        </w:rPr>
        <w:t xml:space="preserve">јавне набавке и то тако што ће помножити јединичну цену без ПДВ-а </w:t>
      </w:r>
    </w:p>
    <w:p w:rsidR="00832843" w:rsidRPr="000068FB" w:rsidRDefault="00832843" w:rsidP="00832843">
      <w:pPr>
        <w:ind w:left="360"/>
        <w:jc w:val="both"/>
        <w:rPr>
          <w:rFonts w:eastAsia="Times New Roman" w:cs="Times New Roman"/>
          <w:lang w:val="ru-RU" w:eastAsia="ar-SA" w:bidi="ar-SA"/>
        </w:rPr>
      </w:pPr>
      <w:r w:rsidRPr="000068FB">
        <w:rPr>
          <w:rFonts w:eastAsia="Times New Roman" w:cs="Times New Roman"/>
          <w:lang w:val="ru-RU" w:eastAsia="ar-SA" w:bidi="ar-SA"/>
        </w:rPr>
        <w:t>( наведену у колони 3. ) са траженим количинама ( које су наведене у</w:t>
      </w:r>
    </w:p>
    <w:p w:rsidR="00832843" w:rsidRPr="000068FB" w:rsidRDefault="00832843" w:rsidP="00832843">
      <w:pPr>
        <w:ind w:left="360"/>
        <w:jc w:val="both"/>
        <w:rPr>
          <w:rFonts w:eastAsia="Times New Roman" w:cs="Times New Roman"/>
          <w:lang w:val="ru-RU" w:eastAsia="ar-SA" w:bidi="ar-SA"/>
        </w:rPr>
      </w:pPr>
      <w:r w:rsidRPr="000068FB">
        <w:rPr>
          <w:rFonts w:eastAsia="Times New Roman" w:cs="Times New Roman"/>
          <w:lang w:val="ru-RU" w:eastAsia="ar-SA" w:bidi="ar-SA"/>
        </w:rPr>
        <w:t>колони 2. ); На крају уписати укупну цену предмета набавке без ПДВ – а;</w:t>
      </w:r>
    </w:p>
    <w:p w:rsidR="00832843" w:rsidRPr="000068FB" w:rsidRDefault="00832843" w:rsidP="00832843">
      <w:pPr>
        <w:numPr>
          <w:ilvl w:val="0"/>
          <w:numId w:val="7"/>
        </w:numPr>
        <w:tabs>
          <w:tab w:val="left" w:pos="720"/>
        </w:tabs>
        <w:jc w:val="both"/>
        <w:rPr>
          <w:rFonts w:eastAsia="Times New Roman" w:cs="Times New Roman"/>
          <w:lang w:val="ru-RU" w:eastAsia="ar-SA" w:bidi="ar-SA"/>
        </w:rPr>
      </w:pPr>
      <w:r w:rsidRPr="000068FB">
        <w:rPr>
          <w:rFonts w:eastAsia="Times New Roman" w:cs="Times New Roman"/>
          <w:lang w:val="ru-RU" w:eastAsia="ar-SA" w:bidi="ar-SA"/>
        </w:rPr>
        <w:t>у колони 6. уписати колико износи укупна цена са ПДВ – ом за сваки</w:t>
      </w:r>
    </w:p>
    <w:p w:rsidR="00832843" w:rsidRPr="000068FB" w:rsidRDefault="00832843" w:rsidP="00832843">
      <w:pPr>
        <w:ind w:left="720"/>
        <w:jc w:val="both"/>
        <w:rPr>
          <w:rFonts w:eastAsia="Times New Roman" w:cs="Times New Roman"/>
          <w:lang w:val="ru-RU" w:eastAsia="ar-SA" w:bidi="ar-SA"/>
        </w:rPr>
      </w:pPr>
      <w:r w:rsidRPr="000068FB">
        <w:rPr>
          <w:rFonts w:eastAsia="Times New Roman" w:cs="Times New Roman"/>
          <w:lang w:val="ru-RU" w:eastAsia="ar-SA" w:bidi="ar-SA"/>
        </w:rPr>
        <w:t xml:space="preserve">тражени предмет јавне набавке и то тако што ће помножити јединичну </w:t>
      </w:r>
    </w:p>
    <w:p w:rsidR="00832843" w:rsidRPr="000068FB" w:rsidRDefault="00832843" w:rsidP="00832843">
      <w:pPr>
        <w:ind w:left="720"/>
        <w:jc w:val="both"/>
        <w:rPr>
          <w:rFonts w:eastAsia="Times New Roman" w:cs="Times New Roman"/>
          <w:lang w:val="ru-RU" w:eastAsia="ar-SA" w:bidi="ar-SA"/>
        </w:rPr>
      </w:pPr>
      <w:r w:rsidRPr="000068FB">
        <w:rPr>
          <w:rFonts w:eastAsia="Times New Roman" w:cs="Times New Roman"/>
          <w:lang w:val="ru-RU" w:eastAsia="ar-SA" w:bidi="ar-SA"/>
        </w:rPr>
        <w:t>цену са ПДВ – ом ( наведену у колони 4. ) са траженим количинама ( које су наведене у колони 2. ); На крају уписати укупну цену предмета набавке са  ПДВ – ом.</w:t>
      </w:r>
    </w:p>
    <w:p w:rsidR="00832843" w:rsidRPr="000068FB" w:rsidRDefault="00832843" w:rsidP="00832843">
      <w:pPr>
        <w:ind w:left="720"/>
        <w:rPr>
          <w:rFonts w:eastAsia="Times New Roman" w:cs="Times New Roman"/>
          <w:lang w:val="ru-RU" w:eastAsia="ar-SA" w:bidi="ar-SA"/>
        </w:rPr>
      </w:pPr>
    </w:p>
    <w:p w:rsidR="00832843" w:rsidRPr="000068FB" w:rsidRDefault="00832843" w:rsidP="00832843">
      <w:pPr>
        <w:ind w:left="720"/>
        <w:rPr>
          <w:rFonts w:eastAsia="Times New Roman" w:cs="Times New Roman"/>
          <w:lang w:val="ru-RU" w:eastAsia="ar-SA" w:bidi="ar-SA"/>
        </w:rPr>
      </w:pPr>
    </w:p>
    <w:p w:rsidR="00832843" w:rsidRPr="000068FB" w:rsidRDefault="00832843" w:rsidP="00832843">
      <w:pPr>
        <w:ind w:left="720"/>
        <w:rPr>
          <w:rFonts w:eastAsia="Times New Roman" w:cs="Times New Roman"/>
          <w:lang w:val="ru-RU" w:eastAsia="ar-SA" w:bidi="ar-SA"/>
        </w:rPr>
      </w:pPr>
    </w:p>
    <w:p w:rsidR="00832843" w:rsidRPr="000068FB" w:rsidRDefault="00832843" w:rsidP="00832843">
      <w:pPr>
        <w:ind w:left="720"/>
        <w:rPr>
          <w:rFonts w:eastAsia="Times New Roman" w:cs="Times New Roman"/>
          <w:lang w:val="ru-RU" w:eastAsia="ar-SA" w:bidi="ar-SA"/>
        </w:rPr>
      </w:pPr>
    </w:p>
    <w:p w:rsidR="00832843" w:rsidRPr="000068FB" w:rsidRDefault="00832843" w:rsidP="00832843">
      <w:pPr>
        <w:ind w:left="720"/>
        <w:rPr>
          <w:rFonts w:eastAsia="Times New Roman" w:cs="Times New Roman"/>
          <w:lang w:val="ru-RU" w:eastAsia="ar-SA" w:bidi="ar-SA"/>
        </w:rPr>
      </w:pPr>
    </w:p>
    <w:p w:rsidR="00832843" w:rsidRPr="00545ABA" w:rsidRDefault="00832843" w:rsidP="00580A65">
      <w:pPr>
        <w:rPr>
          <w:rFonts w:eastAsia="Times New Roman" w:cs="Times New Roman"/>
          <w:lang w:val="ru-RU" w:eastAsia="ar-SA" w:bidi="ar-SA"/>
        </w:rPr>
      </w:pPr>
    </w:p>
    <w:p w:rsidR="00832843" w:rsidRPr="000068FB" w:rsidRDefault="00832843" w:rsidP="00832843">
      <w:pPr>
        <w:ind w:left="720"/>
        <w:rPr>
          <w:rFonts w:eastAsia="Times New Roman" w:cs="Times New Roman"/>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FC1E64" w:rsidRPr="00C73A2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832843" w:rsidRPr="00545ABA" w:rsidRDefault="00832843" w:rsidP="00832843">
      <w:pPr>
        <w:rPr>
          <w:rFonts w:eastAsia="Times New Roman" w:cs="Times New Roman"/>
          <w:b/>
          <w:sz w:val="28"/>
          <w:szCs w:val="28"/>
          <w:lang w:val="ru-RU" w:eastAsia="ar-SA" w:bidi="ar-SA"/>
        </w:rPr>
      </w:pPr>
      <w:r w:rsidRPr="00545ABA">
        <w:rPr>
          <w:rFonts w:eastAsia="Times New Roman" w:cs="Times New Roman"/>
          <w:b/>
          <w:sz w:val="28"/>
          <w:szCs w:val="28"/>
          <w:lang w:val="ru-RU" w:eastAsia="ar-SA" w:bidi="ar-SA"/>
        </w:rPr>
        <w:lastRenderedPageBreak/>
        <w:t>(ОБРАЗАЦ 3)</w:t>
      </w:r>
    </w:p>
    <w:p w:rsidR="00832843" w:rsidRPr="00545ABA" w:rsidRDefault="00832843" w:rsidP="00832843">
      <w:pPr>
        <w:rPr>
          <w:rFonts w:eastAsia="Times New Roman" w:cs="Times New Roman"/>
          <w:b/>
          <w:lang w:val="ru-RU" w:eastAsia="ar-SA" w:bidi="ar-SA"/>
        </w:rPr>
      </w:pPr>
    </w:p>
    <w:p w:rsidR="00832843" w:rsidRPr="00545ABA" w:rsidRDefault="00832843" w:rsidP="00832843">
      <w:pPr>
        <w:pStyle w:val="Naslov"/>
        <w:jc w:val="center"/>
        <w:rPr>
          <w:lang w:val="ru-RU"/>
        </w:rPr>
      </w:pPr>
      <w:bookmarkStart w:id="8" w:name="_Toc462394181"/>
      <w:r w:rsidRPr="00545ABA">
        <w:rPr>
          <w:lang w:val="ru-RU"/>
        </w:rPr>
        <w:t>8. ОБРАЗАЦ ТРОШКОВА ПРИПРЕМЕ ПОНУДЕ</w:t>
      </w:r>
      <w:bookmarkEnd w:id="8"/>
    </w:p>
    <w:p w:rsidR="00832843" w:rsidRPr="00545ABA" w:rsidRDefault="00832843" w:rsidP="00832843">
      <w:pPr>
        <w:jc w:val="center"/>
        <w:rPr>
          <w:rFonts w:eastAsia="Times New Roman" w:cs="Times New Roman"/>
          <w:b/>
          <w:sz w:val="28"/>
          <w:szCs w:val="28"/>
          <w:lang w:val="ru-RU" w:eastAsia="ar-SA" w:bidi="ar-SA"/>
        </w:rPr>
      </w:pPr>
    </w:p>
    <w:p w:rsidR="00832843" w:rsidRPr="00545ABA"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У складу са чланом 88.став 1. ЗЈН понуђач ___________________________  (навести назив понуђача) доставља укупан износ и структуру трошкова припремања понуде, како следи у табели:</w:t>
      </w:r>
    </w:p>
    <w:p w:rsidR="00832843" w:rsidRPr="000068FB" w:rsidRDefault="00832843" w:rsidP="00832843">
      <w:pPr>
        <w:rPr>
          <w:rFonts w:eastAsia="Times New Roman" w:cs="Times New Roman"/>
          <w:b/>
          <w:lang w:val="ru-RU" w:eastAsia="ar-SA" w:bidi="ar-SA"/>
        </w:rPr>
      </w:pPr>
    </w:p>
    <w:tbl>
      <w:tblPr>
        <w:tblW w:w="0" w:type="auto"/>
        <w:tblInd w:w="-200" w:type="dxa"/>
        <w:tblLayout w:type="fixed"/>
        <w:tblLook w:val="0000" w:firstRow="0" w:lastRow="0" w:firstColumn="0" w:lastColumn="0" w:noHBand="0" w:noVBand="0"/>
      </w:tblPr>
      <w:tblGrid>
        <w:gridCol w:w="4968"/>
        <w:gridCol w:w="4720"/>
      </w:tblGrid>
      <w:tr w:rsidR="00832843" w:rsidTr="007762AC">
        <w:tc>
          <w:tcPr>
            <w:tcW w:w="4968" w:type="dxa"/>
            <w:tcBorders>
              <w:top w:val="single" w:sz="4" w:space="0" w:color="000000"/>
              <w:left w:val="single" w:sz="4" w:space="0" w:color="000000"/>
              <w:bottom w:val="single" w:sz="4" w:space="0" w:color="000000"/>
            </w:tcBorders>
          </w:tcPr>
          <w:p w:rsidR="00832843" w:rsidRDefault="00832843" w:rsidP="007762AC">
            <w:pPr>
              <w:snapToGrid w:val="0"/>
              <w:rPr>
                <w:rFonts w:eastAsia="Times New Roman" w:cs="Times New Roman"/>
                <w:b/>
                <w:lang w:eastAsia="ar-SA" w:bidi="ar-SA"/>
              </w:rPr>
            </w:pPr>
            <w:r>
              <w:rPr>
                <w:rFonts w:eastAsia="Times New Roman" w:cs="Times New Roman"/>
                <w:b/>
                <w:lang w:eastAsia="ar-SA" w:bidi="ar-SA"/>
              </w:rPr>
              <w:t>ВРСТА ТРОШКА</w:t>
            </w:r>
          </w:p>
        </w:tc>
        <w:tc>
          <w:tcPr>
            <w:tcW w:w="4720" w:type="dxa"/>
            <w:tcBorders>
              <w:top w:val="single" w:sz="4" w:space="0" w:color="000000"/>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b/>
                <w:lang w:eastAsia="ar-SA" w:bidi="ar-SA"/>
              </w:rPr>
            </w:pPr>
            <w:r>
              <w:rPr>
                <w:rFonts w:eastAsia="Times New Roman" w:cs="Times New Roman"/>
                <w:b/>
                <w:lang w:eastAsia="ar-SA" w:bidi="ar-SA"/>
              </w:rPr>
              <w:t xml:space="preserve">         ИЗНОС ТРОШКА У РСД</w:t>
            </w: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b/>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Tr="007762AC">
        <w:tc>
          <w:tcPr>
            <w:tcW w:w="4968" w:type="dxa"/>
            <w:tcBorders>
              <w:left w:val="single" w:sz="4" w:space="0" w:color="000000"/>
              <w:bottom w:val="single" w:sz="4" w:space="0" w:color="000000"/>
            </w:tcBorders>
          </w:tcPr>
          <w:p w:rsidR="00832843" w:rsidRDefault="00832843" w:rsidP="007762AC">
            <w:pPr>
              <w:snapToGrid w:val="0"/>
              <w:rPr>
                <w:rFonts w:eastAsia="Times New Roman" w:cs="Times New Roman"/>
                <w:lang w:eastAsia="ar-SA" w:bidi="ar-SA"/>
              </w:rPr>
            </w:pPr>
          </w:p>
        </w:tc>
        <w:tc>
          <w:tcPr>
            <w:tcW w:w="4720" w:type="dxa"/>
            <w:tcBorders>
              <w:left w:val="single" w:sz="4" w:space="0" w:color="000000"/>
              <w:bottom w:val="single" w:sz="4" w:space="0" w:color="000000"/>
              <w:right w:val="single" w:sz="4" w:space="0" w:color="000000"/>
            </w:tcBorders>
          </w:tcPr>
          <w:p w:rsidR="00832843" w:rsidRDefault="00832843" w:rsidP="007762AC">
            <w:pPr>
              <w:snapToGrid w:val="0"/>
              <w:rPr>
                <w:rFonts w:eastAsia="Times New Roman" w:cs="Times New Roman"/>
                <w:lang w:eastAsia="ar-SA" w:bidi="ar-SA"/>
              </w:rPr>
            </w:pPr>
          </w:p>
        </w:tc>
      </w:tr>
      <w:tr w:rsidR="00832843" w:rsidRPr="00545ABA" w:rsidTr="007762AC">
        <w:tc>
          <w:tcPr>
            <w:tcW w:w="4968" w:type="dxa"/>
            <w:tcBorders>
              <w:left w:val="single" w:sz="4" w:space="0" w:color="000000"/>
              <w:bottom w:val="single" w:sz="4" w:space="0" w:color="000000"/>
            </w:tcBorders>
          </w:tcPr>
          <w:p w:rsidR="00832843" w:rsidRPr="000068FB" w:rsidRDefault="00832843" w:rsidP="007762AC">
            <w:pPr>
              <w:snapToGrid w:val="0"/>
              <w:rPr>
                <w:rFonts w:eastAsia="Times New Roman" w:cs="Times New Roman"/>
                <w:lang w:val="ru-RU" w:eastAsia="ar-SA" w:bidi="ar-SA"/>
              </w:rPr>
            </w:pPr>
          </w:p>
          <w:p w:rsidR="00832843" w:rsidRPr="000068FB" w:rsidRDefault="00832843" w:rsidP="007762AC">
            <w:pPr>
              <w:rPr>
                <w:rFonts w:eastAsia="Times New Roman" w:cs="Times New Roman"/>
                <w:b/>
                <w:lang w:val="ru-RU" w:eastAsia="ar-SA" w:bidi="ar-SA"/>
              </w:rPr>
            </w:pPr>
            <w:r w:rsidRPr="000068FB">
              <w:rPr>
                <w:rFonts w:eastAsia="Times New Roman" w:cs="Times New Roman"/>
                <w:b/>
                <w:lang w:val="ru-RU" w:eastAsia="ar-SA" w:bidi="ar-SA"/>
              </w:rPr>
              <w:t>УКУПАН ИЗНОС ТРОШКОВА ПРИПРЕМАЊА ПОНУДЕ</w:t>
            </w:r>
          </w:p>
        </w:tc>
        <w:tc>
          <w:tcPr>
            <w:tcW w:w="4720" w:type="dxa"/>
            <w:tcBorders>
              <w:left w:val="single" w:sz="4" w:space="0" w:color="000000"/>
              <w:bottom w:val="single" w:sz="4" w:space="0" w:color="000000"/>
              <w:right w:val="single" w:sz="4" w:space="0" w:color="000000"/>
            </w:tcBorders>
          </w:tcPr>
          <w:p w:rsidR="00832843" w:rsidRPr="000068FB" w:rsidRDefault="00832843" w:rsidP="007762AC">
            <w:pPr>
              <w:snapToGrid w:val="0"/>
              <w:rPr>
                <w:rFonts w:eastAsia="Times New Roman" w:cs="Times New Roman"/>
                <w:lang w:val="ru-RU" w:eastAsia="ar-SA" w:bidi="ar-SA"/>
              </w:rPr>
            </w:pPr>
          </w:p>
        </w:tc>
      </w:tr>
    </w:tbl>
    <w:p w:rsidR="00832843" w:rsidRPr="000068FB" w:rsidRDefault="00832843" w:rsidP="00832843">
      <w:pPr>
        <w:rPr>
          <w:lang w:val="ru-RU"/>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Трошкове припреме и подношење понуде сноси искључиво понуђач и не може тражити од наручиоца накнаду трошкова.</w:t>
      </w: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је израђен у складу да техничким спецификацијама наручиоца и трошкове прибављања средстава обезбеђења, под условом да је понуђач тражио накнаду тих трошкова у својој понуди.</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b/>
          <w:lang w:val="ru-RU" w:eastAsia="ar-SA" w:bidi="ar-SA"/>
        </w:rPr>
        <w:t xml:space="preserve">Напомена: </w:t>
      </w:r>
      <w:r w:rsidRPr="000068FB">
        <w:rPr>
          <w:rFonts w:eastAsia="Times New Roman" w:cs="Times New Roman"/>
          <w:lang w:val="ru-RU" w:eastAsia="ar-SA" w:bidi="ar-SA"/>
        </w:rPr>
        <w:t xml:space="preserve">достављање овог обрасца није обавезно. </w:t>
      </w: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b/>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C73A23" w:rsidRPr="00305FF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C73A23" w:rsidRPr="00305FF3" w:rsidRDefault="00C73A23" w:rsidP="00C73A23">
      <w:pPr>
        <w:ind w:left="6300" w:hanging="6300"/>
        <w:rPr>
          <w:rFonts w:eastAsia="Times New Roman" w:cs="Times New Roman"/>
          <w:b/>
          <w:bCs/>
          <w:lang w:val="ru-RU" w:eastAsia="ar-SA" w:bidi="ar-SA"/>
        </w:rPr>
      </w:pPr>
    </w:p>
    <w:p w:rsidR="00C73A23" w:rsidRPr="000068FB" w:rsidRDefault="00C73A23" w:rsidP="00C73A23">
      <w:pPr>
        <w:ind w:left="6300" w:hanging="6300"/>
        <w:rPr>
          <w:lang w:val="ru-RU"/>
        </w:rPr>
      </w:pP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b/>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ind w:left="360"/>
        <w:rPr>
          <w:rFonts w:eastAsia="Times New Roman" w:cs="Times New Roman"/>
          <w:b/>
          <w:bCs/>
          <w:sz w:val="28"/>
          <w:szCs w:val="28"/>
          <w:lang w:val="ru-RU" w:eastAsia="ar-SA" w:bidi="ar-SA"/>
        </w:rPr>
      </w:pPr>
      <w:r w:rsidRPr="000068FB">
        <w:rPr>
          <w:rFonts w:eastAsia="Times New Roman" w:cs="Times New Roman"/>
          <w:b/>
          <w:bCs/>
          <w:sz w:val="28"/>
          <w:szCs w:val="28"/>
          <w:lang w:val="ru-RU" w:eastAsia="ar-SA" w:bidi="ar-SA"/>
        </w:rPr>
        <w:t>(ОБРАЗАЦ 4)</w:t>
      </w:r>
    </w:p>
    <w:p w:rsidR="00832843" w:rsidRPr="000068FB" w:rsidRDefault="00832843" w:rsidP="00832843">
      <w:pPr>
        <w:ind w:left="360"/>
        <w:jc w:val="center"/>
        <w:rPr>
          <w:rFonts w:eastAsia="Times New Roman" w:cs="Times New Roman"/>
          <w:lang w:val="ru-RU" w:eastAsia="ar-SA" w:bidi="ar-SA"/>
        </w:rPr>
      </w:pPr>
    </w:p>
    <w:p w:rsidR="00832843" w:rsidRPr="000068FB" w:rsidRDefault="00832843" w:rsidP="00832843">
      <w:pPr>
        <w:pStyle w:val="Naslov"/>
        <w:jc w:val="center"/>
        <w:rPr>
          <w:lang w:val="ru-RU"/>
        </w:rPr>
      </w:pPr>
      <w:bookmarkStart w:id="9" w:name="_Toc462394182"/>
      <w:r w:rsidRPr="000068FB">
        <w:rPr>
          <w:lang w:val="ru-RU"/>
        </w:rPr>
        <w:t>9.  ОБРАЗАЦ ИЗЈАВЕ О НЕЗАВИСНОЈ ПОНУДИ</w:t>
      </w:r>
      <w:bookmarkEnd w:id="9"/>
    </w:p>
    <w:p w:rsidR="00832843" w:rsidRPr="000068FB"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У складу са чланом 26. ЗЈН, ________________________________________ ,</w:t>
      </w:r>
    </w:p>
    <w:p w:rsidR="00832843" w:rsidRPr="000068FB" w:rsidRDefault="00832843" w:rsidP="00832843">
      <w:pPr>
        <w:rPr>
          <w:rFonts w:eastAsia="Times New Roman"/>
          <w:sz w:val="22"/>
          <w:szCs w:val="22"/>
          <w:lang w:val="ru-RU"/>
        </w:rPr>
      </w:pPr>
      <w:r w:rsidRPr="000068FB">
        <w:rPr>
          <w:rFonts w:eastAsia="Times New Roman"/>
          <w:sz w:val="22"/>
          <w:szCs w:val="22"/>
          <w:lang w:val="ru-RU"/>
        </w:rPr>
        <w:t>( Назив понуђача )</w:t>
      </w: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даје:</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jc w:val="center"/>
        <w:rPr>
          <w:rFonts w:eastAsia="Times New Roman" w:cs="Times New Roman"/>
          <w:b/>
          <w:sz w:val="28"/>
          <w:szCs w:val="28"/>
          <w:lang w:val="ru-RU" w:eastAsia="ar-SA" w:bidi="ar-SA"/>
        </w:rPr>
      </w:pPr>
      <w:r w:rsidRPr="000068FB">
        <w:rPr>
          <w:rFonts w:eastAsia="Times New Roman" w:cs="Times New Roman"/>
          <w:b/>
          <w:sz w:val="28"/>
          <w:szCs w:val="28"/>
          <w:lang w:val="ru-RU" w:eastAsia="ar-SA" w:bidi="ar-SA"/>
        </w:rPr>
        <w:t>ИЗЈАВУ</w:t>
      </w:r>
    </w:p>
    <w:p w:rsidR="00832843" w:rsidRPr="000068FB" w:rsidRDefault="00832843" w:rsidP="00832843">
      <w:pPr>
        <w:jc w:val="center"/>
        <w:rPr>
          <w:rFonts w:eastAsia="Times New Roman" w:cs="Times New Roman"/>
          <w:b/>
          <w:sz w:val="28"/>
          <w:szCs w:val="28"/>
          <w:lang w:val="ru-RU" w:eastAsia="ar-SA" w:bidi="ar-SA"/>
        </w:rPr>
      </w:pPr>
    </w:p>
    <w:p w:rsidR="00832843" w:rsidRPr="000068FB" w:rsidRDefault="00832843" w:rsidP="00832843">
      <w:pPr>
        <w:jc w:val="center"/>
        <w:rPr>
          <w:rFonts w:eastAsia="Times New Roman" w:cs="Times New Roman"/>
          <w:b/>
          <w:sz w:val="28"/>
          <w:szCs w:val="28"/>
          <w:lang w:val="ru-RU" w:eastAsia="ar-SA" w:bidi="ar-SA"/>
        </w:rPr>
      </w:pPr>
      <w:r w:rsidRPr="000068FB">
        <w:rPr>
          <w:rFonts w:eastAsia="Times New Roman" w:cs="Times New Roman"/>
          <w:b/>
          <w:sz w:val="28"/>
          <w:szCs w:val="28"/>
          <w:lang w:val="ru-RU" w:eastAsia="ar-SA" w:bidi="ar-SA"/>
        </w:rPr>
        <w:t>О НЕЗАВИСНОЈ ПОНУДИ</w:t>
      </w:r>
    </w:p>
    <w:p w:rsidR="00832843" w:rsidRPr="000068FB"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lang w:val="ru-RU"/>
        </w:rPr>
      </w:pPr>
      <w:r w:rsidRPr="000068FB">
        <w:rPr>
          <w:rFonts w:eastAsia="Times New Roman"/>
          <w:lang w:val="ru-RU"/>
        </w:rPr>
        <w:t xml:space="preserve">Под пуном материјалном и кривичном одговорношћу потврђујем да сам понуду у поступку јавне набавке добара – </w:t>
      </w:r>
      <w:r w:rsidRPr="000068FB">
        <w:rPr>
          <w:rFonts w:eastAsia="Times New Roman" w:cs="Times New Roman"/>
          <w:lang w:val="ru-RU" w:eastAsia="ar-SA" w:bidi="ar-SA"/>
        </w:rPr>
        <w:t>ХТЗ опрема</w:t>
      </w:r>
      <w:r>
        <w:rPr>
          <w:rFonts w:eastAsia="Times New Roman" w:cs="Arial"/>
          <w:lang w:val="sr-Cyrl-BA"/>
        </w:rPr>
        <w:t xml:space="preserve">за потребе </w:t>
      </w:r>
      <w:r>
        <w:rPr>
          <w:rFonts w:eastAsia="Times New Roman" w:cs="Arial"/>
          <w:lang w:val="sr-Cyrl-CS"/>
        </w:rPr>
        <w:t>Јавног Комуналног Предузећа „</w:t>
      </w:r>
      <w:r w:rsidR="00B8764E">
        <w:rPr>
          <w:rFonts w:eastAsia="Times New Roman" w:cs="Arial"/>
          <w:lang w:val="sr-Cyrl-CS"/>
        </w:rPr>
        <w:t>12.септембар</w:t>
      </w:r>
      <w:r>
        <w:rPr>
          <w:rFonts w:eastAsia="Times New Roman" w:cs="Arial"/>
          <w:lang w:val="sr-Cyrl-CS"/>
        </w:rPr>
        <w:t xml:space="preserve">“ </w:t>
      </w:r>
      <w:r w:rsidR="00B8764E">
        <w:rPr>
          <w:rFonts w:eastAsia="Times New Roman" w:cs="Arial"/>
          <w:lang w:val="sr-Cyrl-BA"/>
        </w:rPr>
        <w:t>Бајина Башта</w:t>
      </w:r>
      <w:r w:rsidR="00EB5C6F" w:rsidRPr="000068FB">
        <w:rPr>
          <w:rFonts w:eastAsia="Times New Roman"/>
          <w:lang w:val="ru-RU"/>
        </w:rPr>
        <w:t xml:space="preserve">, број ЈНМВ: </w:t>
      </w:r>
      <w:r w:rsidR="00B8764E" w:rsidRPr="000068FB">
        <w:rPr>
          <w:rFonts w:eastAsia="Times New Roman"/>
          <w:lang w:val="ru-RU"/>
        </w:rPr>
        <w:t>02</w:t>
      </w:r>
      <w:r w:rsidR="003172D0" w:rsidRPr="000068FB">
        <w:rPr>
          <w:rFonts w:eastAsia="Times New Roman"/>
          <w:lang w:val="ru-RU"/>
        </w:rPr>
        <w:t>/20</w:t>
      </w:r>
      <w:r w:rsidR="00305FF3">
        <w:rPr>
          <w:rFonts w:eastAsia="Times New Roman"/>
          <w:lang w:val="ru-RU"/>
        </w:rPr>
        <w:t>20</w:t>
      </w:r>
      <w:r w:rsidRPr="000068FB">
        <w:rPr>
          <w:rFonts w:eastAsia="Times New Roman"/>
          <w:lang w:val="ru-RU"/>
        </w:rPr>
        <w:t xml:space="preserve"> поднео независно, без договора са другим понуђачима или заинтересованим лицима.</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C73A23" w:rsidRPr="00305FF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C73A23" w:rsidRPr="00305FF3" w:rsidRDefault="00C73A23" w:rsidP="00C73A23">
      <w:pPr>
        <w:ind w:left="6300" w:hanging="6300"/>
        <w:rPr>
          <w:rFonts w:eastAsia="Times New Roman" w:cs="Times New Roman"/>
          <w:b/>
          <w:bCs/>
          <w:lang w:val="ru-RU" w:eastAsia="ar-SA" w:bidi="ar-SA"/>
        </w:rPr>
      </w:pPr>
    </w:p>
    <w:p w:rsidR="00C73A23" w:rsidRPr="000068FB" w:rsidRDefault="00C73A23" w:rsidP="00C73A23">
      <w:pPr>
        <w:ind w:left="6300" w:hanging="6300"/>
        <w:rPr>
          <w:lang w:val="ru-RU"/>
        </w:rPr>
      </w:pPr>
    </w:p>
    <w:p w:rsidR="00832843" w:rsidRPr="00545ABA" w:rsidRDefault="00832843" w:rsidP="00832843">
      <w:pPr>
        <w:ind w:left="360"/>
        <w:rPr>
          <w:rFonts w:eastAsia="Times New Roman" w:cs="Times New Roman"/>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b/>
          <w:bCs/>
          <w:lang w:val="ru-RU" w:eastAsia="ar-SA" w:bidi="ar-SA"/>
        </w:rPr>
        <w:t xml:space="preserve">Напомена: </w:t>
      </w:r>
      <w:r w:rsidRPr="000068FB">
        <w:rPr>
          <w:rFonts w:eastAsia="Times New Roman" w:cs="Times New Roman"/>
          <w:lang w:val="ru-RU" w:eastAsia="ar-SA" w:bidi="ar-SA"/>
        </w:rPr>
        <w:t>У случају постојања основане сумње у истинитост изјаве о независној понуди, наручилац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повредило конкуренцију у поступку јавне набавке у смислу ЗЈН којим се уређује заштита конкуренције.Мере забране учешћа у поступку јавне набавке може трајати до две године.Повреда конкуренције представља негативну референцу, у смислу чл. 82. ст. 1. тч. 2) ЗЈН.</w:t>
      </w:r>
    </w:p>
    <w:p w:rsidR="00832843" w:rsidRPr="000068FB" w:rsidRDefault="00832843" w:rsidP="00832843">
      <w:pPr>
        <w:jc w:val="both"/>
        <w:rPr>
          <w:rFonts w:eastAsia="Times New Roman" w:cs="Times New Roman"/>
          <w:lang w:val="ru-RU" w:eastAsia="ar-SA" w:bidi="ar-SA"/>
        </w:rPr>
      </w:pPr>
      <w:r w:rsidRPr="000068FB">
        <w:rPr>
          <w:rFonts w:eastAsia="Times New Roman" w:cs="Times New Roman"/>
          <w:b/>
          <w:bCs/>
          <w:u w:val="single"/>
          <w:lang w:val="ru-RU" w:eastAsia="ar-SA" w:bidi="ar-SA"/>
        </w:rPr>
        <w:t>Уколико понуду подноси група понуђача</w:t>
      </w:r>
      <w:r w:rsidRPr="000068FB">
        <w:rPr>
          <w:rFonts w:eastAsia="Times New Roman" w:cs="Times New Roman"/>
          <w:lang w:val="ru-RU" w:eastAsia="ar-SA" w:bidi="ar-SA"/>
        </w:rPr>
        <w:t>, Изјава мора бити потписана од стране овлашћеног лица сваког понуђача из групе понуђача и оверена печатом.</w:t>
      </w: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0068FB" w:rsidRDefault="00832843" w:rsidP="00832843">
      <w:pPr>
        <w:rPr>
          <w:rFonts w:cs="Times New Roman"/>
          <w:lang w:val="ru-RU" w:eastAsia="ar-SA" w:bidi="ar-SA"/>
        </w:rPr>
      </w:pPr>
    </w:p>
    <w:p w:rsidR="00832843" w:rsidRPr="00545ABA" w:rsidRDefault="00832843" w:rsidP="00832843">
      <w:pPr>
        <w:rPr>
          <w:rFonts w:cs="Times New Roman"/>
          <w:b/>
          <w:bCs/>
          <w:sz w:val="28"/>
          <w:szCs w:val="28"/>
          <w:lang w:val="ru-RU" w:eastAsia="ar-SA" w:bidi="ar-SA"/>
        </w:rPr>
      </w:pPr>
      <w:r w:rsidRPr="00545ABA">
        <w:rPr>
          <w:rFonts w:cs="Times New Roman"/>
          <w:b/>
          <w:bCs/>
          <w:sz w:val="28"/>
          <w:szCs w:val="28"/>
          <w:lang w:val="ru-RU" w:eastAsia="ar-SA" w:bidi="ar-SA"/>
        </w:rPr>
        <w:lastRenderedPageBreak/>
        <w:t>(ОБРАЗАЦ 5)</w:t>
      </w:r>
    </w:p>
    <w:p w:rsidR="00832843" w:rsidRPr="00545ABA" w:rsidRDefault="00832843" w:rsidP="00832843">
      <w:pPr>
        <w:rPr>
          <w:rFonts w:cs="Times New Roman"/>
          <w:b/>
          <w:bCs/>
          <w:sz w:val="28"/>
          <w:szCs w:val="28"/>
          <w:lang w:val="ru-RU" w:eastAsia="ar-SA" w:bidi="ar-SA"/>
        </w:rPr>
      </w:pPr>
    </w:p>
    <w:p w:rsidR="00832843" w:rsidRPr="000068FB" w:rsidRDefault="00832843" w:rsidP="00832843">
      <w:pPr>
        <w:pStyle w:val="Naslov"/>
        <w:jc w:val="center"/>
        <w:rPr>
          <w:lang w:val="ru-RU"/>
        </w:rPr>
      </w:pPr>
      <w:bookmarkStart w:id="10" w:name="_Toc462394183"/>
      <w:r w:rsidRPr="000068FB">
        <w:rPr>
          <w:lang w:val="ru-RU"/>
        </w:rPr>
        <w:t>10. ОБРАЗАЦ ИЗЈАВЕ ПОНУЂАЧА О ИСПУЊЕН</w:t>
      </w:r>
      <w:r w:rsidR="003172D0" w:rsidRPr="000068FB">
        <w:rPr>
          <w:lang w:val="ru-RU"/>
        </w:rPr>
        <w:t xml:space="preserve">ОСТИ ОБАВЕЗНИХ </w:t>
      </w:r>
      <w:r w:rsidRPr="000068FB">
        <w:rPr>
          <w:lang w:val="ru-RU"/>
        </w:rPr>
        <w:t xml:space="preserve"> УСЛОВА ЗА УЧЕШЋЕ У ПОСТУПКУ ЈАВНЕ НАБАВКЕ</w:t>
      </w:r>
      <w:bookmarkEnd w:id="10"/>
    </w:p>
    <w:p w:rsidR="00832843" w:rsidRPr="000068FB" w:rsidRDefault="003172D0" w:rsidP="00832843">
      <w:pPr>
        <w:jc w:val="center"/>
        <w:rPr>
          <w:b/>
          <w:sz w:val="28"/>
          <w:szCs w:val="28"/>
          <w:lang w:val="ru-RU"/>
        </w:rPr>
      </w:pPr>
      <w:r w:rsidRPr="000068FB">
        <w:rPr>
          <w:b/>
          <w:sz w:val="28"/>
          <w:szCs w:val="28"/>
          <w:lang w:val="ru-RU"/>
        </w:rPr>
        <w:t>– ЧЛ. 75.</w:t>
      </w:r>
      <w:r w:rsidR="00832843" w:rsidRPr="000068FB">
        <w:rPr>
          <w:b/>
          <w:sz w:val="28"/>
          <w:szCs w:val="28"/>
          <w:lang w:val="ru-RU"/>
        </w:rPr>
        <w:t xml:space="preserve"> ЗЈН</w:t>
      </w:r>
    </w:p>
    <w:p w:rsidR="00832843" w:rsidRPr="000068FB"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 xml:space="preserve">Под пуном материјалном и кривичном одговорношћу, као заступник понуђача, дајем следећу </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b/>
          <w:lang w:val="ru-RU" w:eastAsia="ar-SA" w:bidi="ar-SA"/>
        </w:rPr>
      </w:pPr>
    </w:p>
    <w:p w:rsidR="00832843" w:rsidRPr="00545ABA" w:rsidRDefault="00832843" w:rsidP="00832843">
      <w:pPr>
        <w:jc w:val="center"/>
        <w:rPr>
          <w:rFonts w:eastAsia="Times New Roman" w:cs="Times New Roman"/>
          <w:b/>
          <w:sz w:val="28"/>
          <w:szCs w:val="28"/>
          <w:lang w:val="ru-RU" w:eastAsia="ar-SA" w:bidi="ar-SA"/>
        </w:rPr>
      </w:pPr>
      <w:r w:rsidRPr="00545ABA">
        <w:rPr>
          <w:rFonts w:eastAsia="Times New Roman" w:cs="Times New Roman"/>
          <w:b/>
          <w:sz w:val="28"/>
          <w:szCs w:val="28"/>
          <w:lang w:val="ru-RU" w:eastAsia="ar-SA" w:bidi="ar-SA"/>
        </w:rPr>
        <w:t>И З Ј А В У</w:t>
      </w:r>
    </w:p>
    <w:p w:rsidR="00832843" w:rsidRPr="00545ABA"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lang w:val="ru-RU"/>
        </w:rPr>
      </w:pPr>
      <w:r w:rsidRPr="000068FB">
        <w:rPr>
          <w:rFonts w:eastAsia="Times New Roman"/>
          <w:lang w:val="ru-RU"/>
        </w:rPr>
        <w:t xml:space="preserve">Понуђач _______________________________ у поступку јавне набавке добара – </w:t>
      </w:r>
      <w:r w:rsidRPr="000068FB">
        <w:rPr>
          <w:rFonts w:eastAsia="Times New Roman" w:cs="Times New Roman"/>
          <w:lang w:val="ru-RU" w:eastAsia="ar-SA" w:bidi="ar-SA"/>
        </w:rPr>
        <w:t>ХТЗ опрема</w:t>
      </w:r>
      <w:r>
        <w:rPr>
          <w:lang w:val="sr-Cyrl-BA"/>
        </w:rPr>
        <w:t>за потреб</w:t>
      </w:r>
      <w:r>
        <w:rPr>
          <w:lang w:val="sr-Cyrl-CS"/>
        </w:rPr>
        <w:t>е Јавног Комуналног Предузећа „</w:t>
      </w:r>
      <w:r w:rsidR="00B8764E">
        <w:rPr>
          <w:lang w:val="sr-Cyrl-CS"/>
        </w:rPr>
        <w:t>12.септембар</w:t>
      </w:r>
      <w:r>
        <w:rPr>
          <w:lang w:val="sr-Cyrl-CS"/>
        </w:rPr>
        <w:t xml:space="preserve">“ </w:t>
      </w:r>
      <w:r w:rsidR="00B8764E">
        <w:rPr>
          <w:lang w:val="sr-Cyrl-BA"/>
        </w:rPr>
        <w:t>Бајина Башта</w:t>
      </w:r>
      <w:r w:rsidR="00EB5C6F" w:rsidRPr="000068FB">
        <w:rPr>
          <w:rFonts w:eastAsia="Times New Roman"/>
          <w:lang w:val="ru-RU"/>
        </w:rPr>
        <w:t xml:space="preserve">, број ЈНМВ: </w:t>
      </w:r>
      <w:r w:rsidR="00B8764E" w:rsidRPr="000068FB">
        <w:rPr>
          <w:rFonts w:eastAsia="Times New Roman"/>
          <w:lang w:val="ru-RU"/>
        </w:rPr>
        <w:t>02</w:t>
      </w:r>
      <w:r w:rsidR="003172D0" w:rsidRPr="000068FB">
        <w:rPr>
          <w:rFonts w:eastAsia="Times New Roman"/>
          <w:lang w:val="ru-RU"/>
        </w:rPr>
        <w:t>/20</w:t>
      </w:r>
      <w:r w:rsidR="00305FF3">
        <w:rPr>
          <w:rFonts w:eastAsia="Times New Roman"/>
          <w:lang w:val="ru-RU"/>
        </w:rPr>
        <w:t>20</w:t>
      </w:r>
      <w:r w:rsidRPr="000068FB">
        <w:rPr>
          <w:rFonts w:eastAsia="Times New Roman"/>
          <w:lang w:val="ru-RU"/>
        </w:rPr>
        <w:t>, испу</w:t>
      </w:r>
      <w:r w:rsidR="003172D0" w:rsidRPr="000068FB">
        <w:rPr>
          <w:rFonts w:eastAsia="Times New Roman"/>
          <w:lang w:val="ru-RU"/>
        </w:rPr>
        <w:t>њава све услове из чл. 75.</w:t>
      </w:r>
      <w:r w:rsidRPr="000068FB">
        <w:rPr>
          <w:rFonts w:eastAsia="Times New Roman"/>
          <w:lang w:val="ru-RU"/>
        </w:rPr>
        <w:t xml:space="preserve"> ЗЈН, односно услове дефинисане конкурсном документациом за предметну јавну набавку, и то:</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1) Понуђач је регистрован код надлежног органа, односно уписана у одговарајући регистар (чл. 75. ст. 1. тч. 1)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2) Понуђач и његов законски заступник није осуђиван за неко од кривичних дела као члан организационе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тч. 2)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3)  Понуђач је измирио доспеле порезе, доприносе и друге јавне дажбине у складу са прописима Републике Србије ( или стране државе када има седиште на њеној територији ) (чл. 75. ст. 1. тч. 4)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4) Понуђач је поштовао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понуда за предметну јавну набавку (чл. 75. ст. 2. ЗЈН).</w:t>
      </w:r>
    </w:p>
    <w:p w:rsidR="00832843" w:rsidRPr="00545ABA" w:rsidRDefault="00832843" w:rsidP="00832843">
      <w:pPr>
        <w:rPr>
          <w:rFonts w:eastAsia="Times New Roman" w:cs="Times New Roman"/>
          <w:lang w:val="ru-RU" w:eastAsia="ar-SA" w:bidi="ar-SA"/>
        </w:rPr>
      </w:pPr>
    </w:p>
    <w:p w:rsidR="00832843" w:rsidRPr="00545ABA" w:rsidRDefault="00832843" w:rsidP="00832843">
      <w:pPr>
        <w:rPr>
          <w:rFonts w:eastAsia="Times New Roman" w:cs="Times New Roman"/>
          <w:lang w:val="ru-RU" w:eastAsia="ar-SA" w:bidi="ar-SA"/>
        </w:rPr>
      </w:pPr>
    </w:p>
    <w:p w:rsidR="00832843" w:rsidRPr="00545ABA" w:rsidRDefault="00832843" w:rsidP="00832843">
      <w:pPr>
        <w:rPr>
          <w:rFonts w:eastAsia="Times New Roman" w:cs="Times New Roman"/>
          <w:lang w:val="ru-RU" w:eastAsia="ar-SA" w:bidi="ar-SA"/>
        </w:rPr>
      </w:pPr>
    </w:p>
    <w:p w:rsidR="00832843" w:rsidRPr="00545ABA" w:rsidRDefault="00832843" w:rsidP="00832843">
      <w:pPr>
        <w:tabs>
          <w:tab w:val="left" w:pos="735"/>
        </w:tabs>
        <w:jc w:val="center"/>
        <w:rPr>
          <w:rFonts w:eastAsia="Times New Roman" w:cs="Times New Roman"/>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C73A23" w:rsidRPr="00305FF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C73A23" w:rsidRPr="00305FF3" w:rsidRDefault="00C73A23" w:rsidP="00C73A23">
      <w:pPr>
        <w:ind w:left="6300" w:hanging="6300"/>
        <w:rPr>
          <w:rFonts w:eastAsia="Times New Roman" w:cs="Times New Roman"/>
          <w:b/>
          <w:bCs/>
          <w:lang w:val="ru-RU" w:eastAsia="ar-SA" w:bidi="ar-SA"/>
        </w:rPr>
      </w:pPr>
    </w:p>
    <w:p w:rsidR="00C73A23" w:rsidRPr="000068FB" w:rsidRDefault="00C73A23" w:rsidP="00C73A23">
      <w:pPr>
        <w:ind w:left="6300" w:hanging="6300"/>
        <w:rPr>
          <w:lang w:val="ru-RU"/>
        </w:rPr>
      </w:pPr>
    </w:p>
    <w:p w:rsidR="00832843" w:rsidRPr="00545ABA" w:rsidRDefault="00832843" w:rsidP="00C73A23">
      <w:pPr>
        <w:tabs>
          <w:tab w:val="left" w:pos="735"/>
        </w:tabs>
        <w:rPr>
          <w:rFonts w:eastAsia="Times New Roman" w:cs="Times New Roman"/>
          <w:b/>
          <w:bCs/>
          <w:lang w:val="ru-RU" w:eastAsia="ar-SA" w:bidi="ar-SA"/>
        </w:rPr>
      </w:pPr>
    </w:p>
    <w:p w:rsidR="00832843" w:rsidRPr="00545ABA" w:rsidRDefault="00832843" w:rsidP="00832843">
      <w:pPr>
        <w:rPr>
          <w:rFonts w:eastAsia="Times New Roman" w:cs="Times New Roman"/>
          <w:b/>
          <w:bCs/>
          <w:lang w:val="ru-RU" w:eastAsia="ar-SA" w:bidi="ar-SA"/>
        </w:rPr>
      </w:pPr>
    </w:p>
    <w:p w:rsidR="00832843" w:rsidRPr="000068FB" w:rsidRDefault="00832843" w:rsidP="00832843">
      <w:pPr>
        <w:jc w:val="both"/>
        <w:rPr>
          <w:rFonts w:eastAsia="Times New Roman" w:cs="Times New Roman"/>
          <w:lang w:val="ru-RU" w:eastAsia="ar-SA" w:bidi="ar-SA"/>
        </w:rPr>
      </w:pPr>
      <w:r w:rsidRPr="000068FB">
        <w:rPr>
          <w:rFonts w:eastAsia="Times New Roman" w:cs="Times New Roman"/>
          <w:b/>
          <w:bCs/>
          <w:lang w:val="ru-RU" w:eastAsia="ar-SA" w:bidi="ar-SA"/>
        </w:rPr>
        <w:t xml:space="preserve">Напомена: </w:t>
      </w:r>
      <w:r w:rsidRPr="000068FB">
        <w:rPr>
          <w:rFonts w:eastAsia="Times New Roman" w:cs="Times New Roman"/>
          <w:b/>
          <w:bCs/>
          <w:u w:val="single"/>
          <w:lang w:val="ru-RU" w:eastAsia="ar-SA" w:bidi="ar-SA"/>
        </w:rPr>
        <w:t>Уколико понуду подноси група понуђача</w:t>
      </w:r>
      <w:r w:rsidRPr="000068FB">
        <w:rPr>
          <w:rFonts w:eastAsia="Times New Roman" w:cs="Times New Roman"/>
          <w:lang w:val="ru-RU" w:eastAsia="ar-SA" w:bidi="ar-SA"/>
        </w:rPr>
        <w:t>,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обавезне услове из члана 75. став 1. тач. 1) до 4) ЗЈН, а да додатне услове испуњавају заједно.</w:t>
      </w:r>
    </w:p>
    <w:p w:rsidR="00832843" w:rsidRPr="000068FB" w:rsidRDefault="00832843" w:rsidP="00832843">
      <w:pPr>
        <w:ind w:left="360"/>
        <w:rPr>
          <w:rFonts w:eastAsia="Times New Roman" w:cs="Times New Roman"/>
          <w:lang w:val="ru-RU" w:eastAsia="ar-SA" w:bidi="ar-SA"/>
        </w:rPr>
      </w:pPr>
    </w:p>
    <w:p w:rsidR="00832843" w:rsidRPr="000068FB" w:rsidRDefault="00832843" w:rsidP="00832843">
      <w:pPr>
        <w:ind w:left="360"/>
        <w:rPr>
          <w:rFonts w:eastAsia="Times New Roman" w:cs="Times New Roman"/>
          <w:lang w:val="ru-RU" w:eastAsia="ar-SA" w:bidi="ar-SA"/>
        </w:rPr>
      </w:pPr>
    </w:p>
    <w:p w:rsidR="00832843" w:rsidRDefault="00832843" w:rsidP="00832843">
      <w:pPr>
        <w:ind w:left="360"/>
        <w:rPr>
          <w:rFonts w:eastAsia="Times New Roman" w:cs="Times New Roman"/>
          <w:lang w:val="ru-RU" w:eastAsia="ar-SA" w:bidi="ar-SA"/>
        </w:rPr>
      </w:pPr>
    </w:p>
    <w:p w:rsidR="00C73A23" w:rsidRPr="000068FB" w:rsidRDefault="00C73A23" w:rsidP="00832843">
      <w:pPr>
        <w:ind w:left="360"/>
        <w:rPr>
          <w:rFonts w:eastAsia="Times New Roman" w:cs="Times New Roman"/>
          <w:lang w:val="ru-RU" w:eastAsia="ar-SA" w:bidi="ar-SA"/>
        </w:rPr>
      </w:pPr>
    </w:p>
    <w:p w:rsidR="00832843" w:rsidRPr="000068FB" w:rsidRDefault="00832843" w:rsidP="00832843">
      <w:pPr>
        <w:ind w:left="360"/>
        <w:rPr>
          <w:rFonts w:eastAsia="Times New Roman" w:cs="Times New Roman"/>
          <w:lang w:val="ru-RU" w:eastAsia="ar-SA" w:bidi="ar-SA"/>
        </w:rPr>
      </w:pPr>
    </w:p>
    <w:p w:rsidR="00832843" w:rsidRPr="000068FB" w:rsidRDefault="00832843" w:rsidP="00832843">
      <w:pPr>
        <w:ind w:left="360"/>
        <w:rPr>
          <w:rFonts w:eastAsia="Times New Roman" w:cs="Times New Roman"/>
          <w:lang w:val="ru-RU" w:eastAsia="ar-SA" w:bidi="ar-SA"/>
        </w:rPr>
      </w:pPr>
    </w:p>
    <w:p w:rsidR="00832843" w:rsidRPr="000068FB" w:rsidRDefault="00832843" w:rsidP="00832843">
      <w:pPr>
        <w:rPr>
          <w:rFonts w:cs="Times New Roman"/>
          <w:b/>
          <w:bCs/>
          <w:sz w:val="28"/>
          <w:szCs w:val="28"/>
          <w:lang w:val="ru-RU" w:eastAsia="ar-SA" w:bidi="ar-SA"/>
        </w:rPr>
      </w:pPr>
      <w:r w:rsidRPr="000068FB">
        <w:rPr>
          <w:rFonts w:cs="Times New Roman"/>
          <w:b/>
          <w:bCs/>
          <w:sz w:val="28"/>
          <w:szCs w:val="28"/>
          <w:lang w:val="ru-RU" w:eastAsia="ar-SA" w:bidi="ar-SA"/>
        </w:rPr>
        <w:lastRenderedPageBreak/>
        <w:t>(ОБРАЗАЦ 6)</w:t>
      </w:r>
    </w:p>
    <w:p w:rsidR="00832843" w:rsidRPr="000068FB" w:rsidRDefault="00832843" w:rsidP="00832843">
      <w:pPr>
        <w:rPr>
          <w:rFonts w:cs="Times New Roman"/>
          <w:b/>
          <w:bCs/>
          <w:sz w:val="28"/>
          <w:szCs w:val="28"/>
          <w:lang w:val="ru-RU" w:eastAsia="ar-SA" w:bidi="ar-SA"/>
        </w:rPr>
      </w:pPr>
    </w:p>
    <w:p w:rsidR="00832843" w:rsidRPr="000068FB" w:rsidRDefault="00832843" w:rsidP="00832843">
      <w:pPr>
        <w:pStyle w:val="Naslov"/>
        <w:jc w:val="center"/>
        <w:rPr>
          <w:lang w:val="ru-RU"/>
        </w:rPr>
      </w:pPr>
      <w:bookmarkStart w:id="11" w:name="_Toc462394184"/>
      <w:r w:rsidRPr="000068FB">
        <w:rPr>
          <w:lang w:val="ru-RU"/>
        </w:rPr>
        <w:t>11. ОБРАЗАЦ ИЗЈАВЕ ПОДИЗВОЂАЧА О ИСПУЊЕНОСТИ ОБАВЕЗНИХ УСЛОВА ЗА УЧЕШЋЕ У ПОСТУПКУ ЈАВНЕ НАБАВКЕ</w:t>
      </w:r>
      <w:bookmarkEnd w:id="11"/>
    </w:p>
    <w:p w:rsidR="00832843" w:rsidRPr="000068FB" w:rsidRDefault="00832843" w:rsidP="00832843">
      <w:pPr>
        <w:jc w:val="center"/>
        <w:rPr>
          <w:rFonts w:eastAsia="Times New Roman" w:cs="Times New Roman"/>
          <w:b/>
          <w:sz w:val="28"/>
          <w:szCs w:val="28"/>
          <w:lang w:val="ru-RU" w:eastAsia="ar-SA" w:bidi="ar-SA"/>
        </w:rPr>
      </w:pPr>
      <w:r w:rsidRPr="000068FB">
        <w:rPr>
          <w:rFonts w:eastAsia="Times New Roman" w:cs="Times New Roman"/>
          <w:b/>
          <w:sz w:val="28"/>
          <w:szCs w:val="28"/>
          <w:lang w:val="ru-RU" w:eastAsia="ar-SA" w:bidi="ar-SA"/>
        </w:rPr>
        <w:t>– ЧЛ. 75. ЗЈН</w:t>
      </w:r>
    </w:p>
    <w:p w:rsidR="00832843" w:rsidRPr="000068FB"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lang w:val="ru-RU" w:eastAsia="ar-SA" w:bidi="ar-SA"/>
        </w:rPr>
        <w:t xml:space="preserve">Под пуном материјалном и кривичном одговорношћу, као заступник подизвођача, дајем следећу </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b/>
          <w:lang w:val="ru-RU" w:eastAsia="ar-SA" w:bidi="ar-SA"/>
        </w:rPr>
      </w:pPr>
    </w:p>
    <w:p w:rsidR="00832843" w:rsidRPr="00545ABA" w:rsidRDefault="00832843" w:rsidP="00832843">
      <w:pPr>
        <w:jc w:val="center"/>
        <w:rPr>
          <w:rFonts w:eastAsia="Times New Roman" w:cs="Times New Roman"/>
          <w:b/>
          <w:sz w:val="28"/>
          <w:szCs w:val="28"/>
          <w:lang w:val="ru-RU" w:eastAsia="ar-SA" w:bidi="ar-SA"/>
        </w:rPr>
      </w:pPr>
      <w:r w:rsidRPr="00545ABA">
        <w:rPr>
          <w:rFonts w:eastAsia="Times New Roman" w:cs="Times New Roman"/>
          <w:b/>
          <w:sz w:val="28"/>
          <w:szCs w:val="28"/>
          <w:lang w:val="ru-RU" w:eastAsia="ar-SA" w:bidi="ar-SA"/>
        </w:rPr>
        <w:t>И З Ј А В У</w:t>
      </w:r>
    </w:p>
    <w:p w:rsidR="00832843" w:rsidRPr="00545ABA" w:rsidRDefault="00832843" w:rsidP="00832843">
      <w:pPr>
        <w:jc w:val="center"/>
        <w:rPr>
          <w:rFonts w:eastAsia="Times New Roman" w:cs="Times New Roman"/>
          <w:b/>
          <w:sz w:val="28"/>
          <w:szCs w:val="28"/>
          <w:lang w:val="ru-RU" w:eastAsia="ar-SA" w:bidi="ar-SA"/>
        </w:rPr>
      </w:pPr>
    </w:p>
    <w:p w:rsidR="00832843" w:rsidRPr="000068FB" w:rsidRDefault="00832843" w:rsidP="00832843">
      <w:pPr>
        <w:rPr>
          <w:rFonts w:eastAsia="Times New Roman"/>
          <w:lang w:val="ru-RU"/>
        </w:rPr>
      </w:pPr>
      <w:r w:rsidRPr="000068FB">
        <w:rPr>
          <w:rFonts w:eastAsia="Times New Roman"/>
          <w:lang w:val="ru-RU"/>
        </w:rPr>
        <w:t xml:space="preserve">Подизвођач _______________________________ у поступку јавне набавке добара – </w:t>
      </w:r>
      <w:r w:rsidRPr="000068FB">
        <w:rPr>
          <w:rFonts w:eastAsia="Times New Roman" w:cs="Times New Roman"/>
          <w:lang w:val="ru-RU" w:eastAsia="ar-SA" w:bidi="ar-SA"/>
        </w:rPr>
        <w:t>ХТЗ опрема</w:t>
      </w:r>
      <w:r>
        <w:rPr>
          <w:lang w:val="sr-Cyrl-BA"/>
        </w:rPr>
        <w:t>за потреб</w:t>
      </w:r>
      <w:r>
        <w:rPr>
          <w:lang w:val="sr-Cyrl-CS"/>
        </w:rPr>
        <w:t>е Јавног Комуналног Предузећа „</w:t>
      </w:r>
      <w:r w:rsidR="00B8764E">
        <w:rPr>
          <w:lang w:val="sr-Cyrl-CS"/>
        </w:rPr>
        <w:t>12.септембар</w:t>
      </w:r>
      <w:r>
        <w:rPr>
          <w:lang w:val="sr-Cyrl-CS"/>
        </w:rPr>
        <w:t xml:space="preserve">“ </w:t>
      </w:r>
      <w:r w:rsidR="00B8764E">
        <w:rPr>
          <w:lang w:val="sr-Cyrl-BA"/>
        </w:rPr>
        <w:t>Бајина Башта</w:t>
      </w:r>
      <w:r w:rsidRPr="000068FB">
        <w:rPr>
          <w:rFonts w:eastAsia="Times New Roman"/>
          <w:lang w:val="ru-RU"/>
        </w:rPr>
        <w:t>, број ЈНМ</w:t>
      </w:r>
      <w:r w:rsidR="00EB5C6F" w:rsidRPr="000068FB">
        <w:rPr>
          <w:rFonts w:eastAsia="Times New Roman"/>
          <w:lang w:val="ru-RU"/>
        </w:rPr>
        <w:t xml:space="preserve">В: </w:t>
      </w:r>
      <w:r w:rsidR="00B8764E" w:rsidRPr="000068FB">
        <w:rPr>
          <w:rFonts w:eastAsia="Times New Roman"/>
          <w:lang w:val="ru-RU"/>
        </w:rPr>
        <w:t>02</w:t>
      </w:r>
      <w:r w:rsidR="003172D0" w:rsidRPr="000068FB">
        <w:rPr>
          <w:rFonts w:eastAsia="Times New Roman"/>
          <w:lang w:val="ru-RU"/>
        </w:rPr>
        <w:t>/20</w:t>
      </w:r>
      <w:r w:rsidR="00305FF3">
        <w:rPr>
          <w:rFonts w:eastAsia="Times New Roman"/>
          <w:lang w:val="ru-RU"/>
        </w:rPr>
        <w:t>20</w:t>
      </w:r>
      <w:r w:rsidRPr="000068FB">
        <w:rPr>
          <w:rFonts w:eastAsia="Times New Roman"/>
          <w:lang w:val="ru-RU"/>
        </w:rPr>
        <w:t>, испуњава све услове из чл. 75. ЗЈН, односно услове дефинисане конкурсном документациом за предметну јавну набавку, и то:</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1) Подизвођач је регистрован код надлежног органа, односно уписана у одговарајући регистар (чл. 75. ст. 1. тч. 1)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2) Подизвођач и његов законски заступник није осуђиван за неко од кривичних дела као члан организационе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(чл. 75. ст. 1. тч. 2)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3)  Подизвођач је измирио доспеле порезе, доприносе и друге јавне дажбине у складу са прописима Републике Србије ( или стране државе када има седиште на њеној територији ) (чл. 75. ст. 1. тч. 4) ЗЈН);</w:t>
      </w:r>
    </w:p>
    <w:p w:rsidR="00832843" w:rsidRDefault="00832843" w:rsidP="00832843">
      <w:pPr>
        <w:tabs>
          <w:tab w:val="left" w:pos="1440"/>
        </w:tabs>
        <w:ind w:left="720"/>
        <w:jc w:val="both"/>
        <w:rPr>
          <w:rFonts w:eastAsia="Times New Roman" w:cs="Times New Roman"/>
          <w:lang w:val="sr-Cyrl-BA" w:eastAsia="ar-SA" w:bidi="ar-SA"/>
        </w:rPr>
      </w:pPr>
      <w:r>
        <w:rPr>
          <w:rFonts w:eastAsia="Times New Roman" w:cs="Times New Roman"/>
          <w:lang w:val="sr-Cyrl-BA" w:eastAsia="ar-SA" w:bidi="ar-SA"/>
        </w:rPr>
        <w:t>4)  Подизвођач је поштовао обавезе које произилазе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понуда за предметну јавну набавку (чл. 75. ст. 2. ЗЈН).</w:t>
      </w: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832843" w:rsidRPr="000068FB" w:rsidRDefault="00832843" w:rsidP="00832843">
      <w:pPr>
        <w:rPr>
          <w:rFonts w:eastAsia="Times New Roman" w:cs="Times New Roman"/>
          <w:lang w:val="ru-RU" w:eastAsia="ar-SA" w:bidi="ar-SA"/>
        </w:rPr>
      </w:pPr>
    </w:p>
    <w:p w:rsidR="00C73A23" w:rsidRPr="00305FF3" w:rsidRDefault="00C73A23" w:rsidP="00C73A2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C73A23" w:rsidRPr="00305FF3" w:rsidRDefault="00C73A23" w:rsidP="00C73A23">
      <w:pPr>
        <w:ind w:left="6300" w:hanging="6300"/>
        <w:rPr>
          <w:rFonts w:eastAsia="Times New Roman" w:cs="Times New Roman"/>
          <w:lang w:val="ru-RU" w:eastAsia="ar-SA" w:bidi="ar-SA"/>
        </w:rPr>
      </w:pPr>
    </w:p>
    <w:p w:rsidR="00C73A23" w:rsidRPr="00305FF3" w:rsidRDefault="00C73A23" w:rsidP="00C73A2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C73A23" w:rsidRPr="00305FF3" w:rsidRDefault="00C73A23" w:rsidP="00C73A23">
      <w:pPr>
        <w:ind w:left="6300" w:hanging="6300"/>
        <w:rPr>
          <w:rFonts w:eastAsia="Times New Roman" w:cs="Times New Roman"/>
          <w:b/>
          <w:bCs/>
          <w:lang w:val="ru-RU" w:eastAsia="ar-SA" w:bidi="ar-SA"/>
        </w:rPr>
      </w:pPr>
    </w:p>
    <w:p w:rsidR="00C73A23" w:rsidRPr="000068FB" w:rsidRDefault="00C73A23" w:rsidP="00C73A23">
      <w:pPr>
        <w:ind w:left="6300" w:hanging="6300"/>
        <w:rPr>
          <w:lang w:val="ru-RU"/>
        </w:rPr>
      </w:pPr>
    </w:p>
    <w:p w:rsidR="00832843" w:rsidRPr="000068FB" w:rsidRDefault="00832843" w:rsidP="00832843">
      <w:pPr>
        <w:rPr>
          <w:rFonts w:eastAsia="Times New Roman" w:cs="Times New Roman"/>
          <w:b/>
          <w:bCs/>
          <w:lang w:val="ru-RU" w:eastAsia="ar-SA" w:bidi="ar-SA"/>
        </w:rPr>
      </w:pPr>
    </w:p>
    <w:p w:rsidR="00832843" w:rsidRPr="000068FB" w:rsidRDefault="00832843" w:rsidP="00832843">
      <w:pPr>
        <w:rPr>
          <w:rFonts w:eastAsia="Times New Roman" w:cs="Times New Roman"/>
          <w:b/>
          <w:bCs/>
          <w:lang w:val="ru-RU" w:eastAsia="ar-SA" w:bidi="ar-SA"/>
        </w:rPr>
      </w:pPr>
    </w:p>
    <w:p w:rsidR="00832843" w:rsidRPr="000068FB" w:rsidRDefault="00832843" w:rsidP="00832843">
      <w:pPr>
        <w:rPr>
          <w:rFonts w:eastAsia="Times New Roman" w:cs="Times New Roman"/>
          <w:lang w:val="ru-RU" w:eastAsia="ar-SA" w:bidi="ar-SA"/>
        </w:rPr>
      </w:pPr>
      <w:r w:rsidRPr="000068FB">
        <w:rPr>
          <w:rFonts w:eastAsia="Times New Roman" w:cs="Times New Roman"/>
          <w:b/>
          <w:bCs/>
          <w:lang w:val="ru-RU" w:eastAsia="ar-SA" w:bidi="ar-SA"/>
        </w:rPr>
        <w:t xml:space="preserve">Напомена: </w:t>
      </w:r>
      <w:r w:rsidRPr="000068FB">
        <w:rPr>
          <w:rFonts w:eastAsia="Times New Roman" w:cs="Times New Roman"/>
          <w:b/>
          <w:bCs/>
          <w:u w:val="single"/>
          <w:lang w:val="ru-RU" w:eastAsia="ar-SA" w:bidi="ar-SA"/>
        </w:rPr>
        <w:t>Уколико понуду подноси група понуђача</w:t>
      </w:r>
      <w:r w:rsidRPr="000068FB">
        <w:rPr>
          <w:rFonts w:eastAsia="Times New Roman" w:cs="Times New Roman"/>
          <w:lang w:val="ru-RU" w:eastAsia="ar-SA" w:bidi="ar-SA"/>
        </w:rPr>
        <w:t>, Изјава мора бити потписана од стране овлашћеног лица подизвођача и оверена печатом.</w:t>
      </w:r>
    </w:p>
    <w:p w:rsidR="00832843" w:rsidRPr="000068FB" w:rsidRDefault="00832843" w:rsidP="00832843">
      <w:pPr>
        <w:rPr>
          <w:rFonts w:eastAsia="Times New Roman" w:cs="Times New Roman"/>
          <w:lang w:val="ru-RU" w:eastAsia="ar-SA" w:bidi="ar-SA"/>
        </w:rPr>
      </w:pPr>
    </w:p>
    <w:p w:rsidR="00832843" w:rsidRPr="000068FB" w:rsidRDefault="00832843" w:rsidP="00832843">
      <w:pPr>
        <w:ind w:left="360"/>
        <w:rPr>
          <w:rFonts w:eastAsia="Times New Roman" w:cs="Times New Roman"/>
          <w:lang w:val="ru-RU" w:eastAsia="ar-SA" w:bidi="ar-SA"/>
        </w:rPr>
      </w:pPr>
    </w:p>
    <w:p w:rsidR="00832843" w:rsidRDefault="00832843" w:rsidP="00832843">
      <w:pPr>
        <w:ind w:left="360"/>
        <w:jc w:val="center"/>
        <w:rPr>
          <w:lang w:val="ru-RU"/>
        </w:rPr>
      </w:pPr>
    </w:p>
    <w:p w:rsidR="00305FF3" w:rsidRDefault="00305FF3" w:rsidP="00832843">
      <w:pPr>
        <w:ind w:left="360"/>
        <w:jc w:val="center"/>
        <w:rPr>
          <w:lang w:val="ru-RU"/>
        </w:rPr>
      </w:pPr>
    </w:p>
    <w:p w:rsidR="00C73A23" w:rsidRPr="000068FB" w:rsidRDefault="00C73A23" w:rsidP="00832843">
      <w:pPr>
        <w:ind w:left="360"/>
        <w:jc w:val="center"/>
        <w:rPr>
          <w:lang w:val="ru-RU"/>
        </w:rPr>
      </w:pPr>
    </w:p>
    <w:p w:rsidR="00251C58" w:rsidRPr="000068FB" w:rsidRDefault="00251C58" w:rsidP="00832843">
      <w:pPr>
        <w:ind w:left="360"/>
        <w:jc w:val="center"/>
        <w:rPr>
          <w:lang w:val="ru-RU"/>
        </w:rPr>
      </w:pPr>
    </w:p>
    <w:p w:rsidR="00832843" w:rsidRPr="000068FB" w:rsidRDefault="00832843" w:rsidP="00832843">
      <w:pPr>
        <w:pStyle w:val="Naslov"/>
        <w:jc w:val="center"/>
        <w:rPr>
          <w:lang w:val="ru-RU"/>
        </w:rPr>
      </w:pPr>
      <w:bookmarkStart w:id="12" w:name="_Toc462394185"/>
      <w:r w:rsidRPr="000068FB">
        <w:rPr>
          <w:lang w:val="ru-RU"/>
        </w:rPr>
        <w:lastRenderedPageBreak/>
        <w:t xml:space="preserve">12. </w:t>
      </w:r>
      <w:r>
        <w:rPr>
          <w:lang w:val="sr-Cyrl-CS"/>
        </w:rPr>
        <w:t>МОДЕЛ УГОВОРА</w:t>
      </w:r>
      <w:bookmarkEnd w:id="12"/>
    </w:p>
    <w:p w:rsidR="00832843" w:rsidRDefault="00832843" w:rsidP="00832843">
      <w:pPr>
        <w:jc w:val="center"/>
        <w:rPr>
          <w:rFonts w:cs="Times New Roman"/>
          <w:b/>
          <w:lang w:val="sr-Cyrl-CS" w:eastAsia="ar-SA" w:bidi="ar-SA"/>
        </w:rPr>
      </w:pPr>
    </w:p>
    <w:p w:rsidR="00832843" w:rsidRDefault="00832843" w:rsidP="00832843">
      <w:pPr>
        <w:jc w:val="center"/>
        <w:rPr>
          <w:rFonts w:cs="Times New Roman"/>
          <w:b/>
          <w:lang w:val="sr-Cyrl-CS" w:eastAsia="ar-SA" w:bidi="ar-SA"/>
        </w:rPr>
      </w:pPr>
    </w:p>
    <w:p w:rsidR="00832843" w:rsidRDefault="00832843" w:rsidP="00832843">
      <w:pPr>
        <w:jc w:val="center"/>
        <w:rPr>
          <w:rFonts w:cs="Times New Roman"/>
          <w:lang w:val="sr-Cyrl-BA" w:eastAsia="ar-SA" w:bidi="ar-SA"/>
        </w:rPr>
      </w:pPr>
      <w:r>
        <w:rPr>
          <w:rFonts w:cs="Times New Roman"/>
          <w:lang w:val="sr-Cyrl-BA" w:eastAsia="ar-SA" w:bidi="ar-SA"/>
        </w:rPr>
        <w:t>О јавној набавци доба</w:t>
      </w:r>
      <w:r>
        <w:rPr>
          <w:rFonts w:cs="Times New Roman"/>
          <w:lang w:val="sr-Cyrl-CS" w:eastAsia="ar-SA" w:bidi="ar-SA"/>
        </w:rPr>
        <w:t>ра</w:t>
      </w:r>
      <w:r>
        <w:rPr>
          <w:rFonts w:cs="Times New Roman"/>
          <w:lang w:val="sr-Cyrl-BA" w:eastAsia="ar-SA" w:bidi="ar-SA"/>
        </w:rPr>
        <w:t xml:space="preserve"> –  </w:t>
      </w:r>
      <w:r>
        <w:rPr>
          <w:rFonts w:eastAsia="Times New Roman" w:cs="Times New Roman"/>
          <w:lang w:val="sr-Cyrl-BA" w:eastAsia="ar-SA" w:bidi="ar-SA"/>
        </w:rPr>
        <w:t>ХТЗ опрема</w:t>
      </w:r>
      <w:r>
        <w:rPr>
          <w:rFonts w:cs="Times New Roman"/>
          <w:lang w:val="sr-Cyrl-BA" w:eastAsia="ar-SA" w:bidi="ar-SA"/>
        </w:rPr>
        <w:t>за потреб</w:t>
      </w:r>
      <w:r>
        <w:rPr>
          <w:rFonts w:cs="Times New Roman"/>
          <w:lang w:val="sr-Cyrl-CS" w:eastAsia="ar-SA" w:bidi="ar-SA"/>
        </w:rPr>
        <w:t>е Јавног Комуналног Предузећа „</w:t>
      </w:r>
      <w:r w:rsidR="00FD2F62">
        <w:rPr>
          <w:rFonts w:cs="Times New Roman"/>
          <w:lang w:val="sr-Cyrl-CS" w:eastAsia="ar-SA" w:bidi="ar-SA"/>
        </w:rPr>
        <w:t>12.септембар</w:t>
      </w:r>
      <w:r>
        <w:rPr>
          <w:rFonts w:cs="Times New Roman"/>
          <w:lang w:val="sr-Cyrl-CS" w:eastAsia="ar-SA" w:bidi="ar-SA"/>
        </w:rPr>
        <w:t xml:space="preserve">“ </w:t>
      </w:r>
      <w:r w:rsidR="00FD2F62">
        <w:rPr>
          <w:rFonts w:cs="Times New Roman"/>
          <w:lang w:val="sr-Cyrl-BA" w:eastAsia="ar-SA" w:bidi="ar-SA"/>
        </w:rPr>
        <w:t>Бајина Башта</w:t>
      </w:r>
    </w:p>
    <w:p w:rsidR="00832843" w:rsidRDefault="00832843" w:rsidP="00832843">
      <w:pPr>
        <w:jc w:val="center"/>
        <w:rPr>
          <w:rFonts w:eastAsia="Times New Roman" w:cs="Arial"/>
          <w:lang w:val="sr-Cyrl-BA" w:eastAsia="ar-SA" w:bidi="ar-SA"/>
        </w:rPr>
      </w:pPr>
    </w:p>
    <w:p w:rsidR="00832843" w:rsidRDefault="00832843" w:rsidP="00832843">
      <w:pPr>
        <w:jc w:val="center"/>
        <w:rPr>
          <w:rFonts w:eastAsia="Times New Roman" w:cs="Arial"/>
          <w:lang w:val="sr-Cyrl-BA" w:eastAsia="ar-SA" w:bidi="ar-SA"/>
        </w:rPr>
      </w:pPr>
    </w:p>
    <w:p w:rsidR="00832843" w:rsidRDefault="00832843" w:rsidP="00832843">
      <w:pPr>
        <w:rPr>
          <w:rFonts w:cs="Times New Roman"/>
          <w:sz w:val="16"/>
          <w:szCs w:val="16"/>
          <w:u w:val="single"/>
          <w:lang w:val="sr-Cyrl-CS" w:eastAsia="ar-SA" w:bidi="ar-SA"/>
        </w:rPr>
      </w:pPr>
    </w:p>
    <w:p w:rsidR="00832843" w:rsidRDefault="003172D0" w:rsidP="00832843">
      <w:pPr>
        <w:rPr>
          <w:rFonts w:cs="Arial"/>
          <w:lang w:val="sr-Cyrl-CS"/>
        </w:rPr>
      </w:pPr>
      <w:r>
        <w:rPr>
          <w:lang w:val="sr-Cyrl-CS"/>
        </w:rPr>
        <w:t>Закључен дана: ___________ 20</w:t>
      </w:r>
      <w:r w:rsidR="00305FF3">
        <w:rPr>
          <w:lang w:val="sr-Cyrl-CS"/>
        </w:rPr>
        <w:t>20</w:t>
      </w:r>
      <w:r w:rsidR="00832843">
        <w:rPr>
          <w:lang w:val="sr-Cyrl-CS"/>
        </w:rPr>
        <w:t>. годин</w:t>
      </w:r>
      <w:r w:rsidR="00832843" w:rsidRPr="000068FB">
        <w:rPr>
          <w:lang w:val="ru-RU"/>
        </w:rPr>
        <w:t xml:space="preserve">е </w:t>
      </w:r>
      <w:r w:rsidR="00832843">
        <w:rPr>
          <w:rFonts w:cs="Arial"/>
          <w:lang w:val="sr-Cyrl-CS"/>
        </w:rPr>
        <w:t xml:space="preserve">у </w:t>
      </w:r>
      <w:r w:rsidR="00B8764E">
        <w:rPr>
          <w:rFonts w:cs="Arial"/>
          <w:lang w:val="sr-Cyrl-CS"/>
        </w:rPr>
        <w:t>Бајиној Башти</w:t>
      </w:r>
      <w:r w:rsidR="00832843">
        <w:rPr>
          <w:rFonts w:cs="Arial"/>
          <w:lang w:val="sr-Cyrl-CS"/>
        </w:rPr>
        <w:t>, између:</w:t>
      </w:r>
    </w:p>
    <w:p w:rsidR="00832843" w:rsidRDefault="00832843" w:rsidP="00832843">
      <w:pPr>
        <w:rPr>
          <w:rFonts w:cs="Arial"/>
          <w:sz w:val="16"/>
          <w:szCs w:val="16"/>
          <w:lang w:val="sr-Cyrl-CS" w:eastAsia="ar-SA" w:bidi="ar-SA"/>
        </w:rPr>
      </w:pPr>
    </w:p>
    <w:p w:rsidR="00832843" w:rsidRDefault="00832843" w:rsidP="00832843">
      <w:pPr>
        <w:rPr>
          <w:rFonts w:cs="Arial"/>
          <w:lang w:val="sr-Cyrl-CS" w:eastAsia="ar-SA" w:bidi="ar-SA"/>
        </w:rPr>
      </w:pPr>
      <w:r>
        <w:rPr>
          <w:rFonts w:cs="Arial"/>
          <w:lang w:val="sr-Cyrl-CS" w:eastAsia="ar-SA" w:bidi="ar-SA"/>
        </w:rPr>
        <w:t>Уговорне стране:</w:t>
      </w:r>
    </w:p>
    <w:p w:rsidR="00832843" w:rsidRDefault="00832843" w:rsidP="00832843">
      <w:pPr>
        <w:rPr>
          <w:rFonts w:cs="Times New Roman"/>
          <w:sz w:val="16"/>
          <w:szCs w:val="16"/>
          <w:lang w:val="sr-Cyrl-CS" w:eastAsia="ar-SA" w:bidi="ar-SA"/>
        </w:rPr>
      </w:pPr>
    </w:p>
    <w:p w:rsidR="00832843" w:rsidRDefault="00832843" w:rsidP="00832843">
      <w:pPr>
        <w:autoSpaceDE w:val="0"/>
        <w:jc w:val="both"/>
        <w:rPr>
          <w:rFonts w:cs="Arial"/>
          <w:lang w:val="sr-Cyrl-CS" w:eastAsia="ar-SA" w:bidi="ar-SA"/>
        </w:rPr>
      </w:pPr>
      <w:r>
        <w:rPr>
          <w:rFonts w:cs="Arial"/>
          <w:lang w:val="sr-Cyrl-CS" w:eastAsia="ar-SA" w:bidi="ar-SA"/>
        </w:rPr>
        <w:t xml:space="preserve">1. </w:t>
      </w:r>
      <w:r>
        <w:rPr>
          <w:rFonts w:cs="Arial"/>
          <w:b/>
          <w:bCs/>
          <w:lang w:val="sr-Cyrl-CS" w:eastAsia="ar-SA" w:bidi="ar-SA"/>
        </w:rPr>
        <w:t>Јавно Комунално Предузеће „</w:t>
      </w:r>
      <w:r w:rsidR="00B8764E">
        <w:rPr>
          <w:rFonts w:cs="Arial"/>
          <w:b/>
          <w:bCs/>
          <w:lang w:val="sr-Cyrl-CS" w:eastAsia="ar-SA" w:bidi="ar-SA"/>
        </w:rPr>
        <w:t>12.септембар</w:t>
      </w:r>
      <w:r>
        <w:rPr>
          <w:rFonts w:cs="Arial"/>
          <w:b/>
          <w:bCs/>
          <w:lang w:val="sr-Cyrl-CS" w:eastAsia="ar-SA" w:bidi="ar-SA"/>
        </w:rPr>
        <w:t xml:space="preserve">“ </w:t>
      </w:r>
      <w:r w:rsidR="00B8764E">
        <w:rPr>
          <w:rFonts w:cs="Arial"/>
          <w:b/>
          <w:bCs/>
          <w:lang w:val="sr-Cyrl-CS" w:eastAsia="ar-SA" w:bidi="ar-SA"/>
        </w:rPr>
        <w:t>Бајина Башта</w:t>
      </w:r>
      <w:r>
        <w:rPr>
          <w:rFonts w:cs="Arial"/>
          <w:lang w:val="sr-Cyrl-CS" w:eastAsia="ar-SA" w:bidi="ar-SA"/>
        </w:rPr>
        <w:t xml:space="preserve">, ул. </w:t>
      </w:r>
      <w:r w:rsidR="00B8764E">
        <w:rPr>
          <w:rFonts w:cs="Arial"/>
          <w:lang w:val="sr-Cyrl-CS" w:eastAsia="ar-SA" w:bidi="ar-SA"/>
        </w:rPr>
        <w:t xml:space="preserve">Светосавска </w:t>
      </w:r>
      <w:r>
        <w:rPr>
          <w:rFonts w:cs="Arial"/>
          <w:lang w:val="sr-Cyrl-CS" w:eastAsia="ar-SA" w:bidi="ar-SA"/>
        </w:rPr>
        <w:t>бр.</w:t>
      </w:r>
      <w:r w:rsidR="00B8764E">
        <w:rPr>
          <w:rFonts w:cs="Arial"/>
          <w:lang w:val="sr-Cyrl-CS" w:eastAsia="ar-SA" w:bidi="ar-SA"/>
        </w:rPr>
        <w:t>6</w:t>
      </w:r>
      <w:r>
        <w:rPr>
          <w:rFonts w:cs="Arial"/>
          <w:lang w:val="sr-Cyrl-CS" w:eastAsia="ar-SA" w:bidi="ar-SA"/>
        </w:rPr>
        <w:t xml:space="preserve">, матични број </w:t>
      </w:r>
      <w:r w:rsidR="00B8764E">
        <w:rPr>
          <w:rFonts w:cs="Arial"/>
          <w:lang w:val="sr-Cyrl-CS" w:eastAsia="ar-SA" w:bidi="ar-SA"/>
        </w:rPr>
        <w:t>20104376</w:t>
      </w:r>
      <w:r>
        <w:rPr>
          <w:rFonts w:cs="Arial"/>
          <w:lang w:val="sr-Cyrl-CS" w:eastAsia="ar-SA" w:bidi="ar-SA"/>
        </w:rPr>
        <w:t xml:space="preserve">, ПИБ </w:t>
      </w:r>
      <w:r w:rsidR="00B8764E">
        <w:rPr>
          <w:rFonts w:cs="Arial"/>
          <w:lang w:val="sr-Cyrl-CS" w:eastAsia="ar-SA" w:bidi="ar-SA"/>
        </w:rPr>
        <w:t>104200689</w:t>
      </w:r>
      <w:r>
        <w:rPr>
          <w:rFonts w:cs="Arial"/>
          <w:lang w:val="sr-Cyrl-CS" w:eastAsia="ar-SA" w:bidi="ar-SA"/>
        </w:rPr>
        <w:t>, текући рачун</w:t>
      </w:r>
      <w:r w:rsidR="00E47B4F">
        <w:rPr>
          <w:rFonts w:cs="Arial"/>
          <w:lang w:val="sr-Cyrl-CS" w:eastAsia="ar-SA" w:bidi="ar-SA"/>
        </w:rPr>
        <w:t>160-382069-21</w:t>
      </w:r>
      <w:r>
        <w:rPr>
          <w:rFonts w:cs="Arial"/>
          <w:lang w:val="sr-Cyrl-CS" w:eastAsia="ar-SA" w:bidi="ar-SA"/>
        </w:rPr>
        <w:t xml:space="preserve"> (у даљем тексту: Нар</w:t>
      </w:r>
      <w:r w:rsidR="003172D0">
        <w:rPr>
          <w:rFonts w:cs="Arial"/>
          <w:lang w:val="sr-Cyrl-CS" w:eastAsia="ar-SA" w:bidi="ar-SA"/>
        </w:rPr>
        <w:t xml:space="preserve">училац), које заступа директор </w:t>
      </w:r>
      <w:r w:rsidR="00E47B4F">
        <w:rPr>
          <w:rFonts w:cs="Arial"/>
          <w:lang w:val="sr-Cyrl-CS" w:eastAsia="ar-SA" w:bidi="ar-SA"/>
        </w:rPr>
        <w:t>Дејан Филиповић</w:t>
      </w:r>
      <w:r>
        <w:rPr>
          <w:rFonts w:cs="Arial"/>
          <w:lang w:val="sr-Cyrl-CS" w:eastAsia="ar-SA" w:bidi="ar-SA"/>
        </w:rPr>
        <w:t>и</w:t>
      </w:r>
    </w:p>
    <w:p w:rsidR="00832843" w:rsidRDefault="00832843" w:rsidP="00832843">
      <w:pPr>
        <w:autoSpaceDE w:val="0"/>
        <w:jc w:val="both"/>
        <w:rPr>
          <w:rFonts w:cs="Arial"/>
          <w:sz w:val="16"/>
          <w:szCs w:val="16"/>
          <w:lang w:val="sr-Cyrl-CS" w:eastAsia="ar-SA" w:bidi="ar-SA"/>
        </w:rPr>
      </w:pPr>
    </w:p>
    <w:p w:rsidR="00832843" w:rsidRDefault="00832843" w:rsidP="00832843">
      <w:pPr>
        <w:autoSpaceDE w:val="0"/>
        <w:jc w:val="both"/>
        <w:rPr>
          <w:rFonts w:cs="Arial"/>
          <w:lang w:val="sr-Cyrl-CS" w:eastAsia="ar-SA" w:bidi="ar-SA"/>
        </w:rPr>
      </w:pPr>
      <w:r>
        <w:rPr>
          <w:rFonts w:cs="Arial"/>
          <w:lang w:val="sr-Cyrl-CS" w:eastAsia="ar-SA" w:bidi="ar-SA"/>
        </w:rPr>
        <w:t>2.____________________________________________ из _______</w:t>
      </w:r>
      <w:r>
        <w:rPr>
          <w:rFonts w:cs="Arial"/>
          <w:lang w:val="ru-RU" w:eastAsia="ar-SA" w:bidi="ar-SA"/>
        </w:rPr>
        <w:t>_____</w:t>
      </w:r>
      <w:r>
        <w:rPr>
          <w:rFonts w:cs="Arial"/>
          <w:lang w:val="sr-Cyrl-CS" w:eastAsia="ar-SA" w:bidi="ar-SA"/>
        </w:rPr>
        <w:t>___</w:t>
      </w:r>
      <w:r>
        <w:rPr>
          <w:rFonts w:cs="Arial"/>
          <w:lang w:val="sr-Cyrl-BA" w:eastAsia="ar-SA" w:bidi="ar-SA"/>
        </w:rPr>
        <w:t>_</w:t>
      </w:r>
      <w:r>
        <w:rPr>
          <w:rFonts w:cs="Arial"/>
          <w:lang w:val="sr-Cyrl-CS" w:eastAsia="ar-SA" w:bidi="ar-SA"/>
        </w:rPr>
        <w:t>___,</w:t>
      </w:r>
    </w:p>
    <w:p w:rsidR="00832843" w:rsidRDefault="00832843" w:rsidP="00832843">
      <w:pPr>
        <w:autoSpaceDE w:val="0"/>
        <w:jc w:val="both"/>
        <w:rPr>
          <w:rFonts w:cs="Arial"/>
          <w:lang w:val="sr-Cyrl-CS" w:eastAsia="ar-SA" w:bidi="ar-SA"/>
        </w:rPr>
      </w:pPr>
      <w:r>
        <w:rPr>
          <w:rFonts w:cs="Arial"/>
          <w:lang w:val="sr-Cyrl-CS" w:eastAsia="ar-SA" w:bidi="ar-SA"/>
        </w:rPr>
        <w:t>ул.__________________________________________ бр._________ матични број ___</w:t>
      </w:r>
      <w:r>
        <w:rPr>
          <w:rFonts w:cs="Arial"/>
          <w:lang w:val="ru-RU" w:eastAsia="ar-SA" w:bidi="ar-SA"/>
        </w:rPr>
        <w:t>_____________</w:t>
      </w:r>
      <w:r>
        <w:rPr>
          <w:rFonts w:cs="Arial"/>
          <w:lang w:val="sr-Cyrl-CS" w:eastAsia="ar-SA" w:bidi="ar-SA"/>
        </w:rPr>
        <w:t>_, ПИБ ___</w:t>
      </w:r>
      <w:r>
        <w:rPr>
          <w:rFonts w:cs="Arial"/>
          <w:lang w:val="ru-RU" w:eastAsia="ar-SA" w:bidi="ar-SA"/>
        </w:rPr>
        <w:t>__________</w:t>
      </w:r>
      <w:r>
        <w:rPr>
          <w:rFonts w:cs="Arial"/>
          <w:lang w:val="sr-Cyrl-CS" w:eastAsia="ar-SA" w:bidi="ar-SA"/>
        </w:rPr>
        <w:t>_____, текући рачун ________</w:t>
      </w:r>
      <w:r>
        <w:rPr>
          <w:rFonts w:cs="Arial"/>
          <w:lang w:val="ru-RU" w:eastAsia="ar-SA" w:bidi="ar-SA"/>
        </w:rPr>
        <w:t>___________________</w:t>
      </w:r>
      <w:r>
        <w:rPr>
          <w:rFonts w:cs="Arial"/>
          <w:lang w:val="sr-Cyrl-CS" w:eastAsia="ar-SA" w:bidi="ar-SA"/>
        </w:rPr>
        <w:t>_ код _____</w:t>
      </w:r>
      <w:r>
        <w:rPr>
          <w:rFonts w:cs="Arial"/>
          <w:lang w:val="ru-RU" w:eastAsia="ar-SA" w:bidi="ar-SA"/>
        </w:rPr>
        <w:t>_____</w:t>
      </w:r>
      <w:r>
        <w:rPr>
          <w:rFonts w:cs="Arial"/>
          <w:lang w:val="sr-Cyrl-CS" w:eastAsia="ar-SA" w:bidi="ar-SA"/>
        </w:rPr>
        <w:t>_____________ банке а.д. (у даљем тексту: И</w:t>
      </w:r>
      <w:r>
        <w:rPr>
          <w:rFonts w:cs="Arial"/>
          <w:lang w:val="sr-Cyrl-BA" w:eastAsia="ar-SA" w:bidi="ar-SA"/>
        </w:rPr>
        <w:t>споручилац</w:t>
      </w:r>
      <w:r>
        <w:rPr>
          <w:rFonts w:cs="Arial"/>
          <w:lang w:val="sr-Cyrl-CS" w:eastAsia="ar-SA" w:bidi="ar-SA"/>
        </w:rPr>
        <w:t>), кога заступа директор_______________________</w:t>
      </w:r>
      <w:r>
        <w:rPr>
          <w:rFonts w:cs="Arial"/>
          <w:lang w:val="ru-RU" w:eastAsia="ar-SA" w:bidi="ar-SA"/>
        </w:rPr>
        <w:t>______</w:t>
      </w:r>
      <w:r>
        <w:rPr>
          <w:rFonts w:cs="Arial"/>
          <w:lang w:val="sr-Cyrl-CS" w:eastAsia="ar-SA" w:bidi="ar-SA"/>
        </w:rPr>
        <w:t>.</w:t>
      </w:r>
    </w:p>
    <w:p w:rsidR="00832843" w:rsidRPr="000068FB" w:rsidRDefault="00832843" w:rsidP="00832843">
      <w:pPr>
        <w:autoSpaceDE w:val="0"/>
        <w:rPr>
          <w:rFonts w:cs="Arial"/>
          <w:lang w:val="ru-RU" w:eastAsia="ar-SA" w:bidi="ar-SA"/>
        </w:rPr>
      </w:pPr>
    </w:p>
    <w:p w:rsidR="00832843" w:rsidRDefault="00832843" w:rsidP="00832843">
      <w:pPr>
        <w:rPr>
          <w:rFonts w:cs="Arial"/>
          <w:lang w:val="sr-Cyrl-BA"/>
        </w:rPr>
      </w:pPr>
      <w:r>
        <w:rPr>
          <w:rFonts w:cs="Arial"/>
          <w:lang w:val="sr-Cyrl-BA"/>
        </w:rPr>
        <w:t>Уговорне стране констатују:</w:t>
      </w:r>
    </w:p>
    <w:p w:rsidR="00832843" w:rsidRDefault="00832843" w:rsidP="00832843">
      <w:pPr>
        <w:rPr>
          <w:rFonts w:cs="Arial"/>
          <w:lang w:val="sr-Cyrl-BA"/>
        </w:rPr>
      </w:pPr>
    </w:p>
    <w:p w:rsidR="00832843" w:rsidRDefault="00832843" w:rsidP="00832843">
      <w:pPr>
        <w:autoSpaceDE w:val="0"/>
        <w:rPr>
          <w:rFonts w:cs="Arial"/>
          <w:lang w:val="sr-Cyrl-BA"/>
        </w:rPr>
      </w:pPr>
      <w:r>
        <w:rPr>
          <w:rFonts w:cs="Arial"/>
          <w:lang w:val="sr-Cyrl-BA"/>
        </w:rPr>
        <w:t xml:space="preserve">- да је Наручилац, на основу члана 39. и 61. Закона о јавним набавкама („Службени гласник РС“ број 124/12, 14/15 и 68/15, </w:t>
      </w:r>
      <w:r w:rsidRPr="000068FB">
        <w:rPr>
          <w:rFonts w:cs="Times New Roman"/>
          <w:lang w:val="ru-RU"/>
        </w:rPr>
        <w:t>у даљем тексту: Закона</w:t>
      </w:r>
      <w:r>
        <w:rPr>
          <w:rFonts w:cs="Arial"/>
          <w:lang w:val="sr-Cyrl-BA"/>
        </w:rPr>
        <w:t xml:space="preserve"> ), на основу Позива за подношење понуда објављеног на Порталу</w:t>
      </w:r>
      <w:r w:rsidR="00637679">
        <w:rPr>
          <w:rFonts w:cs="Arial"/>
          <w:lang w:val="sr-Cyrl-BA"/>
        </w:rPr>
        <w:t xml:space="preserve"> јавних набавки дана _______.20</w:t>
      </w:r>
      <w:r w:rsidR="00305FF3">
        <w:rPr>
          <w:rFonts w:cs="Arial"/>
          <w:lang w:val="sr-Cyrl-BA"/>
        </w:rPr>
        <w:t>20</w:t>
      </w:r>
      <w:r>
        <w:rPr>
          <w:rFonts w:cs="Arial"/>
          <w:lang w:val="sr-Cyrl-BA"/>
        </w:rPr>
        <w:t>. године, спровео поступак јавне набавке мале вредности за јавну набавку д</w:t>
      </w:r>
      <w:r w:rsidR="00637679">
        <w:rPr>
          <w:rFonts w:cs="Arial"/>
          <w:lang w:val="sr-Cyrl-BA"/>
        </w:rPr>
        <w:t>об</w:t>
      </w:r>
      <w:r w:rsidR="00EB5C6F">
        <w:rPr>
          <w:rFonts w:cs="Arial"/>
          <w:lang w:val="sr-Cyrl-BA"/>
        </w:rPr>
        <w:t>ара – ХТЗ опреме, бр. ЈНМВ:</w:t>
      </w:r>
      <w:r w:rsidR="00376418" w:rsidRPr="000068FB">
        <w:rPr>
          <w:rFonts w:cs="Arial"/>
          <w:lang w:val="ru-RU"/>
        </w:rPr>
        <w:t>02</w:t>
      </w:r>
      <w:r w:rsidR="00376418">
        <w:rPr>
          <w:rFonts w:cs="Arial"/>
          <w:lang w:val="sr-Cyrl-BA"/>
        </w:rPr>
        <w:t>/2</w:t>
      </w:r>
      <w:r w:rsidR="00305FF3">
        <w:rPr>
          <w:rFonts w:cs="Arial"/>
          <w:lang w:val="sr-Cyrl-BA"/>
        </w:rPr>
        <w:t>020</w:t>
      </w:r>
      <w:r>
        <w:rPr>
          <w:rFonts w:cs="Arial"/>
          <w:lang w:val="sr-Cyrl-BA"/>
        </w:rPr>
        <w:t>.</w:t>
      </w:r>
    </w:p>
    <w:p w:rsidR="00832843" w:rsidRDefault="00305FF3" w:rsidP="00832843">
      <w:pPr>
        <w:autoSpaceDE w:val="0"/>
        <w:rPr>
          <w:rFonts w:cs="Arial"/>
          <w:lang w:val="sr-Cyrl-BA"/>
        </w:rPr>
      </w:pPr>
      <w:r>
        <w:rPr>
          <w:rFonts w:cs="Arial"/>
          <w:lang w:val="sr-Cyrl-BA"/>
        </w:rPr>
        <w:t xml:space="preserve"> </w:t>
      </w:r>
    </w:p>
    <w:p w:rsidR="00305FF3" w:rsidRDefault="00305FF3" w:rsidP="00832843">
      <w:pPr>
        <w:autoSpaceDE w:val="0"/>
        <w:rPr>
          <w:rFonts w:cs="Arial"/>
          <w:lang w:val="sr-Cyrl-BA"/>
        </w:rPr>
      </w:pPr>
    </w:p>
    <w:p w:rsidR="00832843" w:rsidRDefault="00832843" w:rsidP="00832843">
      <w:pPr>
        <w:autoSpaceDE w:val="0"/>
        <w:jc w:val="center"/>
        <w:rPr>
          <w:rFonts w:cs="Arial"/>
          <w:b/>
          <w:lang w:val="sr-Cyrl-CS" w:eastAsia="ar-SA" w:bidi="ar-SA"/>
        </w:rPr>
      </w:pPr>
      <w:r>
        <w:rPr>
          <w:rFonts w:cs="Arial"/>
          <w:b/>
          <w:lang w:val="sr-Cyrl-CS" w:eastAsia="ar-SA" w:bidi="ar-SA"/>
        </w:rPr>
        <w:t>Основ за закључивање уговора</w:t>
      </w:r>
    </w:p>
    <w:p w:rsidR="00832843" w:rsidRDefault="00832843" w:rsidP="00832843">
      <w:pPr>
        <w:autoSpaceDE w:val="0"/>
        <w:jc w:val="both"/>
        <w:rPr>
          <w:rFonts w:cs="Arial"/>
          <w:sz w:val="16"/>
          <w:szCs w:val="16"/>
          <w:lang w:val="sr-Cyrl-BA" w:eastAsia="ar-SA" w:bidi="ar-SA"/>
        </w:rPr>
      </w:pPr>
    </w:p>
    <w:p w:rsidR="00832843" w:rsidRPr="000068FB" w:rsidRDefault="00832843" w:rsidP="00376418">
      <w:pPr>
        <w:autoSpaceDE w:val="0"/>
        <w:ind w:firstLine="720"/>
        <w:jc w:val="both"/>
        <w:rPr>
          <w:rFonts w:cs="Arial"/>
          <w:lang w:val="ru-RU" w:eastAsia="ar-SA" w:bidi="ar-SA"/>
        </w:rPr>
      </w:pPr>
      <w:r>
        <w:rPr>
          <w:rFonts w:cs="Arial"/>
          <w:lang w:val="sr-Cyrl-CS" w:eastAsia="ar-SA" w:bidi="ar-SA"/>
        </w:rPr>
        <w:t xml:space="preserve">* Наручилац је, на основу достављеног позива за подношење понуда и конкурсне документације </w:t>
      </w:r>
      <w:r w:rsidR="00EB5C6F">
        <w:rPr>
          <w:rFonts w:cs="Arial"/>
          <w:lang w:val="sr-Cyrl-BA" w:eastAsia="ar-SA" w:bidi="ar-SA"/>
        </w:rPr>
        <w:t xml:space="preserve">број </w:t>
      </w:r>
      <w:r w:rsidR="00376418" w:rsidRPr="000068FB">
        <w:rPr>
          <w:rFonts w:cs="Arial"/>
          <w:lang w:val="ru-RU" w:eastAsia="ar-SA" w:bidi="ar-SA"/>
        </w:rPr>
        <w:t>02</w:t>
      </w:r>
      <w:r w:rsidR="00305FF3">
        <w:rPr>
          <w:rFonts w:cs="Arial"/>
          <w:lang w:val="sr-Cyrl-BA" w:eastAsia="ar-SA" w:bidi="ar-SA"/>
        </w:rPr>
        <w:t>/2020</w:t>
      </w:r>
      <w:r>
        <w:rPr>
          <w:rFonts w:cs="Arial"/>
          <w:lang w:val="sr-Cyrl-CS" w:eastAsia="ar-SA" w:bidi="ar-SA"/>
        </w:rPr>
        <w:t xml:space="preserve"> спровео поступак јавне набавке мале вредности за </w:t>
      </w:r>
      <w:r>
        <w:rPr>
          <w:rFonts w:cs="Arial"/>
          <w:lang w:val="sr-Cyrl-BA" w:eastAsia="ar-SA" w:bidi="ar-SA"/>
        </w:rPr>
        <w:t xml:space="preserve">набавку добара </w:t>
      </w:r>
      <w:r>
        <w:rPr>
          <w:rFonts w:cs="Times New Roman"/>
          <w:lang w:val="sr-Cyrl-BA" w:eastAsia="ar-SA" w:bidi="ar-SA"/>
        </w:rPr>
        <w:t xml:space="preserve">– </w:t>
      </w:r>
      <w:r>
        <w:rPr>
          <w:rFonts w:eastAsia="Times New Roman" w:cs="Times New Roman"/>
          <w:lang w:val="sr-Cyrl-BA" w:eastAsia="ar-SA" w:bidi="ar-SA"/>
        </w:rPr>
        <w:t>ХТЗ опрема</w:t>
      </w:r>
      <w:r>
        <w:rPr>
          <w:rFonts w:cs="Times New Roman"/>
          <w:lang w:val="sr-Cyrl-BA" w:eastAsia="ar-SA" w:bidi="ar-SA"/>
        </w:rPr>
        <w:t>за потреб</w:t>
      </w:r>
      <w:r>
        <w:rPr>
          <w:rFonts w:cs="Times New Roman"/>
          <w:lang w:val="sr-Cyrl-CS" w:eastAsia="ar-SA" w:bidi="ar-SA"/>
        </w:rPr>
        <w:t>е Јавног Комуналног Предузећа „</w:t>
      </w:r>
      <w:r w:rsidR="00376418" w:rsidRPr="000068FB">
        <w:rPr>
          <w:rFonts w:cs="Times New Roman"/>
          <w:lang w:val="ru-RU" w:eastAsia="ar-SA" w:bidi="ar-SA"/>
        </w:rPr>
        <w:t>12.септембар“Бајина Башта</w:t>
      </w:r>
    </w:p>
    <w:p w:rsidR="00832843" w:rsidRDefault="00832843" w:rsidP="00832843">
      <w:pPr>
        <w:autoSpaceDE w:val="0"/>
        <w:ind w:firstLine="720"/>
        <w:jc w:val="both"/>
        <w:rPr>
          <w:rFonts w:cs="Arial"/>
          <w:lang w:val="sr-Cyrl-CS" w:eastAsia="ar-SA" w:bidi="ar-SA"/>
        </w:rPr>
      </w:pPr>
      <w:r>
        <w:rPr>
          <w:rFonts w:cs="Arial"/>
          <w:lang w:val="sr-Cyrl-CS" w:eastAsia="ar-SA" w:bidi="ar-SA"/>
        </w:rPr>
        <w:t>* И</w:t>
      </w:r>
      <w:r>
        <w:rPr>
          <w:rFonts w:cs="Arial"/>
          <w:lang w:val="sr-Cyrl-BA" w:eastAsia="ar-SA" w:bidi="ar-SA"/>
        </w:rPr>
        <w:t>споручилац</w:t>
      </w:r>
      <w:r>
        <w:rPr>
          <w:rFonts w:cs="Arial"/>
          <w:lang w:val="sr-Cyrl-CS" w:eastAsia="ar-SA" w:bidi="ar-SA"/>
        </w:rPr>
        <w:t xml:space="preserve"> </w:t>
      </w:r>
      <w:r w:rsidR="00305FF3">
        <w:rPr>
          <w:rFonts w:cs="Arial"/>
          <w:lang w:val="sr-Cyrl-CS" w:eastAsia="ar-SA" w:bidi="ar-SA"/>
        </w:rPr>
        <w:t>је дана _________.2020</w:t>
      </w:r>
      <w:r>
        <w:rPr>
          <w:rFonts w:cs="Arial"/>
          <w:lang w:val="sr-Cyrl-CS" w:eastAsia="ar-SA" w:bidi="ar-SA"/>
        </w:rPr>
        <w:t>. године доставио понуду број ____________</w:t>
      </w:r>
      <w:r>
        <w:rPr>
          <w:rFonts w:cs="Arial"/>
          <w:lang w:val="sr-Cyrl-BA" w:eastAsia="ar-SA" w:bidi="ar-SA"/>
        </w:rPr>
        <w:t xml:space="preserve"> за </w:t>
      </w:r>
      <w:r>
        <w:rPr>
          <w:rFonts w:eastAsia="Times New Roman" w:cs="Times New Roman"/>
          <w:b/>
          <w:bCs/>
          <w:lang w:val="sr-Cyrl-BA" w:eastAsia="ar-SA" w:bidi="ar-SA"/>
        </w:rPr>
        <w:t>ХТЗ опреме</w:t>
      </w:r>
      <w:r>
        <w:rPr>
          <w:rFonts w:cs="Arial"/>
          <w:lang w:val="sr-Cyrl-CS" w:eastAsia="ar-SA" w:bidi="ar-SA"/>
        </w:rPr>
        <w:t>која се налази у прилогу овог уговора и његов је саставни део;</w:t>
      </w:r>
    </w:p>
    <w:p w:rsidR="00832843" w:rsidRDefault="00832843" w:rsidP="00832843">
      <w:pPr>
        <w:autoSpaceDE w:val="0"/>
        <w:jc w:val="both"/>
        <w:rPr>
          <w:rFonts w:cs="Arial"/>
          <w:sz w:val="16"/>
          <w:szCs w:val="16"/>
          <w:lang w:val="sr-Cyrl-CS" w:eastAsia="ar-SA" w:bidi="ar-SA"/>
        </w:rPr>
      </w:pPr>
    </w:p>
    <w:p w:rsidR="00832843" w:rsidRDefault="00832843" w:rsidP="00832843">
      <w:pPr>
        <w:autoSpaceDE w:val="0"/>
        <w:ind w:firstLine="720"/>
        <w:jc w:val="both"/>
        <w:rPr>
          <w:rFonts w:cs="Arial"/>
          <w:lang w:val="sr-Cyrl-CS" w:eastAsia="ar-SA" w:bidi="ar-SA"/>
        </w:rPr>
      </w:pPr>
      <w:r>
        <w:rPr>
          <w:rFonts w:cs="Arial"/>
          <w:lang w:val="sr-Cyrl-CS" w:eastAsia="ar-SA" w:bidi="ar-SA"/>
        </w:rPr>
        <w:t>* Понуда И</w:t>
      </w:r>
      <w:r>
        <w:rPr>
          <w:rFonts w:cs="Arial"/>
          <w:lang w:val="sr-Cyrl-BA" w:eastAsia="ar-SA" w:bidi="ar-SA"/>
        </w:rPr>
        <w:t>споручиоца</w:t>
      </w:r>
      <w:r>
        <w:rPr>
          <w:rFonts w:cs="Arial"/>
          <w:lang w:val="sr-Cyrl-CS" w:eastAsia="ar-SA" w:bidi="ar-SA"/>
        </w:rPr>
        <w:t xml:space="preserve"> у потпуности одговара захтевима </w:t>
      </w:r>
      <w:r w:rsidRPr="000068FB">
        <w:rPr>
          <w:rFonts w:cs="Arial"/>
          <w:lang w:val="ru-RU" w:eastAsia="ar-SA" w:bidi="ar-SA"/>
        </w:rPr>
        <w:t>Н</w:t>
      </w:r>
      <w:r>
        <w:rPr>
          <w:rFonts w:cs="Arial"/>
          <w:lang w:val="sr-Cyrl-CS" w:eastAsia="ar-SA" w:bidi="ar-SA"/>
        </w:rPr>
        <w:t>аручиоца из конк</w:t>
      </w:r>
      <w:r w:rsidR="00637679">
        <w:rPr>
          <w:rFonts w:cs="Arial"/>
          <w:lang w:val="sr-Cyrl-CS" w:eastAsia="ar-SA" w:bidi="ar-SA"/>
        </w:rPr>
        <w:t xml:space="preserve">урсне документације број </w:t>
      </w:r>
      <w:r w:rsidR="00376418">
        <w:rPr>
          <w:rFonts w:cs="Arial"/>
          <w:lang w:val="sr-Cyrl-CS" w:eastAsia="ar-SA" w:bidi="ar-SA"/>
        </w:rPr>
        <w:t>02</w:t>
      </w:r>
      <w:r w:rsidR="00EB5C6F">
        <w:rPr>
          <w:rFonts w:cs="Arial"/>
          <w:lang w:val="sr-Cyrl-CS" w:eastAsia="ar-SA" w:bidi="ar-SA"/>
        </w:rPr>
        <w:t>/20</w:t>
      </w:r>
      <w:r w:rsidR="00305FF3">
        <w:rPr>
          <w:rFonts w:cs="Arial"/>
          <w:lang w:val="sr-Cyrl-CS" w:eastAsia="ar-SA" w:bidi="ar-SA"/>
        </w:rPr>
        <w:t>20</w:t>
      </w:r>
      <w:r>
        <w:rPr>
          <w:rFonts w:cs="Arial"/>
          <w:lang w:val="sr-Cyrl-CS" w:eastAsia="ar-SA" w:bidi="ar-SA"/>
        </w:rPr>
        <w:t>;</w:t>
      </w:r>
    </w:p>
    <w:p w:rsidR="00832843" w:rsidRDefault="00832843" w:rsidP="00832843">
      <w:pPr>
        <w:autoSpaceDE w:val="0"/>
        <w:ind w:firstLine="720"/>
        <w:jc w:val="both"/>
        <w:rPr>
          <w:rFonts w:cs="Arial"/>
          <w:sz w:val="16"/>
          <w:szCs w:val="16"/>
          <w:lang w:val="sr-Cyrl-CS" w:eastAsia="ar-SA" w:bidi="ar-SA"/>
        </w:rPr>
      </w:pPr>
    </w:p>
    <w:p w:rsidR="00832843" w:rsidRPr="000068FB" w:rsidRDefault="00832843" w:rsidP="00832843">
      <w:pPr>
        <w:autoSpaceDE w:val="0"/>
        <w:ind w:firstLine="720"/>
        <w:jc w:val="both"/>
        <w:rPr>
          <w:rFonts w:cs="Arial"/>
          <w:lang w:val="ru-RU"/>
        </w:rPr>
      </w:pPr>
      <w:r>
        <w:rPr>
          <w:rFonts w:eastAsia="Times New Roman" w:cs="Arial"/>
          <w:lang w:val="sr-Cyrl-CS"/>
        </w:rPr>
        <w:t xml:space="preserve">* Наручилац је, на основу члана </w:t>
      </w:r>
      <w:r w:rsidRPr="000068FB">
        <w:rPr>
          <w:rFonts w:eastAsia="Times New Roman" w:cs="Arial"/>
          <w:lang w:val="ru-RU"/>
        </w:rPr>
        <w:t>108</w:t>
      </w:r>
      <w:r>
        <w:rPr>
          <w:rFonts w:eastAsia="Times New Roman" w:cs="Arial"/>
          <w:lang w:val="sr-Cyrl-CS"/>
        </w:rPr>
        <w:t xml:space="preserve">. </w:t>
      </w:r>
      <w:r w:rsidRPr="000068FB">
        <w:rPr>
          <w:rFonts w:eastAsia="Times New Roman" w:cs="Arial"/>
          <w:lang w:val="ru-RU"/>
        </w:rPr>
        <w:t>Закона донео Одлуку о додели уговора</w:t>
      </w:r>
      <w:r>
        <w:rPr>
          <w:rFonts w:eastAsia="Times New Roman" w:cs="Arial"/>
          <w:lang w:val="sr-Cyrl-BA"/>
        </w:rPr>
        <w:t>за</w:t>
      </w:r>
      <w:r>
        <w:rPr>
          <w:rFonts w:eastAsia="Times New Roman" w:cs="Times New Roman"/>
          <w:b/>
          <w:bCs/>
          <w:lang w:val="sr-Cyrl-CS" w:eastAsia="ar-SA" w:bidi="ar-SA"/>
        </w:rPr>
        <w:t>ХТЗ опреме</w:t>
      </w:r>
      <w:r>
        <w:rPr>
          <w:rFonts w:eastAsia="Times New Roman" w:cs="Arial"/>
          <w:lang w:val="sr-Cyrl-CS"/>
        </w:rPr>
        <w:t>и као најповољнију изабрао понуду И</w:t>
      </w:r>
      <w:r>
        <w:rPr>
          <w:rFonts w:eastAsia="Times New Roman" w:cs="Arial"/>
          <w:lang w:val="sr-Cyrl-BA"/>
        </w:rPr>
        <w:t>споручиоца</w:t>
      </w:r>
      <w:r>
        <w:rPr>
          <w:rFonts w:eastAsia="Times New Roman" w:cs="Arial"/>
          <w:lang w:val="sr-Cyrl-CS"/>
        </w:rPr>
        <w:t xml:space="preserve"> број</w:t>
      </w:r>
      <w:r w:rsidR="00305FF3">
        <w:rPr>
          <w:rFonts w:eastAsia="Times New Roman" w:cs="Arial"/>
          <w:lang w:val="sr-Cyrl-CS"/>
        </w:rPr>
        <w:t xml:space="preserve"> _________, од ____________.2020</w:t>
      </w:r>
      <w:r>
        <w:rPr>
          <w:rFonts w:eastAsia="Times New Roman" w:cs="Arial"/>
          <w:lang w:val="sr-Cyrl-CS"/>
        </w:rPr>
        <w:t>. године, објављену на Порталу јавн</w:t>
      </w:r>
      <w:r w:rsidR="00637679">
        <w:rPr>
          <w:rFonts w:eastAsia="Times New Roman" w:cs="Arial"/>
          <w:lang w:val="sr-Cyrl-CS"/>
        </w:rPr>
        <w:t>их набавки дана ___________.20</w:t>
      </w:r>
      <w:r w:rsidR="00305FF3">
        <w:rPr>
          <w:rFonts w:eastAsia="Times New Roman" w:cs="Arial"/>
          <w:lang w:val="sr-Cyrl-CS"/>
        </w:rPr>
        <w:t>20</w:t>
      </w:r>
      <w:r>
        <w:rPr>
          <w:rFonts w:eastAsia="Times New Roman" w:cs="Arial"/>
          <w:lang w:val="sr-Cyrl-CS"/>
        </w:rPr>
        <w:t>. године.</w:t>
      </w:r>
    </w:p>
    <w:p w:rsidR="00832843" w:rsidRDefault="00832843" w:rsidP="00832843">
      <w:pPr>
        <w:autoSpaceDE w:val="0"/>
        <w:ind w:firstLine="720"/>
        <w:jc w:val="both"/>
        <w:rPr>
          <w:rFonts w:eastAsia="Times New Roman" w:cs="Arial"/>
          <w:lang w:val="sr-Cyrl-CS"/>
        </w:rPr>
      </w:pPr>
    </w:p>
    <w:p w:rsidR="00832843" w:rsidRDefault="00832843" w:rsidP="00832843">
      <w:pPr>
        <w:autoSpaceDE w:val="0"/>
        <w:ind w:firstLine="720"/>
        <w:jc w:val="both"/>
        <w:rPr>
          <w:rFonts w:eastAsia="Times New Roman" w:cs="Arial"/>
          <w:lang w:val="sr-Cyrl-CS"/>
        </w:rPr>
      </w:pPr>
    </w:p>
    <w:p w:rsidR="00832843" w:rsidRDefault="00832843" w:rsidP="00832843">
      <w:pPr>
        <w:autoSpaceDE w:val="0"/>
        <w:ind w:firstLine="720"/>
        <w:jc w:val="both"/>
        <w:rPr>
          <w:rFonts w:eastAsia="Times New Roman" w:cs="Arial"/>
          <w:lang w:val="sr-Cyrl-CS"/>
        </w:rPr>
      </w:pPr>
    </w:p>
    <w:p w:rsidR="00832843" w:rsidRDefault="00832843" w:rsidP="00832843">
      <w:pPr>
        <w:autoSpaceDE w:val="0"/>
        <w:ind w:firstLine="720"/>
        <w:jc w:val="both"/>
        <w:rPr>
          <w:rFonts w:eastAsia="Times New Roman" w:cs="Arial"/>
          <w:lang w:val="sr-Cyrl-CS"/>
        </w:rPr>
      </w:pPr>
    </w:p>
    <w:p w:rsidR="00832843" w:rsidRDefault="00832843" w:rsidP="00832843">
      <w:pPr>
        <w:autoSpaceDE w:val="0"/>
        <w:ind w:firstLine="720"/>
        <w:jc w:val="both"/>
        <w:rPr>
          <w:rFonts w:eastAsia="Times New Roman" w:cs="Arial"/>
          <w:lang w:val="sr-Cyrl-CS"/>
        </w:rPr>
      </w:pPr>
    </w:p>
    <w:p w:rsidR="00251C58" w:rsidRDefault="00251C58" w:rsidP="00832843">
      <w:pPr>
        <w:autoSpaceDE w:val="0"/>
        <w:ind w:firstLine="720"/>
        <w:jc w:val="both"/>
        <w:rPr>
          <w:rFonts w:eastAsia="Times New Roman" w:cs="Arial"/>
          <w:lang w:val="sr-Cyrl-CS"/>
        </w:rPr>
      </w:pPr>
    </w:p>
    <w:p w:rsidR="00832843" w:rsidRDefault="00832843" w:rsidP="00EB5C6F">
      <w:pPr>
        <w:autoSpaceDE w:val="0"/>
        <w:jc w:val="both"/>
        <w:rPr>
          <w:rFonts w:eastAsia="Times New Roman" w:cs="Arial"/>
          <w:lang w:val="sr-Cyrl-CS"/>
        </w:rPr>
      </w:pPr>
    </w:p>
    <w:p w:rsidR="00832843" w:rsidRPr="000068FB" w:rsidRDefault="00832843" w:rsidP="00832843">
      <w:pPr>
        <w:autoSpaceDE w:val="0"/>
        <w:jc w:val="center"/>
        <w:rPr>
          <w:rFonts w:cs="Arial"/>
          <w:b/>
          <w:lang w:val="sr-Cyrl-CS" w:eastAsia="ar-SA" w:bidi="ar-SA"/>
        </w:rPr>
      </w:pPr>
      <w:r w:rsidRPr="000068FB">
        <w:rPr>
          <w:rFonts w:cs="Arial"/>
          <w:b/>
          <w:lang w:val="sr-Cyrl-CS" w:eastAsia="ar-SA" w:bidi="ar-SA"/>
        </w:rPr>
        <w:lastRenderedPageBreak/>
        <w:t>Предмет уговора</w:t>
      </w:r>
    </w:p>
    <w:p w:rsidR="00832843" w:rsidRDefault="00832843" w:rsidP="00832843">
      <w:pPr>
        <w:rPr>
          <w:rFonts w:cs="Arial"/>
          <w:sz w:val="16"/>
          <w:szCs w:val="16"/>
          <w:lang w:val="sr-Cyrl-CS" w:eastAsia="ar-SA" w:bidi="ar-SA"/>
        </w:rPr>
      </w:pPr>
    </w:p>
    <w:p w:rsidR="00832843" w:rsidRDefault="00832843" w:rsidP="00832843">
      <w:pPr>
        <w:jc w:val="center"/>
        <w:rPr>
          <w:rFonts w:cs="Arial"/>
          <w:lang w:val="sr-Cyrl-CS" w:eastAsia="ar-SA" w:bidi="ar-SA"/>
        </w:rPr>
      </w:pPr>
      <w:r>
        <w:rPr>
          <w:rFonts w:cs="Arial"/>
          <w:lang w:val="sr-Cyrl-CS" w:eastAsia="ar-SA" w:bidi="ar-SA"/>
        </w:rPr>
        <w:t xml:space="preserve">Члан </w:t>
      </w:r>
      <w:r>
        <w:rPr>
          <w:rFonts w:cs="Arial"/>
          <w:lang w:val="sr-Cyrl-BA" w:eastAsia="ar-SA" w:bidi="ar-SA"/>
        </w:rPr>
        <w:t>1</w:t>
      </w:r>
      <w:r>
        <w:rPr>
          <w:rFonts w:cs="Arial"/>
          <w:lang w:val="sr-Cyrl-CS" w:eastAsia="ar-SA" w:bidi="ar-SA"/>
        </w:rPr>
        <w:t>.</w:t>
      </w:r>
    </w:p>
    <w:p w:rsidR="00832843" w:rsidRDefault="00832843" w:rsidP="00832843">
      <w:pPr>
        <w:rPr>
          <w:rFonts w:cs="Times New Roman"/>
          <w:sz w:val="16"/>
          <w:szCs w:val="16"/>
          <w:u w:val="single"/>
          <w:lang w:val="sr-Cyrl-CS" w:eastAsia="ar-SA" w:bidi="ar-SA"/>
        </w:rPr>
      </w:pPr>
    </w:p>
    <w:p w:rsidR="00832843" w:rsidRDefault="00832843" w:rsidP="00832843">
      <w:pPr>
        <w:ind w:firstLine="720"/>
        <w:jc w:val="both"/>
        <w:rPr>
          <w:rFonts w:cs="Arial"/>
          <w:lang w:val="sr-Cyrl-CS" w:eastAsia="ar-SA" w:bidi="ar-SA"/>
        </w:rPr>
      </w:pPr>
      <w:r>
        <w:rPr>
          <w:rFonts w:cs="Arial"/>
          <w:lang w:val="sr-Cyrl-CS" w:eastAsia="ar-SA" w:bidi="ar-SA"/>
        </w:rPr>
        <w:t>Предмет уговора је и</w:t>
      </w:r>
      <w:r>
        <w:rPr>
          <w:rFonts w:cs="Arial"/>
          <w:lang w:val="sr-Cyrl-BA" w:eastAsia="ar-SA" w:bidi="ar-SA"/>
        </w:rPr>
        <w:t>спо</w:t>
      </w:r>
      <w:r>
        <w:rPr>
          <w:rFonts w:cs="Arial"/>
          <w:lang w:val="sr-Cyrl-CS" w:eastAsia="ar-SA" w:bidi="ar-SA"/>
        </w:rPr>
        <w:t xml:space="preserve">рука </w:t>
      </w:r>
      <w:r>
        <w:rPr>
          <w:lang w:val="sr-Cyrl-CS" w:eastAsia="ar-SA" w:bidi="ar-SA"/>
        </w:rPr>
        <w:t>ХТЗ опреме</w:t>
      </w:r>
      <w:r>
        <w:rPr>
          <w:rFonts w:cs="Times New Roman"/>
          <w:lang w:val="sr-Cyrl-BA" w:eastAsia="ar-SA" w:bidi="ar-SA"/>
        </w:rPr>
        <w:t>за потреб</w:t>
      </w:r>
      <w:r>
        <w:rPr>
          <w:rFonts w:cs="Times New Roman"/>
          <w:lang w:val="sr-Cyrl-CS" w:eastAsia="ar-SA" w:bidi="ar-SA"/>
        </w:rPr>
        <w:t>е Јавног Комуналног Предузећа „</w:t>
      </w:r>
      <w:r w:rsidR="00FD2F62">
        <w:rPr>
          <w:rFonts w:cs="Times New Roman"/>
          <w:lang w:val="sr-Cyrl-CS" w:eastAsia="ar-SA" w:bidi="ar-SA"/>
        </w:rPr>
        <w:t>12.септембар</w:t>
      </w:r>
      <w:r>
        <w:rPr>
          <w:rFonts w:cs="Times New Roman"/>
          <w:lang w:val="sr-Cyrl-CS" w:eastAsia="ar-SA" w:bidi="ar-SA"/>
        </w:rPr>
        <w:t xml:space="preserve">“ </w:t>
      </w:r>
      <w:r w:rsidR="00FD2F62">
        <w:rPr>
          <w:rFonts w:cs="Times New Roman"/>
          <w:lang w:val="sr-Cyrl-BA" w:eastAsia="ar-SA" w:bidi="ar-SA"/>
        </w:rPr>
        <w:t>Бајина Башта</w:t>
      </w:r>
      <w:r>
        <w:rPr>
          <w:rFonts w:cs="Arial"/>
          <w:lang w:val="sr-Cyrl-CS" w:eastAsia="ar-SA" w:bidi="ar-SA"/>
        </w:rPr>
        <w:t xml:space="preserve">(у даљем тексту: </w:t>
      </w:r>
      <w:r>
        <w:rPr>
          <w:rFonts w:cs="Arial"/>
          <w:lang w:val="sr-Cyrl-BA" w:eastAsia="ar-SA" w:bidi="ar-SA"/>
        </w:rPr>
        <w:t>Добра</w:t>
      </w:r>
      <w:r>
        <w:rPr>
          <w:rFonts w:cs="Arial"/>
          <w:lang w:val="sr-Cyrl-CS" w:eastAsia="ar-SA" w:bidi="ar-SA"/>
        </w:rPr>
        <w:t xml:space="preserve">) у свему према конкурсној документацији </w:t>
      </w:r>
      <w:r w:rsidRPr="000068FB">
        <w:rPr>
          <w:rFonts w:cs="Arial"/>
          <w:lang w:val="sr-Cyrl-CS" w:eastAsia="ar-SA" w:bidi="ar-SA"/>
        </w:rPr>
        <w:t>Н</w:t>
      </w:r>
      <w:r>
        <w:rPr>
          <w:rFonts w:cs="Arial"/>
          <w:lang w:val="sr-Cyrl-CS" w:eastAsia="ar-SA" w:bidi="ar-SA"/>
        </w:rPr>
        <w:t xml:space="preserve">аручиоца број </w:t>
      </w:r>
      <w:r w:rsidR="00376418" w:rsidRPr="000068FB">
        <w:rPr>
          <w:rFonts w:cs="Arial"/>
          <w:lang w:val="sr-Cyrl-CS" w:eastAsia="ar-SA" w:bidi="ar-SA"/>
        </w:rPr>
        <w:t>02</w:t>
      </w:r>
      <w:r w:rsidR="00EB5C6F" w:rsidRPr="000068FB">
        <w:rPr>
          <w:rFonts w:cs="Arial"/>
          <w:lang w:val="sr-Cyrl-CS" w:eastAsia="ar-SA" w:bidi="ar-SA"/>
        </w:rPr>
        <w:t>/20</w:t>
      </w:r>
      <w:r w:rsidR="00305FF3">
        <w:rPr>
          <w:rFonts w:cs="Arial"/>
          <w:lang w:val="sr-Cyrl-CS" w:eastAsia="ar-SA" w:bidi="ar-SA"/>
        </w:rPr>
        <w:t>20</w:t>
      </w:r>
      <w:r>
        <w:rPr>
          <w:rFonts w:cs="Arial"/>
          <w:lang w:val="sr-Cyrl-CS" w:eastAsia="ar-SA" w:bidi="ar-SA"/>
        </w:rPr>
        <w:t xml:space="preserve"> и прихваћеној понуди </w:t>
      </w:r>
      <w:r w:rsidRPr="000068FB">
        <w:rPr>
          <w:rFonts w:cs="Arial"/>
          <w:lang w:val="sr-Cyrl-CS" w:eastAsia="ar-SA" w:bidi="ar-SA"/>
        </w:rPr>
        <w:t>И</w:t>
      </w:r>
      <w:r>
        <w:rPr>
          <w:rFonts w:cs="Arial"/>
          <w:lang w:val="sr-Cyrl-BA" w:eastAsia="ar-SA" w:bidi="ar-SA"/>
        </w:rPr>
        <w:t>споручиоца</w:t>
      </w:r>
      <w:r>
        <w:rPr>
          <w:rFonts w:cs="Arial"/>
          <w:lang w:val="sr-Cyrl-CS" w:eastAsia="ar-SA" w:bidi="ar-SA"/>
        </w:rPr>
        <w:t xml:space="preserve"> број _</w:t>
      </w:r>
      <w:r w:rsidRPr="000068FB">
        <w:rPr>
          <w:rFonts w:cs="Arial"/>
          <w:lang w:val="sr-Cyrl-CS" w:eastAsia="ar-SA" w:bidi="ar-SA"/>
        </w:rPr>
        <w:t>____</w:t>
      </w:r>
      <w:r>
        <w:rPr>
          <w:rFonts w:cs="Arial"/>
          <w:lang w:val="sr-Cyrl-CS" w:eastAsia="ar-SA" w:bidi="ar-SA"/>
        </w:rPr>
        <w:t>___, од _____</w:t>
      </w:r>
      <w:r w:rsidRPr="000068FB">
        <w:rPr>
          <w:rFonts w:cs="Arial"/>
          <w:lang w:val="sr-Cyrl-CS" w:eastAsia="ar-SA" w:bidi="ar-SA"/>
        </w:rPr>
        <w:t>____</w:t>
      </w:r>
      <w:r>
        <w:rPr>
          <w:rFonts w:cs="Arial"/>
          <w:lang w:val="sr-Cyrl-CS" w:eastAsia="ar-SA" w:bidi="ar-SA"/>
        </w:rPr>
        <w:t>__.20</w:t>
      </w:r>
      <w:r w:rsidR="00305FF3">
        <w:rPr>
          <w:rFonts w:cs="Arial"/>
          <w:lang w:val="sr-Cyrl-CS" w:eastAsia="ar-SA" w:bidi="ar-SA"/>
        </w:rPr>
        <w:t>20</w:t>
      </w:r>
      <w:r>
        <w:rPr>
          <w:rFonts w:cs="Arial"/>
          <w:lang w:val="sr-Cyrl-CS" w:eastAsia="ar-SA" w:bidi="ar-SA"/>
        </w:rPr>
        <w:t xml:space="preserve">. године. </w:t>
      </w:r>
    </w:p>
    <w:p w:rsidR="00832843" w:rsidRDefault="00832843" w:rsidP="00832843">
      <w:pPr>
        <w:rPr>
          <w:rFonts w:cs="Times New Roman"/>
          <w:u w:val="single"/>
          <w:lang w:val="sr-Cyrl-BA" w:eastAsia="ar-SA" w:bidi="ar-SA"/>
        </w:rPr>
      </w:pPr>
    </w:p>
    <w:p w:rsidR="00832843" w:rsidRDefault="00832843" w:rsidP="00832843">
      <w:pPr>
        <w:jc w:val="center"/>
        <w:rPr>
          <w:rFonts w:cs="Arial"/>
          <w:b/>
          <w:lang w:val="sr-Cyrl-BA" w:eastAsia="ar-SA" w:bidi="ar-SA"/>
        </w:rPr>
      </w:pPr>
      <w:r>
        <w:rPr>
          <w:rFonts w:cs="Arial"/>
          <w:b/>
          <w:lang w:val="sr-Cyrl-CS" w:eastAsia="ar-SA" w:bidi="ar-SA"/>
        </w:rPr>
        <w:t>Обавезе И</w:t>
      </w:r>
      <w:r>
        <w:rPr>
          <w:rFonts w:cs="Arial"/>
          <w:b/>
          <w:lang w:val="sr-Cyrl-BA" w:eastAsia="ar-SA" w:bidi="ar-SA"/>
        </w:rPr>
        <w:t>споручиоца</w:t>
      </w:r>
    </w:p>
    <w:p w:rsidR="00832843" w:rsidRDefault="00832843" w:rsidP="00832843">
      <w:pPr>
        <w:jc w:val="both"/>
        <w:rPr>
          <w:rFonts w:cs="Arial"/>
          <w:sz w:val="16"/>
          <w:szCs w:val="16"/>
          <w:lang w:val="sr-Cyrl-CS" w:eastAsia="ar-SA" w:bidi="ar-SA"/>
        </w:rPr>
      </w:pPr>
    </w:p>
    <w:p w:rsidR="00832843" w:rsidRDefault="00832843" w:rsidP="00832843">
      <w:pPr>
        <w:jc w:val="center"/>
        <w:rPr>
          <w:rFonts w:cs="Arial"/>
          <w:lang w:val="sr-Cyrl-CS" w:eastAsia="ar-SA" w:bidi="ar-SA"/>
        </w:rPr>
      </w:pPr>
      <w:r>
        <w:rPr>
          <w:rFonts w:cs="Arial"/>
          <w:lang w:val="sr-Cyrl-CS" w:eastAsia="ar-SA" w:bidi="ar-SA"/>
        </w:rPr>
        <w:t xml:space="preserve">Члан </w:t>
      </w:r>
      <w:r>
        <w:rPr>
          <w:rFonts w:cs="Arial"/>
          <w:lang w:val="sr-Cyrl-BA" w:eastAsia="ar-SA" w:bidi="ar-SA"/>
        </w:rPr>
        <w:t>2</w:t>
      </w:r>
      <w:r>
        <w:rPr>
          <w:rFonts w:cs="Arial"/>
          <w:lang w:val="sr-Cyrl-CS" w:eastAsia="ar-SA" w:bidi="ar-SA"/>
        </w:rPr>
        <w:t>.</w:t>
      </w:r>
    </w:p>
    <w:p w:rsidR="00832843" w:rsidRDefault="00832843" w:rsidP="00832843">
      <w:pPr>
        <w:jc w:val="center"/>
        <w:rPr>
          <w:rFonts w:cs="Arial"/>
          <w:sz w:val="16"/>
          <w:szCs w:val="16"/>
          <w:lang w:val="sr-Cyrl-CS" w:eastAsia="ar-SA" w:bidi="ar-SA"/>
        </w:rPr>
      </w:pPr>
    </w:p>
    <w:p w:rsidR="005A3789" w:rsidRPr="000068FB" w:rsidRDefault="00832843" w:rsidP="005A3789">
      <w:pPr>
        <w:ind w:firstLine="720"/>
        <w:jc w:val="both"/>
        <w:rPr>
          <w:lang w:val="ru-RU"/>
        </w:rPr>
      </w:pPr>
      <w:r>
        <w:rPr>
          <w:rFonts w:cs="Times New Roman"/>
          <w:lang w:val="sr-Cyrl-CS" w:eastAsia="ar-SA" w:bidi="ar-SA"/>
        </w:rPr>
        <w:t xml:space="preserve">Испоручилац се обавезује да испоруку </w:t>
      </w:r>
      <w:r>
        <w:rPr>
          <w:rFonts w:cs="Times New Roman"/>
          <w:lang w:val="sr-Cyrl-BA" w:eastAsia="ar-SA" w:bidi="ar-SA"/>
        </w:rPr>
        <w:t>добара</w:t>
      </w:r>
      <w:r>
        <w:rPr>
          <w:rFonts w:cs="Times New Roman"/>
          <w:lang w:val="sr-Cyrl-CS" w:eastAsia="ar-SA" w:bidi="ar-SA"/>
        </w:rPr>
        <w:t xml:space="preserve"> врши по </w:t>
      </w:r>
      <w:r>
        <w:rPr>
          <w:rFonts w:cs="Times New Roman"/>
          <w:lang w:val="sr-Cyrl-BA" w:eastAsia="ar-SA" w:bidi="ar-SA"/>
        </w:rPr>
        <w:t>писменом Захтеву</w:t>
      </w:r>
      <w:r w:rsidRPr="000068FB">
        <w:rPr>
          <w:rFonts w:cs="Times New Roman"/>
          <w:lang w:val="ru-RU" w:eastAsia="ar-SA" w:bidi="ar-SA"/>
        </w:rPr>
        <w:t>Н</w:t>
      </w:r>
      <w:r>
        <w:rPr>
          <w:rFonts w:cs="Times New Roman"/>
          <w:lang w:val="sr-Cyrl-CS" w:eastAsia="ar-SA" w:bidi="ar-SA"/>
        </w:rPr>
        <w:t>аручиоца, у року од највише 20 (дваде</w:t>
      </w:r>
      <w:r w:rsidR="00FC0A46">
        <w:rPr>
          <w:rFonts w:cs="Times New Roman"/>
          <w:lang w:val="sr-Cyrl-CS" w:eastAsia="ar-SA" w:bidi="ar-SA"/>
        </w:rPr>
        <w:t>сет) дана од пријема Захтева</w:t>
      </w:r>
      <w:r>
        <w:rPr>
          <w:rFonts w:cs="Times New Roman"/>
          <w:lang w:val="sr-Cyrl-CS" w:eastAsia="ar-SA" w:bidi="ar-SA"/>
        </w:rPr>
        <w:t xml:space="preserve"> или усменог н</w:t>
      </w:r>
      <w:r w:rsidR="005A3789">
        <w:rPr>
          <w:rFonts w:cs="Times New Roman"/>
          <w:lang w:val="sr-Cyrl-CS" w:eastAsia="ar-SA" w:bidi="ar-SA"/>
        </w:rPr>
        <w:t>алога упућеног путем телефона,</w:t>
      </w:r>
      <w:r w:rsidR="003878A3" w:rsidRPr="000068FB">
        <w:rPr>
          <w:lang w:val="ru-RU"/>
        </w:rPr>
        <w:t xml:space="preserve"> изврши појединачну испоруку наручене количине предметних добара у времену између 7 и 13 часова радним даним</w:t>
      </w:r>
      <w:r w:rsidR="00FC0A46" w:rsidRPr="000068FB">
        <w:rPr>
          <w:lang w:val="ru-RU"/>
        </w:rPr>
        <w:t>а Н</w:t>
      </w:r>
      <w:r w:rsidR="005A3789" w:rsidRPr="000068FB">
        <w:rPr>
          <w:lang w:val="ru-RU"/>
        </w:rPr>
        <w:t>аручиоца (п</w:t>
      </w:r>
      <w:r w:rsidR="00FC0A46" w:rsidRPr="000068FB">
        <w:rPr>
          <w:lang w:val="ru-RU"/>
        </w:rPr>
        <w:t>онедељак – петак)</w:t>
      </w:r>
      <w:r w:rsidR="005A3789" w:rsidRPr="000068FB">
        <w:rPr>
          <w:lang w:val="ru-RU"/>
        </w:rPr>
        <w:t>.</w:t>
      </w:r>
    </w:p>
    <w:p w:rsidR="00832843" w:rsidRDefault="00832843" w:rsidP="00832843">
      <w:pPr>
        <w:jc w:val="both"/>
        <w:rPr>
          <w:rFonts w:cs="Times New Roman"/>
          <w:lang w:val="sr-Cyrl-BA" w:eastAsia="ar-SA" w:bidi="ar-SA"/>
        </w:rPr>
      </w:pPr>
    </w:p>
    <w:p w:rsidR="00832843" w:rsidRDefault="00832843" w:rsidP="00832843">
      <w:pPr>
        <w:jc w:val="center"/>
        <w:rPr>
          <w:rFonts w:cs="Times New Roman"/>
          <w:lang w:val="sr-Cyrl-BA" w:eastAsia="ar-SA" w:bidi="ar-SA"/>
        </w:rPr>
      </w:pPr>
      <w:r>
        <w:rPr>
          <w:rFonts w:cs="Times New Roman"/>
          <w:lang w:val="sr-Cyrl-BA" w:eastAsia="ar-SA" w:bidi="ar-SA"/>
        </w:rPr>
        <w:t>Члан 3.</w:t>
      </w:r>
    </w:p>
    <w:p w:rsidR="00832843" w:rsidRDefault="00832843" w:rsidP="00832843">
      <w:pPr>
        <w:ind w:firstLine="720"/>
        <w:jc w:val="both"/>
        <w:rPr>
          <w:rFonts w:cs="Times New Roman"/>
          <w:sz w:val="16"/>
          <w:szCs w:val="16"/>
          <w:lang w:val="sr-Cyrl-BA" w:eastAsia="ar-SA" w:bidi="ar-SA"/>
        </w:rPr>
      </w:pPr>
    </w:p>
    <w:p w:rsidR="00832843" w:rsidRDefault="00832843" w:rsidP="00832843">
      <w:pPr>
        <w:ind w:firstLine="720"/>
        <w:jc w:val="both"/>
        <w:rPr>
          <w:rFonts w:cs="Times New Roman"/>
          <w:lang w:val="sr-Cyrl-CS" w:eastAsia="ar-SA" w:bidi="ar-SA"/>
        </w:rPr>
      </w:pPr>
      <w:r>
        <w:rPr>
          <w:rFonts w:cs="Times New Roman"/>
          <w:lang w:val="sr-Cyrl-BA" w:eastAsia="ar-SA" w:bidi="ar-SA"/>
        </w:rPr>
        <w:t>Испоручи</w:t>
      </w:r>
      <w:r w:rsidRPr="00E12391">
        <w:rPr>
          <w:rFonts w:cs="Times New Roman"/>
          <w:lang w:val="sr-Cyrl-BA" w:eastAsia="ar-SA" w:bidi="ar-SA"/>
        </w:rPr>
        <w:t>лац се обавезује да</w:t>
      </w:r>
      <w:r w:rsidRPr="00637679">
        <w:rPr>
          <w:rStyle w:val="IntenseEmphasis"/>
          <w:rFonts w:ascii="Times New Roman" w:hAnsi="Times New Roman"/>
          <w:b w:val="0"/>
          <w:sz w:val="24"/>
          <w:u w:val="none"/>
          <w:lang w:val="sr-Cyrl-BA" w:eastAsia="ar-SA" w:bidi="ar-SA"/>
        </w:rPr>
        <w:t>при истовару користи</w:t>
      </w:r>
      <w:r w:rsidRPr="00E12391">
        <w:rPr>
          <w:rFonts w:cs="Times New Roman"/>
          <w:lang w:val="sr-Cyrl-CS" w:eastAsia="ar-SA" w:bidi="ar-SA"/>
        </w:rPr>
        <w:t>сопствену радну снагу</w:t>
      </w:r>
      <w:r w:rsidRPr="00E12391">
        <w:rPr>
          <w:rFonts w:cs="Times New Roman"/>
          <w:lang w:val="sr-Cyrl-BA" w:eastAsia="ar-SA" w:bidi="ar-SA"/>
        </w:rPr>
        <w:t xml:space="preserve"> и средства за рад</w:t>
      </w:r>
      <w:r w:rsidRPr="00E12391">
        <w:rPr>
          <w:rFonts w:cs="Times New Roman"/>
          <w:lang w:val="sr-Cyrl-CS" w:eastAsia="ar-SA" w:bidi="ar-SA"/>
        </w:rPr>
        <w:t xml:space="preserve">. </w:t>
      </w:r>
    </w:p>
    <w:p w:rsidR="003878A3" w:rsidRDefault="003878A3" w:rsidP="00832843">
      <w:pPr>
        <w:ind w:firstLine="720"/>
        <w:jc w:val="both"/>
        <w:rPr>
          <w:rFonts w:cs="Times New Roman"/>
          <w:lang w:val="sr-Cyrl-CS" w:eastAsia="ar-SA" w:bidi="ar-SA"/>
        </w:rPr>
      </w:pPr>
    </w:p>
    <w:p w:rsidR="003878A3" w:rsidRPr="000068FB" w:rsidRDefault="003878A3" w:rsidP="003878A3">
      <w:pPr>
        <w:jc w:val="both"/>
        <w:rPr>
          <w:lang w:val="ru-RU"/>
        </w:rPr>
      </w:pPr>
      <w:r>
        <w:rPr>
          <w:rFonts w:cs="Times New Roman"/>
          <w:lang w:val="sr-Cyrl-BA" w:eastAsia="ar-SA" w:bidi="ar-SA"/>
        </w:rPr>
        <w:t xml:space="preserve">            Прил</w:t>
      </w:r>
      <w:r w:rsidR="00FC0A46">
        <w:rPr>
          <w:rFonts w:cs="Times New Roman"/>
          <w:lang w:val="sr-Cyrl-BA" w:eastAsia="ar-SA" w:bidi="ar-SA"/>
        </w:rPr>
        <w:t>иком испоруке заштитних ципела (</w:t>
      </w:r>
      <w:r w:rsidR="00FD2F62">
        <w:rPr>
          <w:rFonts w:cs="Times New Roman"/>
          <w:lang w:val="sr-Cyrl-BA" w:eastAsia="ar-SA" w:bidi="ar-SA"/>
        </w:rPr>
        <w:t>плитке</w:t>
      </w:r>
      <w:r w:rsidR="00FC0A46">
        <w:rPr>
          <w:rFonts w:cs="Times New Roman"/>
          <w:lang w:val="sr-Cyrl-BA" w:eastAsia="ar-SA" w:bidi="ar-SA"/>
        </w:rPr>
        <w:t>)</w:t>
      </w:r>
      <w:r>
        <w:rPr>
          <w:rFonts w:cs="Times New Roman"/>
          <w:lang w:val="sr-Cyrl-BA" w:eastAsia="ar-SA" w:bidi="ar-SA"/>
        </w:rPr>
        <w:t>, гумених чизама, заштитних рукавица (дебљи сл</w:t>
      </w:r>
      <w:r w:rsidR="00FC0A46">
        <w:rPr>
          <w:rFonts w:cs="Times New Roman"/>
          <w:lang w:val="sr-Cyrl-BA" w:eastAsia="ar-SA" w:bidi="ar-SA"/>
        </w:rPr>
        <w:t>ој латекса), заштитних рукавица ПВЦ</w:t>
      </w:r>
      <w:r>
        <w:rPr>
          <w:rFonts w:cs="Times New Roman"/>
          <w:lang w:val="sr-Cyrl-BA" w:eastAsia="ar-SA" w:bidi="ar-SA"/>
        </w:rPr>
        <w:t xml:space="preserve"> и заштитних наочара </w:t>
      </w:r>
      <w:r w:rsidRPr="000068FB">
        <w:rPr>
          <w:lang w:val="ru-RU"/>
        </w:rPr>
        <w:t xml:space="preserve">Испоручилац је дужан да приликом сваке испоруке достави: извештај о испитивању издат од акредитоване лабораторије на територији Републике Србије, сертификат о прегледу типа да јечизма израђена према условима из техничке спецификације издат од стране контролне лабораторије са територије Републике Србије, декларацију о усаглашености са траженим стандардом, технички лист произвођача да је артикал усаглашен са траженим карактеристикама, као и упутство за употребу, одржавање и складиштење.  </w:t>
      </w:r>
    </w:p>
    <w:p w:rsidR="003878A3" w:rsidRPr="000068FB" w:rsidRDefault="003878A3" w:rsidP="003878A3">
      <w:pPr>
        <w:jc w:val="both"/>
        <w:rPr>
          <w:rStyle w:val="IntenseEmphasis"/>
          <w:rFonts w:ascii="Times New Roman" w:eastAsia="Times New Roman" w:hAnsi="Times New Roman"/>
          <w:b w:val="0"/>
          <w:bCs w:val="0"/>
          <w:sz w:val="24"/>
          <w:u w:val="none"/>
          <w:lang w:val="ru-RU" w:eastAsia="ar-SA" w:bidi="ar-SA"/>
        </w:rPr>
      </w:pPr>
    </w:p>
    <w:p w:rsidR="003878A3" w:rsidRPr="000068FB" w:rsidRDefault="003878A3" w:rsidP="003878A3">
      <w:pPr>
        <w:jc w:val="both"/>
        <w:rPr>
          <w:lang w:val="ru-RU"/>
        </w:rPr>
      </w:pPr>
      <w:r w:rsidRPr="000068FB">
        <w:rPr>
          <w:lang w:val="ru-RU"/>
        </w:rPr>
        <w:t xml:space="preserve">            Испоручилац је дужан да приликом с</w:t>
      </w:r>
      <w:r w:rsidR="00FC0A46" w:rsidRPr="000068FB">
        <w:rPr>
          <w:lang w:val="ru-RU"/>
        </w:rPr>
        <w:t>ваке испоруке кабавница за кишу и</w:t>
      </w:r>
      <w:r w:rsidRPr="000068FB">
        <w:rPr>
          <w:lang w:val="ru-RU"/>
        </w:rPr>
        <w:t xml:space="preserve"> заштитно</w:t>
      </w:r>
      <w:r w:rsidR="000A0243" w:rsidRPr="000068FB">
        <w:rPr>
          <w:lang w:val="ru-RU"/>
        </w:rPr>
        <w:t>годела</w:t>
      </w:r>
      <w:r w:rsidR="00FC0A46" w:rsidRPr="000068FB">
        <w:rPr>
          <w:lang w:val="ru-RU"/>
        </w:rPr>
        <w:t xml:space="preserve"> за кишу ПВЦ</w:t>
      </w:r>
      <w:r w:rsidRPr="000068FB">
        <w:rPr>
          <w:lang w:val="ru-RU"/>
        </w:rPr>
        <w:t xml:space="preserve"> достави: извештај о испитивању издат од акредитоване лабораторије на територији Републике Србије, као и упутство за употребу, одржавање и складиштење. </w:t>
      </w:r>
    </w:p>
    <w:p w:rsidR="00832843" w:rsidRDefault="00832843" w:rsidP="000A0243">
      <w:pPr>
        <w:jc w:val="both"/>
        <w:rPr>
          <w:rFonts w:cs="Times New Roman"/>
          <w:lang w:val="sr-Cyrl-BA" w:eastAsia="ar-SA" w:bidi="ar-SA"/>
        </w:rPr>
      </w:pPr>
    </w:p>
    <w:p w:rsidR="00832843" w:rsidRDefault="00832843" w:rsidP="00832843">
      <w:pPr>
        <w:jc w:val="center"/>
        <w:rPr>
          <w:rFonts w:cs="Times New Roman"/>
          <w:lang w:val="sr-Cyrl-BA" w:eastAsia="ar-SA" w:bidi="ar-SA"/>
        </w:rPr>
      </w:pPr>
      <w:r>
        <w:rPr>
          <w:rFonts w:cs="Times New Roman"/>
          <w:lang w:val="sr-Cyrl-BA" w:eastAsia="ar-SA" w:bidi="ar-SA"/>
        </w:rPr>
        <w:t>Члан 4.</w:t>
      </w:r>
    </w:p>
    <w:p w:rsidR="00832843" w:rsidRDefault="00832843" w:rsidP="00832843">
      <w:pPr>
        <w:ind w:firstLine="720"/>
        <w:jc w:val="both"/>
        <w:rPr>
          <w:rFonts w:cs="Times New Roman"/>
          <w:sz w:val="16"/>
          <w:szCs w:val="16"/>
          <w:lang w:val="sr-Cyrl-CS" w:eastAsia="ar-SA" w:bidi="ar-SA"/>
        </w:rPr>
      </w:pPr>
    </w:p>
    <w:p w:rsidR="00832843" w:rsidRDefault="00832843" w:rsidP="00832843">
      <w:pPr>
        <w:ind w:firstLine="720"/>
        <w:jc w:val="both"/>
        <w:rPr>
          <w:rFonts w:cs="Times New Roman"/>
          <w:lang w:val="sr-Cyrl-CS" w:eastAsia="ar-SA" w:bidi="ar-SA"/>
        </w:rPr>
      </w:pPr>
      <w:r>
        <w:rPr>
          <w:rFonts w:cs="Times New Roman"/>
          <w:lang w:val="sr-Cyrl-CS" w:eastAsia="ar-SA" w:bidi="ar-SA"/>
        </w:rPr>
        <w:t>Испоручилац се обавезује да испоручи</w:t>
      </w:r>
      <w:r>
        <w:rPr>
          <w:rFonts w:cs="Times New Roman"/>
          <w:lang w:val="sr-Cyrl-BA" w:eastAsia="ar-SA" w:bidi="ar-SA"/>
        </w:rPr>
        <w:t xml:space="preserve"> тражену количину добарачије карактеристике одговарају онима</w:t>
      </w:r>
      <w:r>
        <w:rPr>
          <w:rFonts w:cs="Times New Roman"/>
          <w:lang w:val="sr-Cyrl-CS" w:eastAsia="ar-SA" w:bidi="ar-SA"/>
        </w:rPr>
        <w:t xml:space="preserve"> кој</w:t>
      </w:r>
      <w:r>
        <w:rPr>
          <w:rFonts w:cs="Times New Roman"/>
          <w:lang w:val="sr-Cyrl-BA" w:eastAsia="ar-SA" w:bidi="ar-SA"/>
        </w:rPr>
        <w:t>е</w:t>
      </w:r>
      <w:r>
        <w:rPr>
          <w:rFonts w:cs="Times New Roman"/>
          <w:lang w:val="sr-Cyrl-CS" w:eastAsia="ar-SA" w:bidi="ar-SA"/>
        </w:rPr>
        <w:t xml:space="preserve"> је </w:t>
      </w:r>
      <w:r w:rsidRPr="000068FB">
        <w:rPr>
          <w:rFonts w:cs="Times New Roman"/>
          <w:lang w:val="ru-RU" w:eastAsia="ar-SA" w:bidi="ar-SA"/>
        </w:rPr>
        <w:t>Н</w:t>
      </w:r>
      <w:r>
        <w:rPr>
          <w:rFonts w:cs="Times New Roman"/>
          <w:lang w:val="sr-Cyrl-CS" w:eastAsia="ar-SA" w:bidi="ar-SA"/>
        </w:rPr>
        <w:t xml:space="preserve">аручилац </w:t>
      </w:r>
      <w:r>
        <w:rPr>
          <w:rFonts w:cs="Times New Roman"/>
          <w:lang w:val="sr-Cyrl-BA" w:eastAsia="ar-SA" w:bidi="ar-SA"/>
        </w:rPr>
        <w:t xml:space="preserve">захтевао </w:t>
      </w:r>
      <w:r>
        <w:rPr>
          <w:rFonts w:cs="Times New Roman"/>
          <w:lang w:val="sr-Cyrl-CS" w:eastAsia="ar-SA" w:bidi="ar-SA"/>
        </w:rPr>
        <w:t>конкурсно</w:t>
      </w:r>
      <w:r>
        <w:rPr>
          <w:rFonts w:cs="Times New Roman"/>
          <w:lang w:val="sr-Cyrl-BA" w:eastAsia="ar-SA" w:bidi="ar-SA"/>
        </w:rPr>
        <w:t>м</w:t>
      </w:r>
      <w:r>
        <w:rPr>
          <w:rFonts w:cs="Times New Roman"/>
          <w:lang w:val="sr-Cyrl-CS" w:eastAsia="ar-SA" w:bidi="ar-SA"/>
        </w:rPr>
        <w:t xml:space="preserve"> документаци</w:t>
      </w:r>
      <w:r>
        <w:rPr>
          <w:rFonts w:cs="Times New Roman"/>
          <w:lang w:val="sr-Cyrl-BA" w:eastAsia="ar-SA" w:bidi="ar-SA"/>
        </w:rPr>
        <w:t>ом</w:t>
      </w:r>
      <w:r>
        <w:rPr>
          <w:rFonts w:cs="Times New Roman"/>
          <w:lang w:val="sr-Cyrl-CS" w:eastAsia="ar-SA" w:bidi="ar-SA"/>
        </w:rPr>
        <w:t>.</w:t>
      </w:r>
    </w:p>
    <w:p w:rsidR="00832843" w:rsidRDefault="00832843" w:rsidP="00832843">
      <w:pPr>
        <w:ind w:firstLine="720"/>
        <w:jc w:val="both"/>
        <w:rPr>
          <w:rFonts w:cs="Times New Roman"/>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Члан 5.</w:t>
      </w:r>
    </w:p>
    <w:p w:rsidR="00832843" w:rsidRDefault="00832843" w:rsidP="00832843">
      <w:pPr>
        <w:ind w:firstLine="720"/>
        <w:jc w:val="center"/>
        <w:rPr>
          <w:rFonts w:cs="Times New Roman"/>
          <w:sz w:val="16"/>
          <w:szCs w:val="16"/>
          <w:lang w:val="sr-Cyrl-CS" w:eastAsia="ar-SA" w:bidi="ar-SA"/>
        </w:rPr>
      </w:pPr>
    </w:p>
    <w:p w:rsidR="00832843" w:rsidRPr="000068FB" w:rsidRDefault="00832843" w:rsidP="00832843">
      <w:pPr>
        <w:jc w:val="both"/>
        <w:rPr>
          <w:rFonts w:cs="Times New Roman"/>
          <w:lang w:val="ru-RU" w:eastAsia="ar-SA" w:bidi="ar-SA"/>
        </w:rPr>
      </w:pPr>
      <w:r w:rsidRPr="000068FB">
        <w:rPr>
          <w:rFonts w:cs="Times New Roman"/>
          <w:lang w:val="ru-RU" w:eastAsia="ar-SA" w:bidi="ar-SA"/>
        </w:rPr>
        <w:t>При испоруци ће се вршити бројање испоручене количине добара. Уколико се бројањем утврди да количина не одговара траженој, Наручилац може оставити Испоручиоцу 7 ( седам ) дана да отклони утврђене недостатке.</w:t>
      </w:r>
    </w:p>
    <w:p w:rsidR="00832843" w:rsidRPr="000068FB" w:rsidRDefault="00832843" w:rsidP="00832843">
      <w:pPr>
        <w:jc w:val="both"/>
        <w:rPr>
          <w:rFonts w:cs="Times New Roman"/>
          <w:lang w:val="ru-RU"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Наручилац има право тражити отклањање недостатака и уколико није задовољан квалитетом испоручених добара и оставити </w:t>
      </w:r>
      <w:r w:rsidRPr="000068FB">
        <w:rPr>
          <w:rFonts w:cs="Times New Roman"/>
          <w:lang w:val="ru-RU" w:eastAsia="ar-SA" w:bidi="ar-SA"/>
        </w:rPr>
        <w:t>И</w:t>
      </w:r>
      <w:r>
        <w:rPr>
          <w:rFonts w:cs="Times New Roman"/>
          <w:lang w:val="sr-Cyrl-CS" w:eastAsia="ar-SA" w:bidi="ar-SA"/>
        </w:rPr>
        <w:t xml:space="preserve">споручиоцу рок из става </w:t>
      </w:r>
      <w:r w:rsidRPr="000068FB">
        <w:rPr>
          <w:rFonts w:cs="Times New Roman"/>
          <w:lang w:val="ru-RU" w:eastAsia="ar-SA" w:bidi="ar-SA"/>
        </w:rPr>
        <w:t>1</w:t>
      </w:r>
      <w:r>
        <w:rPr>
          <w:rFonts w:cs="Times New Roman"/>
          <w:lang w:val="sr-Cyrl-CS" w:eastAsia="ar-SA" w:bidi="ar-SA"/>
        </w:rPr>
        <w:t>. овог члана за отклањање истих.</w:t>
      </w:r>
    </w:p>
    <w:p w:rsidR="00832843" w:rsidRDefault="00832843" w:rsidP="00832843">
      <w:pPr>
        <w:ind w:firstLine="720"/>
        <w:jc w:val="both"/>
        <w:rPr>
          <w:rFonts w:cs="Times New Roman"/>
          <w:lang w:val="sr-Cyrl-CS" w:eastAsia="ar-SA" w:bidi="ar-SA"/>
        </w:rPr>
      </w:pPr>
    </w:p>
    <w:p w:rsidR="000A0243" w:rsidRDefault="000A0243" w:rsidP="00832843">
      <w:pPr>
        <w:ind w:firstLine="720"/>
        <w:jc w:val="both"/>
        <w:rPr>
          <w:rFonts w:cs="Times New Roman"/>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lastRenderedPageBreak/>
        <w:t xml:space="preserve">Отклањање недостатака и у овом случају пада на терет </w:t>
      </w:r>
      <w:r w:rsidRPr="000068FB">
        <w:rPr>
          <w:rFonts w:cs="Times New Roman"/>
          <w:lang w:val="ru-RU" w:eastAsia="ar-SA" w:bidi="ar-SA"/>
        </w:rPr>
        <w:t>И</w:t>
      </w:r>
      <w:r>
        <w:rPr>
          <w:rFonts w:cs="Times New Roman"/>
          <w:lang w:val="sr-Cyrl-CS" w:eastAsia="ar-SA" w:bidi="ar-SA"/>
        </w:rPr>
        <w:t xml:space="preserve">споручиоца, а </w:t>
      </w:r>
      <w:r w:rsidRPr="000068FB">
        <w:rPr>
          <w:rFonts w:cs="Times New Roman"/>
          <w:lang w:val="ru-RU" w:eastAsia="ar-SA" w:bidi="ar-SA"/>
        </w:rPr>
        <w:t>Н</w:t>
      </w:r>
      <w:r>
        <w:rPr>
          <w:rFonts w:cs="Times New Roman"/>
          <w:lang w:val="sr-Cyrl-CS" w:eastAsia="ar-SA" w:bidi="ar-SA"/>
        </w:rPr>
        <w:t>аручилац ће извршити плаћање само за добра која одговарају траженој количини и квалитету.</w:t>
      </w:r>
    </w:p>
    <w:p w:rsidR="00832843" w:rsidRPr="000068FB" w:rsidRDefault="00832843" w:rsidP="00832843">
      <w:pPr>
        <w:jc w:val="both"/>
        <w:rPr>
          <w:rFonts w:cs="Arial"/>
          <w:lang w:val="ru-RU" w:eastAsia="ar-SA" w:bidi="ar-SA"/>
        </w:rPr>
      </w:pPr>
    </w:p>
    <w:p w:rsidR="00832843" w:rsidRDefault="00832843" w:rsidP="00832843">
      <w:pPr>
        <w:jc w:val="center"/>
        <w:rPr>
          <w:rFonts w:cs="Arial"/>
          <w:b/>
          <w:lang w:val="sr-Cyrl-CS" w:eastAsia="ar-SA" w:bidi="ar-SA"/>
        </w:rPr>
      </w:pPr>
      <w:r>
        <w:rPr>
          <w:rFonts w:cs="Arial"/>
          <w:b/>
          <w:lang w:val="sr-Cyrl-CS" w:eastAsia="ar-SA" w:bidi="ar-SA"/>
        </w:rPr>
        <w:t>Обавезе Наручиоца</w:t>
      </w:r>
    </w:p>
    <w:p w:rsidR="00832843" w:rsidRDefault="00832843" w:rsidP="00832843">
      <w:pPr>
        <w:ind w:firstLine="720"/>
        <w:jc w:val="both"/>
        <w:rPr>
          <w:rFonts w:cs="Arial"/>
          <w:sz w:val="16"/>
          <w:szCs w:val="16"/>
          <w:lang w:val="sr-Cyrl-CS" w:eastAsia="ar-SA" w:bidi="ar-SA"/>
        </w:rPr>
      </w:pPr>
    </w:p>
    <w:p w:rsidR="00832843" w:rsidRDefault="00832843" w:rsidP="00832843">
      <w:pPr>
        <w:jc w:val="center"/>
        <w:rPr>
          <w:rFonts w:cs="Arial"/>
          <w:lang w:val="sr-Cyrl-CS" w:eastAsia="ar-SA" w:bidi="ar-SA"/>
        </w:rPr>
      </w:pPr>
      <w:r>
        <w:rPr>
          <w:rFonts w:cs="Arial"/>
          <w:lang w:val="sr-Cyrl-CS" w:eastAsia="ar-SA" w:bidi="ar-SA"/>
        </w:rPr>
        <w:t>Члан 6.</w:t>
      </w:r>
    </w:p>
    <w:p w:rsidR="00832843" w:rsidRDefault="00832843" w:rsidP="00832843">
      <w:pPr>
        <w:jc w:val="center"/>
        <w:rPr>
          <w:rFonts w:cs="Arial"/>
          <w:sz w:val="16"/>
          <w:szCs w:val="16"/>
          <w:lang w:val="sr-Cyrl-CS" w:eastAsia="ar-SA" w:bidi="ar-SA"/>
        </w:rPr>
      </w:pPr>
    </w:p>
    <w:p w:rsidR="00832843" w:rsidRDefault="00832843" w:rsidP="00832843">
      <w:pPr>
        <w:jc w:val="both"/>
        <w:rPr>
          <w:rFonts w:cs="Arial"/>
          <w:lang w:val="sr-Cyrl-BA" w:eastAsia="ar-SA" w:bidi="ar-SA"/>
        </w:rPr>
      </w:pPr>
      <w:r>
        <w:rPr>
          <w:rFonts w:cs="Arial"/>
          <w:lang w:val="sr-Cyrl-BA" w:eastAsia="ar-SA" w:bidi="ar-SA"/>
        </w:rPr>
        <w:t xml:space="preserve">       Наручилац се обавезује да за сваку испоруку писменим или усменим</w:t>
      </w:r>
      <w:r w:rsidR="005A3789">
        <w:rPr>
          <w:rFonts w:cs="Arial"/>
          <w:lang w:val="sr-Cyrl-BA" w:eastAsia="ar-SA" w:bidi="ar-SA"/>
        </w:rPr>
        <w:t xml:space="preserve"> налогом  упућеног путем телефона, телефаксаили електронском поштом</w:t>
      </w:r>
      <w:r>
        <w:rPr>
          <w:rFonts w:cs="Arial"/>
          <w:lang w:val="sr-Cyrl-BA" w:eastAsia="ar-SA" w:bidi="ar-SA"/>
        </w:rPr>
        <w:t xml:space="preserve"> обавести Испоручиоца о количини предметне испоруке и обезбеди лице које ће присуствовати испоруци.  </w:t>
      </w:r>
    </w:p>
    <w:p w:rsidR="005A3789" w:rsidRDefault="005A3789" w:rsidP="00832843">
      <w:pPr>
        <w:jc w:val="both"/>
        <w:rPr>
          <w:rFonts w:cs="Arial"/>
          <w:lang w:val="sr-Cyrl-BA" w:eastAsia="ar-SA" w:bidi="ar-SA"/>
        </w:rPr>
      </w:pPr>
    </w:p>
    <w:p w:rsidR="005A3789" w:rsidRDefault="005A3789" w:rsidP="00832843">
      <w:pPr>
        <w:jc w:val="both"/>
        <w:rPr>
          <w:rFonts w:cs="Arial"/>
          <w:lang w:val="sr-Cyrl-BA" w:eastAsia="ar-SA" w:bidi="ar-SA"/>
        </w:rPr>
      </w:pPr>
      <w:r w:rsidRPr="000068FB">
        <w:rPr>
          <w:lang w:val="ru-RU"/>
        </w:rPr>
        <w:t>Уколико се налог изврши телефаксом или електронском поштом, Испоручилац је дужан да на исти начин (у писаној форми) Наручиоцу пошаље потврду о пријему налога.</w:t>
      </w:r>
    </w:p>
    <w:p w:rsidR="00832843" w:rsidRDefault="00832843" w:rsidP="00832843">
      <w:pPr>
        <w:jc w:val="both"/>
        <w:rPr>
          <w:rFonts w:cs="Arial"/>
          <w:lang w:val="sr-Cyrl-BA" w:eastAsia="ar-SA" w:bidi="ar-SA"/>
        </w:rPr>
      </w:pPr>
    </w:p>
    <w:p w:rsidR="00832843" w:rsidRDefault="00832843" w:rsidP="00832843">
      <w:pPr>
        <w:jc w:val="center"/>
        <w:rPr>
          <w:rFonts w:cs="Arial"/>
          <w:lang w:val="sr-Cyrl-BA" w:eastAsia="ar-SA" w:bidi="ar-SA"/>
        </w:rPr>
      </w:pPr>
      <w:r>
        <w:rPr>
          <w:rFonts w:cs="Arial"/>
          <w:lang w:val="sr-Cyrl-BA" w:eastAsia="ar-SA" w:bidi="ar-SA"/>
        </w:rPr>
        <w:t xml:space="preserve">Члан </w:t>
      </w:r>
      <w:r w:rsidRPr="000068FB">
        <w:rPr>
          <w:rFonts w:cs="Arial"/>
          <w:lang w:val="ru-RU" w:eastAsia="ar-SA" w:bidi="ar-SA"/>
        </w:rPr>
        <w:t>7</w:t>
      </w:r>
      <w:r>
        <w:rPr>
          <w:rFonts w:cs="Arial"/>
          <w:lang w:val="sr-Cyrl-BA" w:eastAsia="ar-SA" w:bidi="ar-SA"/>
        </w:rPr>
        <w:t>.</w:t>
      </w:r>
    </w:p>
    <w:p w:rsidR="00832843" w:rsidRDefault="00832843" w:rsidP="00832843">
      <w:pPr>
        <w:jc w:val="both"/>
        <w:rPr>
          <w:rFonts w:cs="Arial"/>
          <w:lang w:val="sr-Cyrl-CS" w:eastAsia="ar-SA" w:bidi="ar-SA"/>
        </w:rPr>
      </w:pPr>
      <w:r>
        <w:rPr>
          <w:rFonts w:cs="Arial"/>
          <w:lang w:val="sr-Cyrl-CS" w:eastAsia="ar-SA" w:bidi="ar-SA"/>
        </w:rPr>
        <w:tab/>
      </w:r>
    </w:p>
    <w:p w:rsidR="00832843" w:rsidRDefault="00832843" w:rsidP="00832843">
      <w:pPr>
        <w:jc w:val="both"/>
        <w:rPr>
          <w:rFonts w:cs="Arial"/>
          <w:lang w:val="sr-Cyrl-BA" w:eastAsia="ar-SA" w:bidi="ar-SA"/>
        </w:rPr>
      </w:pPr>
      <w:r>
        <w:rPr>
          <w:rFonts w:cs="Arial"/>
          <w:lang w:val="sr-Cyrl-CS" w:eastAsia="ar-SA" w:bidi="ar-SA"/>
        </w:rPr>
        <w:t xml:space="preserve">Наручилац се обавезује да </w:t>
      </w:r>
      <w:r w:rsidRPr="000068FB">
        <w:rPr>
          <w:rFonts w:cs="Arial"/>
          <w:lang w:val="ru-RU" w:eastAsia="ar-SA" w:bidi="ar-SA"/>
        </w:rPr>
        <w:t>и</w:t>
      </w:r>
      <w:r>
        <w:rPr>
          <w:rFonts w:cs="Arial"/>
          <w:lang w:val="sr-Cyrl-BA" w:eastAsia="ar-SA" w:bidi="ar-SA"/>
        </w:rPr>
        <w:t xml:space="preserve">споручиоцу плати одговарајућу цену за испоручену количину добара. </w:t>
      </w:r>
    </w:p>
    <w:p w:rsidR="00832843" w:rsidRDefault="00832843" w:rsidP="00832843">
      <w:pPr>
        <w:ind w:firstLine="720"/>
        <w:jc w:val="both"/>
        <w:rPr>
          <w:rFonts w:cs="Arial"/>
          <w:lang w:val="sr-Cyrl-BA" w:eastAsia="ar-SA" w:bidi="ar-SA"/>
        </w:rPr>
      </w:pPr>
    </w:p>
    <w:p w:rsidR="00832843" w:rsidRDefault="00832843" w:rsidP="00832843">
      <w:pPr>
        <w:jc w:val="center"/>
        <w:rPr>
          <w:rFonts w:cs="Arial"/>
          <w:b/>
          <w:lang w:val="sr-Cyrl-CS" w:eastAsia="ar-SA" w:bidi="ar-SA"/>
        </w:rPr>
      </w:pPr>
      <w:r>
        <w:rPr>
          <w:rFonts w:cs="Arial"/>
          <w:b/>
          <w:lang w:val="sr-Cyrl-CS" w:eastAsia="ar-SA" w:bidi="ar-SA"/>
        </w:rPr>
        <w:t>Цена</w:t>
      </w:r>
    </w:p>
    <w:p w:rsidR="00832843" w:rsidRDefault="00832843" w:rsidP="00832843">
      <w:pPr>
        <w:jc w:val="both"/>
        <w:rPr>
          <w:rFonts w:cs="Arial"/>
          <w:sz w:val="16"/>
          <w:szCs w:val="16"/>
          <w:lang w:val="sr-Cyrl-CS" w:eastAsia="ar-SA" w:bidi="ar-SA"/>
        </w:rPr>
      </w:pPr>
    </w:p>
    <w:p w:rsidR="00832843" w:rsidRDefault="00832843" w:rsidP="00832843">
      <w:pPr>
        <w:jc w:val="center"/>
        <w:rPr>
          <w:rFonts w:cs="Arial"/>
          <w:lang w:val="sr-Cyrl-CS" w:eastAsia="ar-SA" w:bidi="ar-SA"/>
        </w:rPr>
      </w:pPr>
      <w:r>
        <w:rPr>
          <w:rFonts w:cs="Arial"/>
          <w:lang w:val="sr-Cyrl-CS" w:eastAsia="ar-SA" w:bidi="ar-SA"/>
        </w:rPr>
        <w:t>Члан 8.</w:t>
      </w:r>
    </w:p>
    <w:p w:rsidR="00832843" w:rsidRDefault="00832843" w:rsidP="00832843">
      <w:pPr>
        <w:jc w:val="center"/>
        <w:rPr>
          <w:rFonts w:cs="Arial"/>
          <w:lang w:val="sr-Cyrl-CS" w:eastAsia="ar-SA" w:bidi="ar-SA"/>
        </w:rPr>
      </w:pPr>
    </w:p>
    <w:p w:rsidR="00832843" w:rsidRDefault="00832843" w:rsidP="00832843">
      <w:pPr>
        <w:jc w:val="both"/>
        <w:rPr>
          <w:lang w:val="sr-Cyrl-CS"/>
        </w:rPr>
      </w:pPr>
      <w:r>
        <w:rPr>
          <w:lang w:val="sr-Cyrl-CS"/>
        </w:rPr>
        <w:t>Уговорена цена садржи:</w:t>
      </w:r>
    </w:p>
    <w:p w:rsidR="00832843" w:rsidRDefault="00832843" w:rsidP="00832843">
      <w:pPr>
        <w:ind w:firstLine="720"/>
        <w:jc w:val="both"/>
        <w:rPr>
          <w:sz w:val="16"/>
          <w:szCs w:val="16"/>
          <w:lang w:val="sr-Cyrl-BA"/>
        </w:rPr>
      </w:pPr>
    </w:p>
    <w:p w:rsidR="00832843" w:rsidRDefault="00832843" w:rsidP="00832843">
      <w:pPr>
        <w:ind w:firstLine="720"/>
        <w:jc w:val="both"/>
        <w:rPr>
          <w:lang w:val="sr-Cyrl-BA"/>
        </w:rPr>
      </w:pPr>
      <w:r>
        <w:rPr>
          <w:lang w:val="sr-Cyrl-CS"/>
        </w:rPr>
        <w:t>* цену предмета јавне набавке у износу од ______________ динара без ПДВ-а</w:t>
      </w:r>
      <w:r>
        <w:rPr>
          <w:lang w:val="sr-Cyrl-BA"/>
        </w:rPr>
        <w:t>;</w:t>
      </w:r>
    </w:p>
    <w:p w:rsidR="00832843" w:rsidRDefault="00832843" w:rsidP="00832843">
      <w:pPr>
        <w:ind w:firstLine="720"/>
        <w:jc w:val="both"/>
        <w:rPr>
          <w:sz w:val="16"/>
          <w:szCs w:val="16"/>
          <w:lang w:val="sr-Cyrl-BA"/>
        </w:rPr>
      </w:pPr>
    </w:p>
    <w:p w:rsidR="00832843" w:rsidRDefault="00832843" w:rsidP="00832843">
      <w:pPr>
        <w:ind w:firstLine="720"/>
        <w:jc w:val="both"/>
        <w:rPr>
          <w:lang w:val="sr-Cyrl-BA"/>
        </w:rPr>
      </w:pPr>
      <w:r>
        <w:rPr>
          <w:lang w:val="sr-Cyrl-BA"/>
        </w:rPr>
        <w:t>* осталих трошкова које је Испоручилац укалкулисао у цену _____________ динара;</w:t>
      </w:r>
    </w:p>
    <w:p w:rsidR="00832843" w:rsidRDefault="00832843" w:rsidP="00832843">
      <w:pPr>
        <w:ind w:firstLine="720"/>
        <w:jc w:val="both"/>
        <w:rPr>
          <w:sz w:val="16"/>
          <w:szCs w:val="16"/>
          <w:lang w:val="sr-Cyrl-BA"/>
        </w:rPr>
      </w:pPr>
    </w:p>
    <w:p w:rsidR="00832843" w:rsidRDefault="00832843" w:rsidP="00832843">
      <w:pPr>
        <w:ind w:firstLine="720"/>
        <w:jc w:val="both"/>
        <w:rPr>
          <w:lang w:val="sr-Cyrl-CS"/>
        </w:rPr>
      </w:pPr>
      <w:r>
        <w:rPr>
          <w:lang w:val="sr-Cyrl-CS"/>
        </w:rPr>
        <w:t xml:space="preserve">*порез на додату вредност који износи ______________ динара, тако да  уговорена цена са </w:t>
      </w:r>
      <w:r>
        <w:rPr>
          <w:lang w:val="sr-Cyrl-BA"/>
        </w:rPr>
        <w:t>ПДВ - ом</w:t>
      </w:r>
      <w:r>
        <w:rPr>
          <w:lang w:val="sr-Cyrl-CS"/>
        </w:rPr>
        <w:t xml:space="preserve"> износи _____________ динара.</w:t>
      </w:r>
    </w:p>
    <w:p w:rsidR="00832843" w:rsidRDefault="00832843" w:rsidP="00832843">
      <w:pPr>
        <w:jc w:val="center"/>
        <w:rPr>
          <w:rFonts w:cs="Arial"/>
          <w:lang w:val="sr-Cyrl-CS"/>
        </w:rPr>
      </w:pPr>
    </w:p>
    <w:p w:rsidR="00832843" w:rsidRPr="000068FB" w:rsidRDefault="00832843" w:rsidP="00832843">
      <w:pPr>
        <w:rPr>
          <w:rFonts w:eastAsia="Times New Roman" w:cs="Arial"/>
          <w:lang w:val="ru-RU" w:eastAsia="ar-SA" w:bidi="ar-SA"/>
        </w:rPr>
      </w:pPr>
      <w:r>
        <w:rPr>
          <w:rFonts w:eastAsia="Times New Roman" w:cs="Arial"/>
          <w:lang w:val="sr-Cyrl-CS" w:eastAsia="ar-SA" w:bidi="ar-SA"/>
        </w:rPr>
        <w:t xml:space="preserve">Понуђач је дужан да у понуди код формирања цена мора </w:t>
      </w:r>
      <w:r w:rsidRPr="000068FB">
        <w:rPr>
          <w:rFonts w:eastAsia="Times New Roman" w:cs="Arial"/>
          <w:lang w:val="ru-RU" w:eastAsia="ar-SA" w:bidi="ar-SA"/>
        </w:rPr>
        <w:t>урачунати</w:t>
      </w:r>
      <w:r>
        <w:rPr>
          <w:rFonts w:eastAsia="Times New Roman" w:cs="Arial"/>
          <w:lang w:val="sr-Cyrl-CS" w:eastAsia="ar-SA" w:bidi="ar-SA"/>
        </w:rPr>
        <w:t xml:space="preserve"> све своје трошкове </w:t>
      </w:r>
      <w:r w:rsidRPr="000068FB">
        <w:rPr>
          <w:rFonts w:eastAsia="Times New Roman" w:cs="Arial"/>
          <w:lang w:val="ru-RU" w:eastAsia="ar-SA" w:bidi="ar-SA"/>
        </w:rPr>
        <w:t xml:space="preserve">које има </w:t>
      </w:r>
      <w:r>
        <w:rPr>
          <w:rFonts w:eastAsia="Times New Roman" w:cs="Arial"/>
          <w:lang w:val="sr-Cyrl-CS" w:eastAsia="ar-SA" w:bidi="ar-SA"/>
        </w:rPr>
        <w:t xml:space="preserve">при реализацији </w:t>
      </w:r>
      <w:r w:rsidRPr="000068FB">
        <w:rPr>
          <w:rFonts w:eastAsia="Times New Roman" w:cs="Arial"/>
          <w:lang w:val="ru-RU" w:eastAsia="ar-SA" w:bidi="ar-SA"/>
        </w:rPr>
        <w:t>предметне</w:t>
      </w:r>
      <w:r>
        <w:rPr>
          <w:rFonts w:eastAsia="Times New Roman" w:cs="Arial"/>
          <w:lang w:val="sr-Cyrl-CS" w:eastAsia="ar-SA" w:bidi="ar-SA"/>
        </w:rPr>
        <w:t xml:space="preserve"> јавне набавке ( цене добара, превоза и осталих трошкова уколико их има )</w:t>
      </w:r>
      <w:r w:rsidRPr="000068FB">
        <w:rPr>
          <w:rFonts w:eastAsia="Times New Roman" w:cs="Arial"/>
          <w:lang w:val="ru-RU" w:eastAsia="ar-SA" w:bidi="ar-SA"/>
        </w:rPr>
        <w:t>, с тим да ће се за оцену понуде узимати у обзир цена без ПДВ – а.</w:t>
      </w:r>
    </w:p>
    <w:p w:rsidR="00832843" w:rsidRPr="000068FB" w:rsidRDefault="00832843" w:rsidP="00832843">
      <w:pPr>
        <w:rPr>
          <w:rFonts w:eastAsia="Times New Roman" w:cs="Arial"/>
          <w:lang w:val="ru-RU" w:eastAsia="ar-SA" w:bidi="ar-SA"/>
        </w:rPr>
      </w:pPr>
    </w:p>
    <w:p w:rsidR="00832843" w:rsidRDefault="00832843" w:rsidP="00832843">
      <w:pPr>
        <w:jc w:val="both"/>
        <w:rPr>
          <w:rFonts w:cs="Arial"/>
          <w:lang w:val="sr-Cyrl-CS"/>
        </w:rPr>
      </w:pPr>
      <w:r>
        <w:rPr>
          <w:lang w:val="sr-Cyrl-CS"/>
        </w:rPr>
        <w:t xml:space="preserve">Уговорена цена </w:t>
      </w:r>
      <w:r>
        <w:rPr>
          <w:rFonts w:cs="Arial"/>
          <w:lang w:val="sr-Cyrl-CS"/>
        </w:rPr>
        <w:t xml:space="preserve">је </w:t>
      </w:r>
      <w:r>
        <w:rPr>
          <w:rFonts w:cs="Arial"/>
          <w:lang w:val="sr-Cyrl-BA"/>
        </w:rPr>
        <w:t>фиксна и</w:t>
      </w:r>
      <w:r>
        <w:rPr>
          <w:rFonts w:cs="Arial"/>
          <w:lang w:val="sr-Cyrl-CS"/>
        </w:rPr>
        <w:t xml:space="preserve"> задржава </w:t>
      </w:r>
      <w:r>
        <w:rPr>
          <w:rFonts w:cs="Arial"/>
          <w:lang w:val="sr-Cyrl-BA"/>
        </w:rPr>
        <w:t xml:space="preserve">се </w:t>
      </w:r>
      <w:r>
        <w:rPr>
          <w:rFonts w:cs="Arial"/>
          <w:lang w:val="sr-Cyrl-CS"/>
        </w:rPr>
        <w:t xml:space="preserve">током целог периода важења уговора. </w:t>
      </w:r>
    </w:p>
    <w:p w:rsidR="00832843" w:rsidRPr="000068FB" w:rsidRDefault="00832843" w:rsidP="00832843">
      <w:pPr>
        <w:jc w:val="both"/>
        <w:rPr>
          <w:rFonts w:cs="Times New Roman"/>
          <w:lang w:val="ru-RU" w:eastAsia="ar-SA" w:bidi="ar-SA"/>
        </w:rPr>
      </w:pPr>
    </w:p>
    <w:p w:rsidR="00832843" w:rsidRDefault="00832843" w:rsidP="00832843">
      <w:pPr>
        <w:jc w:val="center"/>
        <w:rPr>
          <w:rFonts w:cs="Times New Roman"/>
          <w:b/>
          <w:lang w:val="sr-Cyrl-CS" w:eastAsia="ar-SA" w:bidi="ar-SA"/>
        </w:rPr>
      </w:pPr>
      <w:r>
        <w:rPr>
          <w:rFonts w:cs="Times New Roman"/>
          <w:b/>
          <w:lang w:val="sr-Cyrl-CS" w:eastAsia="ar-SA" w:bidi="ar-SA"/>
        </w:rPr>
        <w:t>Плаћање</w:t>
      </w:r>
    </w:p>
    <w:p w:rsidR="00832843" w:rsidRDefault="00832843" w:rsidP="00832843">
      <w:pPr>
        <w:jc w:val="center"/>
        <w:rPr>
          <w:rFonts w:cs="Times New Roman"/>
          <w:b/>
          <w:sz w:val="16"/>
          <w:szCs w:val="16"/>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Члан 9.</w:t>
      </w:r>
    </w:p>
    <w:p w:rsidR="00832843" w:rsidRDefault="00832843" w:rsidP="00832843">
      <w:pPr>
        <w:ind w:firstLine="720"/>
        <w:jc w:val="both"/>
        <w:rPr>
          <w:rFonts w:cs="Times New Roman"/>
          <w:sz w:val="16"/>
          <w:szCs w:val="16"/>
          <w:lang w:val="sr-Cyrl-CS" w:eastAsia="ar-SA" w:bidi="ar-SA"/>
        </w:rPr>
      </w:pPr>
    </w:p>
    <w:p w:rsidR="00832843" w:rsidRPr="00E12391" w:rsidRDefault="00832843" w:rsidP="00832843">
      <w:pPr>
        <w:jc w:val="both"/>
        <w:rPr>
          <w:rStyle w:val="IntenseEmphasis"/>
          <w:rFonts w:ascii="Times New Roman" w:hAnsi="Times New Roman"/>
          <w:b w:val="0"/>
          <w:lang w:val="sr-Cyrl-CS" w:eastAsia="ar-SA" w:bidi="ar-SA"/>
        </w:rPr>
      </w:pPr>
      <w:r w:rsidRPr="00E12391">
        <w:rPr>
          <w:rFonts w:cs="Times New Roman"/>
          <w:lang w:val="sr-Cyrl-CS" w:eastAsia="ar-SA" w:bidi="ar-SA"/>
        </w:rPr>
        <w:t xml:space="preserve">Плаћање уговорене цене из члана </w:t>
      </w:r>
      <w:r w:rsidRPr="000068FB">
        <w:rPr>
          <w:rFonts w:cs="Times New Roman"/>
          <w:lang w:val="ru-RU" w:eastAsia="ar-SA" w:bidi="ar-SA"/>
        </w:rPr>
        <w:t>7</w:t>
      </w:r>
      <w:r w:rsidRPr="00E12391">
        <w:rPr>
          <w:rFonts w:cs="Times New Roman"/>
          <w:lang w:val="sr-Cyrl-CS" w:eastAsia="ar-SA" w:bidi="ar-SA"/>
        </w:rPr>
        <w:t xml:space="preserve">. </w:t>
      </w:r>
      <w:r w:rsidRPr="000068FB">
        <w:rPr>
          <w:rFonts w:cs="Times New Roman"/>
          <w:lang w:val="ru-RU" w:eastAsia="ar-SA" w:bidi="ar-SA"/>
        </w:rPr>
        <w:t xml:space="preserve">и 8. </w:t>
      </w:r>
      <w:r w:rsidRPr="00E12391">
        <w:rPr>
          <w:rFonts w:cs="Times New Roman"/>
          <w:lang w:val="sr-Cyrl-CS" w:eastAsia="ar-SA" w:bidi="ar-SA"/>
        </w:rPr>
        <w:t xml:space="preserve">овог уговора </w:t>
      </w:r>
      <w:r w:rsidRPr="000068FB">
        <w:rPr>
          <w:rFonts w:cs="Times New Roman"/>
          <w:lang w:val="ru-RU" w:eastAsia="ar-SA" w:bidi="ar-SA"/>
        </w:rPr>
        <w:t>Н</w:t>
      </w:r>
      <w:r w:rsidRPr="00E12391">
        <w:rPr>
          <w:rFonts w:cs="Times New Roman"/>
          <w:lang w:val="sr-Cyrl-CS" w:eastAsia="ar-SA" w:bidi="ar-SA"/>
        </w:rPr>
        <w:t>аручилац ће вршити</w:t>
      </w:r>
      <w:r w:rsidR="003172D0">
        <w:rPr>
          <w:rFonts w:cs="Times New Roman"/>
          <w:lang w:val="sr-Cyrl-CS" w:eastAsia="ar-SA" w:bidi="ar-SA"/>
        </w:rPr>
        <w:t xml:space="preserve"> у року</w:t>
      </w:r>
      <w:r w:rsidRPr="003172D0">
        <w:rPr>
          <w:rStyle w:val="IntenseEmphasis"/>
          <w:rFonts w:ascii="Times New Roman" w:hAnsi="Times New Roman"/>
          <w:b w:val="0"/>
          <w:sz w:val="24"/>
          <w:u w:val="none"/>
          <w:lang w:val="sr-Cyrl-CS" w:eastAsia="ar-SA" w:bidi="ar-SA"/>
        </w:rPr>
        <w:t xml:space="preserve"> до                  45( четрдесетпет ) дана по достављеној фактури на Јавно Комунално Предузеће „</w:t>
      </w:r>
      <w:r w:rsidR="00376418">
        <w:rPr>
          <w:rStyle w:val="IntenseEmphasis"/>
          <w:rFonts w:ascii="Times New Roman" w:hAnsi="Times New Roman"/>
          <w:b w:val="0"/>
          <w:sz w:val="24"/>
          <w:u w:val="none"/>
          <w:lang w:val="sr-Cyrl-CS" w:eastAsia="ar-SA" w:bidi="ar-SA"/>
        </w:rPr>
        <w:t>12.септембар</w:t>
      </w:r>
      <w:r w:rsidRPr="003172D0">
        <w:rPr>
          <w:rStyle w:val="IntenseEmphasis"/>
          <w:rFonts w:ascii="Times New Roman" w:hAnsi="Times New Roman"/>
          <w:b w:val="0"/>
          <w:sz w:val="24"/>
          <w:u w:val="none"/>
          <w:lang w:val="sr-Cyrl-CS" w:eastAsia="ar-SA" w:bidi="ar-SA"/>
        </w:rPr>
        <w:t xml:space="preserve">“ </w:t>
      </w:r>
      <w:r w:rsidR="00376418">
        <w:rPr>
          <w:rStyle w:val="IntenseEmphasis"/>
          <w:rFonts w:ascii="Times New Roman" w:hAnsi="Times New Roman"/>
          <w:b w:val="0"/>
          <w:sz w:val="24"/>
          <w:u w:val="none"/>
          <w:lang w:val="sr-Cyrl-CS" w:eastAsia="ar-SA" w:bidi="ar-SA"/>
        </w:rPr>
        <w:t>Бајина Башта</w:t>
      </w:r>
      <w:r w:rsidRPr="003172D0">
        <w:rPr>
          <w:rStyle w:val="IntenseEmphasis"/>
          <w:rFonts w:ascii="Times New Roman" w:hAnsi="Times New Roman"/>
          <w:b w:val="0"/>
          <w:sz w:val="24"/>
          <w:u w:val="none"/>
          <w:lang w:val="sr-Cyrl-CS" w:eastAsia="ar-SA" w:bidi="ar-SA"/>
        </w:rPr>
        <w:t xml:space="preserve">, ул. </w:t>
      </w:r>
      <w:r w:rsidR="00376418">
        <w:rPr>
          <w:rStyle w:val="IntenseEmphasis"/>
          <w:rFonts w:ascii="Times New Roman" w:hAnsi="Times New Roman"/>
          <w:b w:val="0"/>
          <w:sz w:val="24"/>
          <w:u w:val="none"/>
          <w:lang w:val="sr-Cyrl-CS" w:eastAsia="ar-SA" w:bidi="ar-SA"/>
        </w:rPr>
        <w:t xml:space="preserve">Светосавска </w:t>
      </w:r>
      <w:r w:rsidRPr="003172D0">
        <w:rPr>
          <w:rStyle w:val="IntenseEmphasis"/>
          <w:rFonts w:ascii="Times New Roman" w:hAnsi="Times New Roman"/>
          <w:b w:val="0"/>
          <w:sz w:val="24"/>
          <w:u w:val="none"/>
          <w:lang w:val="sr-Cyrl-CS" w:eastAsia="ar-SA" w:bidi="ar-SA"/>
        </w:rPr>
        <w:t xml:space="preserve"> бр. </w:t>
      </w:r>
      <w:r w:rsidR="00376418">
        <w:rPr>
          <w:rStyle w:val="IntenseEmphasis"/>
          <w:rFonts w:ascii="Times New Roman" w:hAnsi="Times New Roman"/>
          <w:b w:val="0"/>
          <w:sz w:val="24"/>
          <w:u w:val="none"/>
          <w:lang w:val="sr-Cyrl-CS" w:eastAsia="ar-SA" w:bidi="ar-SA"/>
        </w:rPr>
        <w:t>6</w:t>
      </w:r>
      <w:r w:rsidRPr="003172D0">
        <w:rPr>
          <w:rStyle w:val="IntenseEmphasis"/>
          <w:rFonts w:ascii="Times New Roman" w:hAnsi="Times New Roman"/>
          <w:b w:val="0"/>
          <w:sz w:val="24"/>
          <w:u w:val="none"/>
          <w:lang w:val="sr-Cyrl-CS" w:eastAsia="ar-SA" w:bidi="ar-SA"/>
        </w:rPr>
        <w:t>за испоручену количину добара. Валута плаћања 45 ( четрдесетпет ) дана.</w:t>
      </w:r>
    </w:p>
    <w:p w:rsidR="00832843" w:rsidRPr="00E12391" w:rsidRDefault="00832843" w:rsidP="00832843">
      <w:pPr>
        <w:jc w:val="both"/>
        <w:rPr>
          <w:rFonts w:cs="Times New Roman"/>
          <w:lang w:val="sr-Cyrl-BA" w:eastAsia="ar-SA" w:bidi="ar-SA"/>
        </w:rPr>
      </w:pPr>
    </w:p>
    <w:p w:rsidR="00832843" w:rsidRPr="00E12391" w:rsidRDefault="00832843" w:rsidP="00832843">
      <w:pPr>
        <w:jc w:val="both"/>
        <w:rPr>
          <w:rFonts w:cs="Times New Roman"/>
          <w:lang w:val="sr-Cyrl-BA" w:eastAsia="ar-SA" w:bidi="ar-SA"/>
        </w:rPr>
      </w:pPr>
      <w:r w:rsidRPr="00E12391">
        <w:rPr>
          <w:rFonts w:cs="Times New Roman"/>
          <w:lang w:val="sr-Cyrl-BA" w:eastAsia="ar-SA" w:bidi="ar-SA"/>
        </w:rPr>
        <w:t xml:space="preserve">      Сва плаћања из става 1. овог члана Наручилац ће вршити на </w:t>
      </w:r>
      <w:r w:rsidRPr="00E12391">
        <w:rPr>
          <w:rFonts w:cs="Times New Roman"/>
          <w:lang w:val="sr-Cyrl-CS" w:eastAsia="ar-SA" w:bidi="ar-SA"/>
        </w:rPr>
        <w:t xml:space="preserve">рачун </w:t>
      </w:r>
      <w:r w:rsidRPr="000068FB">
        <w:rPr>
          <w:rFonts w:cs="Times New Roman"/>
          <w:lang w:val="ru-RU" w:eastAsia="ar-SA" w:bidi="ar-SA"/>
        </w:rPr>
        <w:t>И</w:t>
      </w:r>
      <w:r w:rsidRPr="00E12391">
        <w:rPr>
          <w:rFonts w:cs="Times New Roman"/>
          <w:lang w:val="sr-Cyrl-BA" w:eastAsia="ar-SA" w:bidi="ar-SA"/>
        </w:rPr>
        <w:t>споручиоца</w:t>
      </w:r>
      <w:r w:rsidRPr="00E12391">
        <w:rPr>
          <w:rFonts w:cs="Times New Roman"/>
          <w:lang w:val="sr-Cyrl-CS" w:eastAsia="ar-SA" w:bidi="ar-SA"/>
        </w:rPr>
        <w:t xml:space="preserve"> број: ______________________ код _____________</w:t>
      </w:r>
      <w:r w:rsidRPr="00E12391">
        <w:rPr>
          <w:rFonts w:cs="Times New Roman"/>
          <w:lang w:val="sr-Cyrl-BA" w:eastAsia="ar-SA" w:bidi="ar-SA"/>
        </w:rPr>
        <w:t>__________</w:t>
      </w:r>
      <w:r w:rsidRPr="00E12391">
        <w:rPr>
          <w:rFonts w:cs="Times New Roman"/>
          <w:lang w:val="sr-Cyrl-CS" w:eastAsia="ar-SA" w:bidi="ar-SA"/>
        </w:rPr>
        <w:t xml:space="preserve"> банке</w:t>
      </w:r>
      <w:r w:rsidRPr="00E12391">
        <w:rPr>
          <w:rFonts w:cs="Times New Roman"/>
          <w:lang w:val="sr-Cyrl-BA" w:eastAsia="ar-SA" w:bidi="ar-SA"/>
        </w:rPr>
        <w:t>.</w:t>
      </w:r>
    </w:p>
    <w:p w:rsidR="00832843" w:rsidRPr="000068FB" w:rsidRDefault="00832843" w:rsidP="00832843">
      <w:pPr>
        <w:rPr>
          <w:rFonts w:cs="Times New Roman"/>
          <w:b/>
          <w:lang w:val="ru-RU" w:eastAsia="ar-SA" w:bidi="ar-SA"/>
        </w:rPr>
      </w:pPr>
    </w:p>
    <w:p w:rsidR="00251C58" w:rsidRPr="000068FB" w:rsidRDefault="00251C58" w:rsidP="00832843">
      <w:pPr>
        <w:rPr>
          <w:rFonts w:cs="Times New Roman"/>
          <w:b/>
          <w:lang w:val="ru-RU" w:eastAsia="ar-SA" w:bidi="ar-SA"/>
        </w:rPr>
      </w:pPr>
    </w:p>
    <w:p w:rsidR="00251C58" w:rsidRPr="000068FB" w:rsidRDefault="00251C58" w:rsidP="00832843">
      <w:pPr>
        <w:rPr>
          <w:rFonts w:cs="Times New Roman"/>
          <w:b/>
          <w:lang w:val="ru-RU" w:eastAsia="ar-SA" w:bidi="ar-SA"/>
        </w:rPr>
      </w:pPr>
    </w:p>
    <w:p w:rsidR="00251C58" w:rsidRPr="000068FB" w:rsidRDefault="00251C58" w:rsidP="00832843">
      <w:pPr>
        <w:rPr>
          <w:rFonts w:cs="Times New Roman"/>
          <w:b/>
          <w:lang w:val="ru-RU" w:eastAsia="ar-SA" w:bidi="ar-SA"/>
        </w:rPr>
      </w:pPr>
    </w:p>
    <w:p w:rsidR="00251C58" w:rsidRPr="000068FB" w:rsidRDefault="00251C58" w:rsidP="00832843">
      <w:pPr>
        <w:rPr>
          <w:rFonts w:cs="Times New Roman"/>
          <w:b/>
          <w:lang w:val="ru-RU" w:eastAsia="ar-SA" w:bidi="ar-SA"/>
        </w:rPr>
      </w:pPr>
    </w:p>
    <w:p w:rsidR="00832843" w:rsidRPr="00E12391" w:rsidRDefault="00832843" w:rsidP="00832843">
      <w:pPr>
        <w:jc w:val="center"/>
        <w:rPr>
          <w:rFonts w:cs="Times New Roman"/>
          <w:b/>
          <w:lang w:val="sr-Cyrl-BA" w:eastAsia="ar-SA" w:bidi="ar-SA"/>
        </w:rPr>
      </w:pPr>
      <w:r w:rsidRPr="00E12391">
        <w:rPr>
          <w:rFonts w:cs="Times New Roman"/>
          <w:b/>
          <w:lang w:val="sr-Cyrl-BA" w:eastAsia="ar-SA" w:bidi="ar-SA"/>
        </w:rPr>
        <w:t>Начин и место испоруке</w:t>
      </w:r>
    </w:p>
    <w:p w:rsidR="00832843" w:rsidRPr="00E12391" w:rsidRDefault="00832843" w:rsidP="00832843">
      <w:pPr>
        <w:jc w:val="center"/>
        <w:rPr>
          <w:rFonts w:cs="Times New Roman"/>
          <w:sz w:val="16"/>
          <w:szCs w:val="16"/>
          <w:lang w:val="sr-Cyrl-BA" w:eastAsia="ar-SA" w:bidi="ar-SA"/>
        </w:rPr>
      </w:pPr>
    </w:p>
    <w:p w:rsidR="00832843" w:rsidRPr="00E12391" w:rsidRDefault="00832843" w:rsidP="00832843">
      <w:pPr>
        <w:jc w:val="center"/>
        <w:rPr>
          <w:rFonts w:cs="Times New Roman"/>
          <w:lang w:val="sr-Cyrl-BA" w:eastAsia="ar-SA" w:bidi="ar-SA"/>
        </w:rPr>
      </w:pPr>
      <w:r w:rsidRPr="00E12391">
        <w:rPr>
          <w:rFonts w:cs="Times New Roman"/>
          <w:lang w:val="sr-Cyrl-BA" w:eastAsia="ar-SA" w:bidi="ar-SA"/>
        </w:rPr>
        <w:t xml:space="preserve">Члан </w:t>
      </w:r>
      <w:r w:rsidRPr="00E12391">
        <w:rPr>
          <w:rFonts w:cs="Times New Roman"/>
          <w:lang w:val="sr-Cyrl-CS" w:eastAsia="ar-SA" w:bidi="ar-SA"/>
        </w:rPr>
        <w:t>10</w:t>
      </w:r>
      <w:r w:rsidRPr="00E12391">
        <w:rPr>
          <w:rFonts w:cs="Times New Roman"/>
          <w:lang w:val="sr-Cyrl-BA" w:eastAsia="ar-SA" w:bidi="ar-SA"/>
        </w:rPr>
        <w:t>.</w:t>
      </w:r>
    </w:p>
    <w:p w:rsidR="00832843" w:rsidRPr="00E12391" w:rsidRDefault="00832843" w:rsidP="00832843">
      <w:pPr>
        <w:jc w:val="center"/>
        <w:rPr>
          <w:rFonts w:cs="Times New Roman"/>
          <w:sz w:val="16"/>
          <w:szCs w:val="16"/>
          <w:lang w:val="sr-Cyrl-BA" w:eastAsia="ar-SA" w:bidi="ar-SA"/>
        </w:rPr>
      </w:pPr>
    </w:p>
    <w:p w:rsidR="00487A02" w:rsidRPr="000068FB" w:rsidRDefault="00487A02" w:rsidP="00487A02">
      <w:pPr>
        <w:jc w:val="both"/>
        <w:rPr>
          <w:lang w:val="ru-RU"/>
        </w:rPr>
      </w:pPr>
      <w:r w:rsidRPr="000068FB">
        <w:rPr>
          <w:lang w:val="ru-RU"/>
        </w:rPr>
        <w:t xml:space="preserve">Место испоруке добара је магацин наручиоца у </w:t>
      </w:r>
      <w:r w:rsidR="00376418" w:rsidRPr="000068FB">
        <w:rPr>
          <w:lang w:val="ru-RU"/>
        </w:rPr>
        <w:t>Бајиној Башти</w:t>
      </w:r>
      <w:r w:rsidRPr="000068FB">
        <w:rPr>
          <w:lang w:val="ru-RU"/>
        </w:rPr>
        <w:t>, ул.</w:t>
      </w:r>
      <w:r w:rsidR="00376418" w:rsidRPr="000068FB">
        <w:rPr>
          <w:lang w:val="ru-RU"/>
        </w:rPr>
        <w:t xml:space="preserve">Светосавска </w:t>
      </w:r>
      <w:r w:rsidRPr="000068FB">
        <w:rPr>
          <w:lang w:val="ru-RU"/>
        </w:rPr>
        <w:t xml:space="preserve"> бр. </w:t>
      </w:r>
      <w:r w:rsidR="00376418" w:rsidRPr="000068FB">
        <w:rPr>
          <w:lang w:val="ru-RU"/>
        </w:rPr>
        <w:t>6</w:t>
      </w:r>
      <w:r w:rsidRPr="000068FB">
        <w:rPr>
          <w:lang w:val="ru-RU"/>
        </w:rPr>
        <w:t>.</w:t>
      </w:r>
    </w:p>
    <w:p w:rsidR="00FC0A46" w:rsidRPr="000068FB" w:rsidRDefault="00FC0A46" w:rsidP="00487A02">
      <w:pPr>
        <w:jc w:val="both"/>
        <w:rPr>
          <w:lang w:val="ru-RU"/>
        </w:rPr>
      </w:pPr>
    </w:p>
    <w:p w:rsidR="00487A02" w:rsidRPr="000068FB" w:rsidRDefault="00487A02" w:rsidP="00487A02">
      <w:pPr>
        <w:jc w:val="both"/>
        <w:rPr>
          <w:lang w:val="ru-RU"/>
        </w:rPr>
      </w:pPr>
      <w:r w:rsidRPr="000068FB">
        <w:rPr>
          <w:lang w:val="ru-RU"/>
        </w:rPr>
        <w:t>Испорука предметних добара је сукцесивна у току трајања уговора и врши се по п</w:t>
      </w:r>
      <w:r w:rsidR="004D4BC3" w:rsidRPr="000068FB">
        <w:rPr>
          <w:lang w:val="ru-RU"/>
        </w:rPr>
        <w:t>отреби и појединачним налозима Н</w:t>
      </w:r>
      <w:r w:rsidRPr="000068FB">
        <w:rPr>
          <w:lang w:val="ru-RU"/>
        </w:rPr>
        <w:t>аручиоца.</w:t>
      </w:r>
    </w:p>
    <w:p w:rsidR="00525D32" w:rsidRPr="000068FB" w:rsidRDefault="00525D32" w:rsidP="00487A02">
      <w:pPr>
        <w:jc w:val="both"/>
        <w:rPr>
          <w:lang w:val="ru-RU"/>
        </w:rPr>
      </w:pPr>
    </w:p>
    <w:p w:rsidR="00832843" w:rsidRDefault="00832843" w:rsidP="00832843">
      <w:pPr>
        <w:jc w:val="center"/>
        <w:rPr>
          <w:rFonts w:cs="Times New Roman"/>
          <w:b/>
          <w:lang w:val="sr-Cyrl-BA" w:eastAsia="ar-SA" w:bidi="ar-SA"/>
        </w:rPr>
      </w:pPr>
      <w:r>
        <w:rPr>
          <w:rFonts w:cs="Times New Roman"/>
          <w:b/>
          <w:lang w:val="sr-Cyrl-BA" w:eastAsia="ar-SA" w:bidi="ar-SA"/>
        </w:rPr>
        <w:t xml:space="preserve">Раскид уговора </w:t>
      </w:r>
    </w:p>
    <w:p w:rsidR="00832843" w:rsidRDefault="00832843" w:rsidP="00832843">
      <w:pPr>
        <w:jc w:val="center"/>
        <w:rPr>
          <w:rFonts w:cs="Times New Roman"/>
          <w:b/>
          <w:lang w:val="sr-Cyrl-BA"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 xml:space="preserve">Члан </w:t>
      </w:r>
      <w:r>
        <w:rPr>
          <w:rFonts w:cs="Times New Roman"/>
          <w:lang w:val="sr-Cyrl-BA" w:eastAsia="ar-SA" w:bidi="ar-SA"/>
        </w:rPr>
        <w:t>11</w:t>
      </w:r>
      <w:r>
        <w:rPr>
          <w:rFonts w:cs="Times New Roman"/>
          <w:lang w:val="sr-Cyrl-CS" w:eastAsia="ar-SA" w:bidi="ar-SA"/>
        </w:rPr>
        <w:t>.</w:t>
      </w:r>
    </w:p>
    <w:p w:rsidR="00832843" w:rsidRDefault="00832843" w:rsidP="00832843">
      <w:pPr>
        <w:jc w:val="center"/>
        <w:rPr>
          <w:rFonts w:cs="Times New Roman"/>
          <w:lang w:val="sr-Cyrl-CS" w:eastAsia="ar-SA" w:bidi="ar-SA"/>
        </w:rPr>
      </w:pPr>
    </w:p>
    <w:p w:rsidR="00832843" w:rsidRDefault="00832843" w:rsidP="00832843">
      <w:pPr>
        <w:jc w:val="both"/>
        <w:rPr>
          <w:rFonts w:cs="Times New Roman"/>
          <w:lang w:val="sr-Cyrl-BA" w:eastAsia="ar-SA" w:bidi="ar-SA"/>
        </w:rPr>
      </w:pPr>
      <w:r>
        <w:rPr>
          <w:rFonts w:cs="Times New Roman"/>
          <w:lang w:val="sr-Cyrl-BA" w:eastAsia="ar-SA" w:bidi="ar-SA"/>
        </w:rPr>
        <w:t>Наручилац може једнострано раскинути уговор у следећим случајевима:</w:t>
      </w:r>
    </w:p>
    <w:p w:rsidR="00832843" w:rsidRDefault="00832843" w:rsidP="00832843">
      <w:pPr>
        <w:ind w:firstLine="720"/>
        <w:jc w:val="both"/>
        <w:rPr>
          <w:rFonts w:cs="Times New Roman"/>
          <w:lang w:val="sr-Cyrl-BA" w:eastAsia="ar-SA" w:bidi="ar-SA"/>
        </w:rPr>
      </w:pPr>
    </w:p>
    <w:p w:rsidR="00832843" w:rsidRDefault="00832843" w:rsidP="00832843">
      <w:pPr>
        <w:jc w:val="both"/>
        <w:rPr>
          <w:rFonts w:cs="Times New Roman"/>
          <w:lang w:val="sr-Cyrl-BA" w:eastAsia="ar-SA" w:bidi="ar-SA"/>
        </w:rPr>
      </w:pPr>
      <w:r>
        <w:rPr>
          <w:rFonts w:cs="Times New Roman"/>
          <w:lang w:val="sr-Cyrl-CS" w:eastAsia="ar-SA" w:bidi="ar-SA"/>
        </w:rPr>
        <w:t xml:space="preserve"> * </w:t>
      </w:r>
      <w:r>
        <w:rPr>
          <w:rFonts w:cs="Times New Roman"/>
          <w:lang w:val="sr-Cyrl-BA" w:eastAsia="ar-SA" w:bidi="ar-SA"/>
        </w:rPr>
        <w:t>Уколико Испоручилац прекорачи уговорени рок за испоруку добара за више од         5(пет) дана;</w:t>
      </w:r>
    </w:p>
    <w:p w:rsidR="00832843" w:rsidRDefault="00832843" w:rsidP="00832843">
      <w:pPr>
        <w:ind w:left="360"/>
        <w:jc w:val="both"/>
        <w:rPr>
          <w:rFonts w:cs="Times New Roman"/>
          <w:lang w:val="sr-Cyrl-BA" w:eastAsia="ar-SA" w:bidi="ar-SA"/>
        </w:rPr>
      </w:pPr>
    </w:p>
    <w:p w:rsidR="00832843" w:rsidRDefault="00832843" w:rsidP="00832843">
      <w:pPr>
        <w:ind w:firstLine="720"/>
        <w:jc w:val="both"/>
        <w:rPr>
          <w:rFonts w:cs="Times New Roman"/>
          <w:lang w:val="sr-Cyrl-BA" w:eastAsia="ar-SA" w:bidi="ar-SA"/>
        </w:rPr>
      </w:pPr>
      <w:r>
        <w:rPr>
          <w:rFonts w:cs="Times New Roman"/>
          <w:lang w:val="sr-Cyrl-BA" w:eastAsia="ar-SA" w:bidi="ar-SA"/>
        </w:rPr>
        <w:t xml:space="preserve">  * Уколико Испоручилац не отклони недостатке у количини и квалитету испоручених добара ни у накнадном року из члана 5. овог Уговора.</w:t>
      </w:r>
    </w:p>
    <w:p w:rsidR="00832843" w:rsidRPr="000068FB" w:rsidRDefault="00832843" w:rsidP="00D82E42">
      <w:pPr>
        <w:rPr>
          <w:rFonts w:cs="Times New Roman"/>
          <w:b/>
          <w:lang w:val="ru-RU" w:eastAsia="ar-SA" w:bidi="ar-SA"/>
        </w:rPr>
      </w:pPr>
    </w:p>
    <w:p w:rsidR="00832843" w:rsidRDefault="00832843" w:rsidP="00832843">
      <w:pPr>
        <w:jc w:val="center"/>
        <w:rPr>
          <w:rFonts w:cs="Times New Roman"/>
          <w:b/>
          <w:lang w:val="sr-Cyrl-CS" w:eastAsia="ar-SA" w:bidi="ar-SA"/>
        </w:rPr>
      </w:pPr>
      <w:r>
        <w:rPr>
          <w:rFonts w:cs="Times New Roman"/>
          <w:b/>
          <w:lang w:val="sr-Cyrl-CS" w:eastAsia="ar-SA" w:bidi="ar-SA"/>
        </w:rPr>
        <w:t>Решавање спорова</w:t>
      </w:r>
    </w:p>
    <w:p w:rsidR="00832843" w:rsidRDefault="00832843" w:rsidP="00832843">
      <w:pPr>
        <w:jc w:val="center"/>
        <w:rPr>
          <w:rFonts w:cs="Times New Roman"/>
          <w:sz w:val="16"/>
          <w:szCs w:val="16"/>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 xml:space="preserve">Члан </w:t>
      </w:r>
      <w:r>
        <w:rPr>
          <w:rFonts w:cs="Times New Roman"/>
          <w:lang w:val="sr-Cyrl-BA" w:eastAsia="ar-SA" w:bidi="ar-SA"/>
        </w:rPr>
        <w:t>12</w:t>
      </w:r>
      <w:r>
        <w:rPr>
          <w:rFonts w:cs="Times New Roman"/>
          <w:lang w:val="sr-Cyrl-CS" w:eastAsia="ar-SA" w:bidi="ar-SA"/>
        </w:rPr>
        <w:t>.</w:t>
      </w:r>
    </w:p>
    <w:p w:rsidR="00832843" w:rsidRDefault="00832843" w:rsidP="00832843">
      <w:pPr>
        <w:rPr>
          <w:rFonts w:cs="Times New Roman"/>
          <w:sz w:val="16"/>
          <w:szCs w:val="16"/>
          <w:lang w:val="sr-Cyrl-BA"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Све евентуалне спорове који настану из или поводом овог уговора, уговорне стране ће покушати да реше споразумно. </w:t>
      </w:r>
    </w:p>
    <w:p w:rsidR="00832843" w:rsidRDefault="00832843" w:rsidP="00832843">
      <w:pPr>
        <w:jc w:val="both"/>
        <w:rPr>
          <w:rFonts w:cs="Times New Roman"/>
          <w:sz w:val="16"/>
          <w:szCs w:val="16"/>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Уколико спорови између </w:t>
      </w:r>
      <w:r w:rsidRPr="000068FB">
        <w:rPr>
          <w:rFonts w:cs="Times New Roman"/>
          <w:lang w:val="ru-RU" w:eastAsia="ar-SA" w:bidi="ar-SA"/>
        </w:rPr>
        <w:t>Н</w:t>
      </w:r>
      <w:r>
        <w:rPr>
          <w:rFonts w:cs="Times New Roman"/>
          <w:lang w:val="sr-Cyrl-CS" w:eastAsia="ar-SA" w:bidi="ar-SA"/>
        </w:rPr>
        <w:t xml:space="preserve">аручиоца и </w:t>
      </w:r>
      <w:r w:rsidRPr="000068FB">
        <w:rPr>
          <w:rFonts w:cs="Times New Roman"/>
          <w:lang w:val="ru-RU" w:eastAsia="ar-SA" w:bidi="ar-SA"/>
        </w:rPr>
        <w:t>И</w:t>
      </w:r>
      <w:r>
        <w:rPr>
          <w:rFonts w:cs="Times New Roman"/>
          <w:lang w:val="sr-Cyrl-CS" w:eastAsia="ar-SA" w:bidi="ar-SA"/>
        </w:rPr>
        <w:t>споручиоца уређаја не буду решени споразумно, спорове ће решавати стварно надлежни суд.</w:t>
      </w:r>
    </w:p>
    <w:p w:rsidR="00832843" w:rsidRDefault="00832843" w:rsidP="00832843">
      <w:pPr>
        <w:jc w:val="both"/>
        <w:rPr>
          <w:rFonts w:cs="Times New Roman"/>
          <w:lang w:val="sr-Cyrl-BA" w:eastAsia="ar-SA" w:bidi="ar-SA"/>
        </w:rPr>
      </w:pPr>
    </w:p>
    <w:p w:rsidR="00832843" w:rsidRDefault="00832843" w:rsidP="00832843">
      <w:pPr>
        <w:jc w:val="center"/>
        <w:rPr>
          <w:rFonts w:cs="Times New Roman"/>
          <w:b/>
          <w:lang w:val="sr-Cyrl-CS" w:eastAsia="ar-SA" w:bidi="ar-SA"/>
        </w:rPr>
      </w:pPr>
      <w:r>
        <w:rPr>
          <w:rFonts w:cs="Times New Roman"/>
          <w:b/>
          <w:lang w:val="sr-Cyrl-CS" w:eastAsia="ar-SA" w:bidi="ar-SA"/>
        </w:rPr>
        <w:t>Примена закона</w:t>
      </w:r>
    </w:p>
    <w:p w:rsidR="00832843" w:rsidRDefault="00832843" w:rsidP="00832843">
      <w:pPr>
        <w:jc w:val="center"/>
        <w:rPr>
          <w:rFonts w:cs="Times New Roman"/>
          <w:sz w:val="16"/>
          <w:szCs w:val="16"/>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 xml:space="preserve">Члан </w:t>
      </w:r>
      <w:r>
        <w:rPr>
          <w:rFonts w:cs="Times New Roman"/>
          <w:lang w:val="sr-Cyrl-BA" w:eastAsia="ar-SA" w:bidi="ar-SA"/>
        </w:rPr>
        <w:t>13</w:t>
      </w:r>
      <w:r>
        <w:rPr>
          <w:rFonts w:cs="Times New Roman"/>
          <w:lang w:val="sr-Cyrl-CS" w:eastAsia="ar-SA" w:bidi="ar-SA"/>
        </w:rPr>
        <w:t>.</w:t>
      </w:r>
    </w:p>
    <w:p w:rsidR="00832843" w:rsidRDefault="00832843" w:rsidP="00832843">
      <w:pPr>
        <w:jc w:val="both"/>
        <w:rPr>
          <w:rFonts w:cs="Times New Roman"/>
          <w:sz w:val="16"/>
          <w:szCs w:val="16"/>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На све што није регулисано одредбама овог уговора, примењиваће се одговарајуће одредбе Закона о облигационим односима. </w:t>
      </w:r>
    </w:p>
    <w:p w:rsidR="00832843" w:rsidRDefault="00832843" w:rsidP="00832843">
      <w:pPr>
        <w:rPr>
          <w:rFonts w:cs="Times New Roman"/>
          <w:b/>
          <w:lang w:val="sr-Cyrl-CS" w:eastAsia="ar-SA" w:bidi="ar-SA"/>
        </w:rPr>
      </w:pPr>
    </w:p>
    <w:p w:rsidR="00832843" w:rsidRDefault="00832843" w:rsidP="00832843">
      <w:pPr>
        <w:jc w:val="center"/>
        <w:rPr>
          <w:rFonts w:cs="Times New Roman"/>
          <w:b/>
          <w:lang w:val="sr-Cyrl-CS" w:eastAsia="ar-SA" w:bidi="ar-SA"/>
        </w:rPr>
      </w:pPr>
      <w:r>
        <w:rPr>
          <w:rFonts w:cs="Times New Roman"/>
          <w:b/>
          <w:lang w:val="sr-Cyrl-CS" w:eastAsia="ar-SA" w:bidi="ar-SA"/>
        </w:rPr>
        <w:t>Број примерака уговора</w:t>
      </w:r>
    </w:p>
    <w:p w:rsidR="00832843" w:rsidRDefault="00832843" w:rsidP="00832843">
      <w:pPr>
        <w:jc w:val="center"/>
        <w:rPr>
          <w:rFonts w:cs="Times New Roman"/>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Члан 14.</w:t>
      </w:r>
    </w:p>
    <w:p w:rsidR="00832843" w:rsidRDefault="00832843" w:rsidP="00832843">
      <w:pPr>
        <w:ind w:firstLine="720"/>
        <w:jc w:val="both"/>
        <w:rPr>
          <w:rFonts w:cs="Times New Roman"/>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Овај уговор је сачињен у 4 ( четири ) истоветна примерка, од којих свака уговорна страна задржава по 2 ( два ) примерка.</w:t>
      </w:r>
    </w:p>
    <w:p w:rsidR="00832843" w:rsidRPr="000068FB" w:rsidRDefault="00832843" w:rsidP="00832843">
      <w:pPr>
        <w:rPr>
          <w:rFonts w:cs="Times New Roman"/>
          <w:b/>
          <w:lang w:val="ru-RU" w:eastAsia="ar-SA" w:bidi="ar-SA"/>
        </w:rPr>
      </w:pPr>
    </w:p>
    <w:p w:rsidR="00832843" w:rsidRDefault="00832843" w:rsidP="00832843">
      <w:pPr>
        <w:jc w:val="center"/>
        <w:rPr>
          <w:rFonts w:cs="Times New Roman"/>
          <w:b/>
          <w:lang w:val="sr-Cyrl-CS" w:eastAsia="ar-SA" w:bidi="ar-SA"/>
        </w:rPr>
      </w:pPr>
      <w:r>
        <w:rPr>
          <w:rFonts w:cs="Times New Roman"/>
          <w:b/>
          <w:lang w:val="sr-Cyrl-CS" w:eastAsia="ar-SA" w:bidi="ar-SA"/>
        </w:rPr>
        <w:t>Изјава о сагласности воља</w:t>
      </w:r>
    </w:p>
    <w:p w:rsidR="00832843" w:rsidRDefault="00832843" w:rsidP="00832843">
      <w:pPr>
        <w:jc w:val="center"/>
        <w:rPr>
          <w:rFonts w:cs="Times New Roman"/>
          <w:sz w:val="16"/>
          <w:szCs w:val="16"/>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Члан 15.</w:t>
      </w:r>
    </w:p>
    <w:p w:rsidR="00832843" w:rsidRDefault="00832843" w:rsidP="00832843">
      <w:pPr>
        <w:jc w:val="both"/>
        <w:rPr>
          <w:rFonts w:cs="Times New Roman"/>
          <w:sz w:val="16"/>
          <w:szCs w:val="16"/>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Уговорне стране сагласно изјављују да су овај уговор прочитале, разумеле и да уговорне обавезе у свему прихватају као израз њихове воље.</w:t>
      </w:r>
    </w:p>
    <w:p w:rsidR="00832843" w:rsidRDefault="00832843" w:rsidP="00832843">
      <w:pPr>
        <w:jc w:val="both"/>
        <w:rPr>
          <w:rFonts w:cs="Times New Roman"/>
          <w:lang w:val="sr-Cyrl-BA" w:eastAsia="ar-SA" w:bidi="ar-SA"/>
        </w:rPr>
      </w:pPr>
    </w:p>
    <w:p w:rsidR="007F2483" w:rsidRDefault="007F2483" w:rsidP="00832843">
      <w:pPr>
        <w:jc w:val="both"/>
        <w:rPr>
          <w:rFonts w:cs="Times New Roman"/>
          <w:lang w:val="sr-Cyrl-BA" w:eastAsia="ar-SA" w:bidi="ar-SA"/>
        </w:rPr>
      </w:pPr>
    </w:p>
    <w:p w:rsidR="00D82E42" w:rsidRDefault="00D82E42" w:rsidP="00832843">
      <w:pPr>
        <w:jc w:val="both"/>
        <w:rPr>
          <w:rFonts w:cs="Times New Roman"/>
          <w:lang w:val="sr-Cyrl-BA" w:eastAsia="ar-SA" w:bidi="ar-SA"/>
        </w:rPr>
      </w:pPr>
    </w:p>
    <w:p w:rsidR="00832843" w:rsidRDefault="00832843" w:rsidP="00832843">
      <w:pPr>
        <w:jc w:val="center"/>
        <w:rPr>
          <w:rFonts w:cs="Times New Roman"/>
          <w:b/>
          <w:lang w:val="sr-Cyrl-BA" w:eastAsia="ar-SA" w:bidi="ar-SA"/>
        </w:rPr>
      </w:pPr>
      <w:r>
        <w:rPr>
          <w:rFonts w:cs="Times New Roman"/>
          <w:b/>
          <w:lang w:val="sr-Cyrl-CS" w:eastAsia="ar-SA" w:bidi="ar-SA"/>
        </w:rPr>
        <w:t>Ступање на снагу</w:t>
      </w:r>
      <w:r>
        <w:rPr>
          <w:rFonts w:cs="Times New Roman"/>
          <w:b/>
          <w:lang w:val="sr-Cyrl-BA" w:eastAsia="ar-SA" w:bidi="ar-SA"/>
        </w:rPr>
        <w:t xml:space="preserve"> и рок важења уговора</w:t>
      </w:r>
    </w:p>
    <w:p w:rsidR="00832843" w:rsidRDefault="00832843" w:rsidP="00832843">
      <w:pPr>
        <w:rPr>
          <w:rFonts w:cs="Times New Roman"/>
          <w:sz w:val="16"/>
          <w:szCs w:val="16"/>
          <w:lang w:val="sr-Cyrl-CS" w:eastAsia="ar-SA" w:bidi="ar-SA"/>
        </w:rPr>
      </w:pPr>
    </w:p>
    <w:p w:rsidR="00832843" w:rsidRDefault="00832843" w:rsidP="00832843">
      <w:pPr>
        <w:jc w:val="center"/>
        <w:rPr>
          <w:rFonts w:cs="Times New Roman"/>
          <w:lang w:val="sr-Cyrl-CS" w:eastAsia="ar-SA" w:bidi="ar-SA"/>
        </w:rPr>
      </w:pPr>
      <w:r>
        <w:rPr>
          <w:rFonts w:cs="Times New Roman"/>
          <w:lang w:val="sr-Cyrl-CS" w:eastAsia="ar-SA" w:bidi="ar-SA"/>
        </w:rPr>
        <w:t>Члан 16.</w:t>
      </w:r>
    </w:p>
    <w:p w:rsidR="00832843" w:rsidRDefault="00832843" w:rsidP="00832843">
      <w:pPr>
        <w:jc w:val="both"/>
        <w:rPr>
          <w:rFonts w:cs="Times New Roman"/>
          <w:sz w:val="16"/>
          <w:szCs w:val="16"/>
          <w:lang w:val="sr-Cyrl-CS" w:eastAsia="ar-SA" w:bidi="ar-SA"/>
        </w:rPr>
      </w:pPr>
    </w:p>
    <w:p w:rsidR="00832843" w:rsidRDefault="00832843" w:rsidP="00832843">
      <w:pPr>
        <w:jc w:val="both"/>
        <w:rPr>
          <w:rFonts w:cs="Times New Roman"/>
          <w:lang w:val="sr-Cyrl-CS" w:eastAsia="ar-SA" w:bidi="ar-SA"/>
        </w:rPr>
      </w:pPr>
      <w:r>
        <w:rPr>
          <w:rFonts w:cs="Times New Roman"/>
          <w:lang w:val="sr-Cyrl-CS" w:eastAsia="ar-SA" w:bidi="ar-SA"/>
        </w:rPr>
        <w:t xml:space="preserve">     Овај уговор сматра се закљученим када га потпишу </w:t>
      </w:r>
      <w:r>
        <w:rPr>
          <w:rFonts w:cs="Times New Roman"/>
          <w:lang w:val="sr-Cyrl-BA" w:eastAsia="ar-SA" w:bidi="ar-SA"/>
        </w:rPr>
        <w:t xml:space="preserve">и овере </w:t>
      </w:r>
      <w:r>
        <w:rPr>
          <w:rFonts w:cs="Times New Roman"/>
          <w:lang w:val="sr-Cyrl-CS" w:eastAsia="ar-SA" w:bidi="ar-SA"/>
        </w:rPr>
        <w:t>обе уговорне стране.</w:t>
      </w:r>
    </w:p>
    <w:p w:rsidR="00832843" w:rsidRPr="000068FB" w:rsidRDefault="00832843" w:rsidP="00832843">
      <w:pPr>
        <w:jc w:val="both"/>
        <w:rPr>
          <w:rFonts w:eastAsia="Times New Roman"/>
          <w:lang w:val="ru-RU"/>
        </w:rPr>
      </w:pPr>
    </w:p>
    <w:p w:rsidR="00832843" w:rsidRDefault="00832843" w:rsidP="00832843">
      <w:pPr>
        <w:jc w:val="both"/>
        <w:rPr>
          <w:rFonts w:cs="Times New Roman"/>
          <w:lang w:val="sr-Cyrl-CS" w:eastAsia="ar-SA" w:bidi="ar-SA"/>
        </w:rPr>
      </w:pPr>
      <w:r>
        <w:rPr>
          <w:rFonts w:cs="Times New Roman"/>
          <w:lang w:val="sr-Cyrl-CS" w:eastAsia="ar-SA" w:bidi="ar-SA"/>
        </w:rPr>
        <w:t xml:space="preserve">    Овај уговор закључује се на одређено време за период од једне године од дана закључења Уговора.</w:t>
      </w:r>
    </w:p>
    <w:p w:rsidR="00832843" w:rsidRDefault="00832843" w:rsidP="00832843">
      <w:pPr>
        <w:ind w:firstLine="720"/>
        <w:jc w:val="both"/>
        <w:rPr>
          <w:rFonts w:eastAsia="Times New Roman"/>
          <w:lang w:val="sr-Cyrl-CS"/>
        </w:rPr>
      </w:pPr>
    </w:p>
    <w:p w:rsidR="00832843" w:rsidRDefault="00832843" w:rsidP="00832843">
      <w:pPr>
        <w:ind w:firstLine="720"/>
        <w:jc w:val="both"/>
        <w:rPr>
          <w:rFonts w:eastAsia="Times New Roman"/>
          <w:lang w:val="sr-Cyrl-CS"/>
        </w:rPr>
      </w:pPr>
    </w:p>
    <w:p w:rsidR="00832843" w:rsidRDefault="0083284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7F2483" w:rsidRDefault="007F2483" w:rsidP="00832843">
      <w:pPr>
        <w:ind w:firstLine="720"/>
        <w:jc w:val="both"/>
        <w:rPr>
          <w:rFonts w:eastAsia="Times New Roman"/>
          <w:lang w:val="sr-Cyrl-CS"/>
        </w:rPr>
      </w:pPr>
    </w:p>
    <w:p w:rsidR="00832843" w:rsidRDefault="00832843" w:rsidP="00832843">
      <w:pPr>
        <w:ind w:firstLine="720"/>
        <w:jc w:val="both"/>
        <w:rPr>
          <w:rFonts w:eastAsia="Times New Roman"/>
          <w:lang w:val="sr-Cyrl-CS"/>
        </w:rPr>
      </w:pPr>
    </w:p>
    <w:p w:rsidR="00832843" w:rsidRDefault="00832843" w:rsidP="00832843">
      <w:pPr>
        <w:autoSpaceDE w:val="0"/>
        <w:rPr>
          <w:rFonts w:eastAsia="Times New Roman" w:cs="Arial"/>
          <w:b/>
          <w:bCs/>
          <w:lang w:val="sr-Cyrl-CS"/>
        </w:rPr>
      </w:pPr>
      <w:r>
        <w:rPr>
          <w:rFonts w:eastAsia="Times New Roman" w:cs="Arial"/>
          <w:b/>
          <w:bCs/>
          <w:lang w:val="sr-Cyrl-CS"/>
        </w:rPr>
        <w:t xml:space="preserve">         ЗА НАРУЧИОЦА </w:t>
      </w:r>
      <w:r>
        <w:rPr>
          <w:rFonts w:eastAsia="Times New Roman" w:cs="Arial"/>
          <w:b/>
          <w:bCs/>
          <w:lang w:val="sr-Cyrl-CS"/>
        </w:rPr>
        <w:tab/>
      </w:r>
      <w:r>
        <w:rPr>
          <w:rFonts w:eastAsia="Times New Roman" w:cs="Arial"/>
          <w:b/>
          <w:bCs/>
          <w:lang w:val="sr-Cyrl-BA"/>
        </w:rPr>
        <w:tab/>
      </w:r>
      <w:r>
        <w:rPr>
          <w:rFonts w:eastAsia="Times New Roman" w:cs="Arial"/>
          <w:b/>
          <w:bCs/>
          <w:lang w:val="sr-Cyrl-BA"/>
        </w:rPr>
        <w:tab/>
      </w:r>
      <w:r>
        <w:rPr>
          <w:rFonts w:eastAsia="Times New Roman" w:cs="Arial"/>
          <w:b/>
          <w:bCs/>
          <w:lang w:val="sr-Cyrl-BA"/>
        </w:rPr>
        <w:tab/>
      </w:r>
      <w:r w:rsidR="00305FF3">
        <w:rPr>
          <w:rFonts w:eastAsia="Times New Roman" w:cs="Arial"/>
          <w:b/>
          <w:bCs/>
          <w:lang w:val="sr-Cyrl-BA"/>
        </w:rPr>
        <w:t xml:space="preserve">                  </w:t>
      </w:r>
      <w:r>
        <w:rPr>
          <w:rFonts w:eastAsia="Times New Roman" w:cs="Arial"/>
          <w:b/>
          <w:bCs/>
          <w:lang w:val="sr-Cyrl-CS"/>
        </w:rPr>
        <w:t>ЗА ИСПОРУЧИОЦА</w:t>
      </w:r>
    </w:p>
    <w:p w:rsidR="00832843" w:rsidRDefault="00832843" w:rsidP="00832843">
      <w:pPr>
        <w:autoSpaceDE w:val="0"/>
        <w:rPr>
          <w:rFonts w:eastAsia="Times New Roman" w:cs="Arial"/>
          <w:b/>
          <w:bCs/>
          <w:lang w:val="sr-Cyrl-CS"/>
        </w:rPr>
      </w:pPr>
      <w:r>
        <w:rPr>
          <w:rFonts w:eastAsia="Times New Roman" w:cs="Arial"/>
          <w:b/>
          <w:bCs/>
          <w:lang w:val="sr-Cyrl-CS"/>
        </w:rPr>
        <w:t xml:space="preserve">   Ј.К.П. „</w:t>
      </w:r>
      <w:r w:rsidR="00376418">
        <w:rPr>
          <w:rFonts w:eastAsia="Times New Roman" w:cs="Arial"/>
          <w:b/>
          <w:bCs/>
          <w:lang w:val="sr-Cyrl-CS"/>
        </w:rPr>
        <w:t>12.септембар</w:t>
      </w:r>
      <w:r>
        <w:rPr>
          <w:rFonts w:eastAsia="Times New Roman" w:cs="Arial"/>
          <w:b/>
          <w:bCs/>
          <w:lang w:val="sr-Cyrl-CS"/>
        </w:rPr>
        <w:t xml:space="preserve">“ </w:t>
      </w:r>
      <w:r w:rsidR="00376418">
        <w:rPr>
          <w:rFonts w:eastAsia="Times New Roman" w:cs="Arial"/>
          <w:b/>
          <w:bCs/>
          <w:lang w:val="sr-Cyrl-CS"/>
        </w:rPr>
        <w:t>Бајина Башта</w:t>
      </w:r>
    </w:p>
    <w:p w:rsidR="00832843" w:rsidRDefault="00832843" w:rsidP="00832843">
      <w:pPr>
        <w:autoSpaceDE w:val="0"/>
        <w:rPr>
          <w:rFonts w:eastAsia="Times New Roman" w:cs="Arial"/>
          <w:b/>
          <w:bCs/>
          <w:lang w:val="sr-Cyrl-BA"/>
        </w:rPr>
      </w:pPr>
    </w:p>
    <w:p w:rsidR="00832843" w:rsidRPr="000068FB" w:rsidRDefault="00832843" w:rsidP="00832843">
      <w:pPr>
        <w:autoSpaceDE w:val="0"/>
        <w:rPr>
          <w:rFonts w:eastAsia="Times New Roman" w:cs="Arial"/>
          <w:lang w:val="sr-Cyrl-BA"/>
        </w:rPr>
      </w:pPr>
      <w:r>
        <w:rPr>
          <w:rFonts w:eastAsia="Times New Roman" w:cs="Arial"/>
          <w:lang w:val="sr-Cyrl-CS"/>
        </w:rPr>
        <w:t>______________________________</w:t>
      </w:r>
      <w:r>
        <w:rPr>
          <w:rFonts w:eastAsia="Times New Roman" w:cs="Arial"/>
          <w:lang w:val="sr-Cyrl-BA"/>
        </w:rPr>
        <w:tab/>
      </w:r>
      <w:r w:rsidR="00305FF3">
        <w:rPr>
          <w:rFonts w:eastAsia="Times New Roman" w:cs="Arial"/>
          <w:lang w:val="sr-Cyrl-BA"/>
        </w:rPr>
        <w:t xml:space="preserve">                    </w:t>
      </w:r>
      <w:r>
        <w:rPr>
          <w:rFonts w:eastAsia="Times New Roman" w:cs="Arial"/>
          <w:lang w:val="sr-Cyrl-CS"/>
        </w:rPr>
        <w:t>_____________________________</w:t>
      </w:r>
      <w:r w:rsidR="00305FF3">
        <w:rPr>
          <w:rFonts w:eastAsia="Times New Roman" w:cs="Arial"/>
          <w:lang w:val="sr-Cyrl-CS"/>
        </w:rPr>
        <w:t xml:space="preserve">      </w:t>
      </w:r>
      <w:r w:rsidR="00376418" w:rsidRPr="000068FB">
        <w:rPr>
          <w:rFonts w:eastAsia="Times New Roman" w:cs="Arial"/>
          <w:lang w:val="sr-Cyrl-BA"/>
        </w:rPr>
        <w:t>Дејан Филиповић,дипл.инд.мен.</w:t>
      </w:r>
    </w:p>
    <w:p w:rsidR="00832843" w:rsidRPr="000068FB" w:rsidRDefault="00832843" w:rsidP="00832843">
      <w:pPr>
        <w:rPr>
          <w:lang w:val="sr-Cyrl-BA"/>
        </w:rPr>
      </w:pPr>
    </w:p>
    <w:p w:rsidR="00832843" w:rsidRPr="000068FB" w:rsidRDefault="00832843" w:rsidP="00832843">
      <w:pPr>
        <w:rPr>
          <w:lang w:val="sr-Cyrl-BA"/>
        </w:rPr>
      </w:pPr>
    </w:p>
    <w:p w:rsidR="00832843" w:rsidRPr="000068FB" w:rsidRDefault="00832843" w:rsidP="00832843">
      <w:pPr>
        <w:rPr>
          <w:lang w:val="sr-Cyrl-BA"/>
        </w:rPr>
      </w:pPr>
    </w:p>
    <w:p w:rsidR="00832843" w:rsidRPr="000068FB" w:rsidRDefault="00832843"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487A02" w:rsidRPr="000068FB" w:rsidRDefault="00487A02" w:rsidP="00832843">
      <w:pPr>
        <w:rPr>
          <w:lang w:val="sr-Cyrl-BA"/>
        </w:rPr>
      </w:pPr>
    </w:p>
    <w:p w:rsidR="00832843" w:rsidRPr="000068FB" w:rsidRDefault="00832843" w:rsidP="00832843">
      <w:pPr>
        <w:rPr>
          <w:lang w:val="sr-Cyrl-BA"/>
        </w:rPr>
      </w:pPr>
    </w:p>
    <w:p w:rsidR="00832843" w:rsidRDefault="00832843" w:rsidP="00832843">
      <w:pPr>
        <w:pStyle w:val="Naslov"/>
        <w:jc w:val="center"/>
        <w:rPr>
          <w:lang w:val="sr-Cyrl-CS"/>
        </w:rPr>
      </w:pPr>
      <w:bookmarkStart w:id="13" w:name="_Toc462394186"/>
      <w:r w:rsidRPr="000068FB">
        <w:rPr>
          <w:lang w:val="ru-RU"/>
        </w:rPr>
        <w:t xml:space="preserve">13. </w:t>
      </w:r>
      <w:r w:rsidR="00056CBD">
        <w:rPr>
          <w:lang w:val="sr-Cyrl-CS"/>
        </w:rPr>
        <w:t xml:space="preserve">ОВЛАШЋЕЊЕ </w:t>
      </w:r>
      <w:r>
        <w:rPr>
          <w:lang w:val="sr-Cyrl-CS"/>
        </w:rPr>
        <w:t>ЗА ПРЕДСТАВНИКА ПОНУЂАЧА</w:t>
      </w:r>
      <w:bookmarkEnd w:id="13"/>
    </w:p>
    <w:p w:rsidR="00832843" w:rsidRDefault="00832843" w:rsidP="00832843">
      <w:pPr>
        <w:jc w:val="center"/>
        <w:rPr>
          <w:rFonts w:eastAsia="Times New Roman" w:cs="Arial"/>
          <w:b/>
          <w:sz w:val="28"/>
          <w:szCs w:val="32"/>
          <w:lang w:val="sr-Cyrl-CS" w:eastAsia="ar-SA" w:bidi="ar-SA"/>
        </w:rPr>
      </w:pPr>
    </w:p>
    <w:p w:rsidR="00832843" w:rsidRDefault="00832843" w:rsidP="00832843">
      <w:pPr>
        <w:jc w:val="center"/>
        <w:rPr>
          <w:rFonts w:eastAsia="Times New Roman" w:cs="Arial"/>
          <w:b/>
          <w:sz w:val="28"/>
          <w:szCs w:val="32"/>
          <w:lang w:val="sr-Cyrl-CS" w:eastAsia="ar-SA" w:bidi="ar-SA"/>
        </w:rPr>
      </w:pPr>
    </w:p>
    <w:p w:rsidR="00832843" w:rsidRDefault="00832843" w:rsidP="00832843">
      <w:pPr>
        <w:jc w:val="center"/>
        <w:rPr>
          <w:rFonts w:eastAsia="Times New Roman" w:cs="Arial"/>
          <w:b/>
          <w:sz w:val="28"/>
          <w:szCs w:val="32"/>
          <w:lang w:val="sr-Cyrl-CS" w:eastAsia="ar-SA" w:bidi="ar-SA"/>
        </w:rPr>
      </w:pPr>
    </w:p>
    <w:p w:rsidR="00832843" w:rsidRDefault="00832843" w:rsidP="00832843">
      <w:pPr>
        <w:jc w:val="center"/>
        <w:rPr>
          <w:rFonts w:eastAsia="Times New Roman" w:cs="Arial"/>
          <w:lang w:val="sr-Cyrl-CS" w:eastAsia="ar-SA" w:bidi="ar-SA"/>
        </w:rPr>
      </w:pPr>
    </w:p>
    <w:p w:rsidR="00832843" w:rsidRDefault="00832843" w:rsidP="00832843">
      <w:pPr>
        <w:jc w:val="both"/>
        <w:rPr>
          <w:rFonts w:eastAsia="Times New Roman" w:cs="Times New Roman"/>
          <w:b/>
          <w:lang w:val="sr-Cyrl-CS" w:eastAsia="ar-SA" w:bidi="ar-SA"/>
        </w:rPr>
      </w:pPr>
      <w:r>
        <w:rPr>
          <w:rFonts w:eastAsia="Times New Roman" w:cs="Times New Roman"/>
          <w:lang w:val="sr-Cyrl-CS" w:eastAsia="ar-SA" w:bidi="ar-SA"/>
        </w:rPr>
        <w:t xml:space="preserve">Овлашћујемо _________________________________, из ________________, са    Л.К. бр. __________, издата од МУП ПУ ______________, запосленог на радном месту ___________________________, да присуствује отварању понуда у поступку јавне набавке </w:t>
      </w:r>
      <w:r>
        <w:rPr>
          <w:rFonts w:eastAsia="Times New Roman" w:cs="Times New Roman"/>
          <w:lang w:val="sr-Cyrl-BA" w:eastAsia="ar-SA" w:bidi="ar-SA"/>
        </w:rPr>
        <w:t>добара</w:t>
      </w:r>
      <w:r>
        <w:rPr>
          <w:rFonts w:eastAsia="Times New Roman" w:cs="Arial"/>
          <w:bCs/>
          <w:lang w:val="sr-Cyrl-CS" w:eastAsia="ar-SA" w:bidi="ar-SA"/>
        </w:rPr>
        <w:t xml:space="preserve"> –</w:t>
      </w:r>
      <w:r>
        <w:rPr>
          <w:rFonts w:eastAsia="Times New Roman" w:cs="Arial"/>
          <w:b/>
          <w:bCs/>
          <w:lang w:val="sr-Cyrl-CS" w:eastAsia="ar-SA" w:bidi="ar-SA"/>
        </w:rPr>
        <w:t xml:space="preserve"> ХТЗ опрема </w:t>
      </w:r>
      <w:r>
        <w:rPr>
          <w:rFonts w:eastAsia="Times New Roman" w:cs="Arial"/>
          <w:b/>
          <w:bCs/>
          <w:lang w:val="sr-Cyrl-BA" w:eastAsia="ar-SA" w:bidi="ar-SA"/>
        </w:rPr>
        <w:t>за потреб</w:t>
      </w:r>
      <w:r>
        <w:rPr>
          <w:rFonts w:eastAsia="Times New Roman" w:cs="Arial"/>
          <w:b/>
          <w:bCs/>
          <w:lang w:val="sr-Cyrl-CS" w:eastAsia="ar-SA" w:bidi="ar-SA"/>
        </w:rPr>
        <w:t>е Јавног Комуналног Предузећа „</w:t>
      </w:r>
      <w:r w:rsidR="00FC1E64">
        <w:rPr>
          <w:rFonts w:eastAsia="Times New Roman" w:cs="Arial"/>
          <w:b/>
          <w:bCs/>
          <w:lang w:val="sr-Cyrl-CS" w:eastAsia="ar-SA" w:bidi="ar-SA"/>
        </w:rPr>
        <w:t>12.септембар</w:t>
      </w:r>
      <w:r>
        <w:rPr>
          <w:rFonts w:eastAsia="Times New Roman" w:cs="Arial"/>
          <w:b/>
          <w:bCs/>
          <w:lang w:val="sr-Cyrl-CS" w:eastAsia="ar-SA" w:bidi="ar-SA"/>
        </w:rPr>
        <w:t xml:space="preserve">“ </w:t>
      </w:r>
      <w:r w:rsidR="00FC1E64">
        <w:rPr>
          <w:rFonts w:eastAsia="Times New Roman" w:cs="Arial"/>
          <w:b/>
          <w:bCs/>
          <w:lang w:val="sr-Cyrl-BA" w:eastAsia="ar-SA" w:bidi="ar-SA"/>
        </w:rPr>
        <w:t>Бајина Башта</w:t>
      </w:r>
      <w:r>
        <w:rPr>
          <w:rFonts w:eastAsia="Times New Roman" w:cs="Times New Roman"/>
          <w:b/>
          <w:lang w:val="sr-Cyrl-CS" w:eastAsia="ar-SA" w:bidi="ar-SA"/>
        </w:rPr>
        <w:t xml:space="preserve">,  број </w:t>
      </w:r>
      <w:r>
        <w:rPr>
          <w:rFonts w:eastAsia="Times New Roman" w:cs="Times New Roman"/>
          <w:b/>
          <w:lang w:val="sr-Cyrl-BA" w:eastAsia="ar-SA" w:bidi="ar-SA"/>
        </w:rPr>
        <w:t>ЈНМВ:</w:t>
      </w:r>
      <w:r w:rsidR="00FC1E64">
        <w:rPr>
          <w:rFonts w:eastAsia="Times New Roman" w:cs="Times New Roman"/>
          <w:b/>
          <w:lang w:val="sr-Cyrl-CS" w:eastAsia="ar-SA" w:bidi="ar-SA"/>
        </w:rPr>
        <w:t>02</w:t>
      </w:r>
      <w:r w:rsidR="003172D0" w:rsidRPr="000068FB">
        <w:rPr>
          <w:rFonts w:eastAsia="Times New Roman" w:cs="Times New Roman"/>
          <w:b/>
          <w:lang w:val="ru-RU" w:eastAsia="ar-SA" w:bidi="ar-SA"/>
        </w:rPr>
        <w:t>/20</w:t>
      </w:r>
      <w:r w:rsidR="00305FF3">
        <w:rPr>
          <w:rFonts w:eastAsia="Times New Roman" w:cs="Times New Roman"/>
          <w:b/>
          <w:lang w:val="ru-RU" w:eastAsia="ar-SA" w:bidi="ar-SA"/>
        </w:rPr>
        <w:t>20</w:t>
      </w:r>
      <w:r>
        <w:rPr>
          <w:rFonts w:eastAsia="Times New Roman" w:cs="Times New Roman"/>
          <w:b/>
          <w:lang w:val="sr-Cyrl-CS" w:eastAsia="ar-SA" w:bidi="ar-SA"/>
        </w:rPr>
        <w:t>.</w:t>
      </w:r>
    </w:p>
    <w:p w:rsidR="00832843" w:rsidRDefault="00832843" w:rsidP="00832843">
      <w:pPr>
        <w:pStyle w:val="pasus"/>
        <w:rPr>
          <w:rFonts w:ascii="Times New Roman" w:hAnsi="Times New Roman"/>
        </w:rPr>
      </w:pPr>
      <w:r>
        <w:rPr>
          <w:rFonts w:ascii="Times New Roman" w:hAnsi="Times New Roman"/>
        </w:rPr>
        <w:t>Све његове изјаве дате у Записнику о отварању понуда сматрамо својим и у целости прихватамо.</w:t>
      </w:r>
    </w:p>
    <w:p w:rsidR="00832843" w:rsidRDefault="00832843" w:rsidP="00832843">
      <w:pPr>
        <w:jc w:val="both"/>
        <w:rPr>
          <w:rFonts w:eastAsia="Times New Roman" w:cs="Arial"/>
          <w:lang w:val="sr-Cyrl-CS" w:eastAsia="ar-SA" w:bidi="ar-SA"/>
        </w:rPr>
      </w:pPr>
    </w:p>
    <w:p w:rsidR="00832843" w:rsidRDefault="00832843" w:rsidP="00832843">
      <w:pPr>
        <w:pStyle w:val="pasus"/>
        <w:rPr>
          <w:rFonts w:ascii="Times New Roman" w:hAnsi="Times New Roman"/>
          <w:lang w:val="sr-Cyrl-BA"/>
        </w:rPr>
      </w:pPr>
      <w:r>
        <w:rPr>
          <w:rFonts w:ascii="Times New Roman" w:hAnsi="Times New Roman"/>
          <w:b/>
          <w:u w:val="single"/>
        </w:rPr>
        <w:t>Напомена</w:t>
      </w:r>
      <w:r>
        <w:rPr>
          <w:rFonts w:ascii="Times New Roman" w:hAnsi="Times New Roman"/>
        </w:rPr>
        <w:t>:Ово Овлашћење предати Комисији за јавну набавку Наручиоца пре почетка отварања понуда</w:t>
      </w:r>
      <w:r>
        <w:rPr>
          <w:rFonts w:ascii="Times New Roman" w:hAnsi="Times New Roman"/>
          <w:lang w:val="sr-Cyrl-BA"/>
        </w:rPr>
        <w:t>. Овај образац понуђач може доставити и на сопственом обрасцу који је урађен у форми обрасца који је наручилац дао у конкурсној документацији. Власници фирме или предузетници који присуствују отварању понуда, уместо овлашћења достављају фотокопију извода из АПР – а из кога се може видети име власника и личну карту на увид.</w:t>
      </w:r>
    </w:p>
    <w:p w:rsidR="00832843" w:rsidRDefault="00832843" w:rsidP="00832843">
      <w:pPr>
        <w:pStyle w:val="pasus"/>
        <w:rPr>
          <w:rFonts w:ascii="Times New Roman" w:hAnsi="Times New Roman"/>
          <w:lang w:eastAsia="ar-SA" w:bidi="ar-SA"/>
        </w:rPr>
      </w:pPr>
    </w:p>
    <w:p w:rsidR="00832843" w:rsidRDefault="00832843" w:rsidP="00832843">
      <w:pPr>
        <w:pStyle w:val="pasus"/>
        <w:rPr>
          <w:rFonts w:ascii="Times New Roman" w:hAnsi="Times New Roman"/>
          <w:lang w:eastAsia="ar-SA" w:bidi="ar-SA"/>
        </w:rPr>
      </w:pPr>
    </w:p>
    <w:p w:rsidR="00832843" w:rsidRDefault="00832843" w:rsidP="00832843">
      <w:pPr>
        <w:pStyle w:val="pasus"/>
        <w:rPr>
          <w:rFonts w:ascii="Times New Roman" w:hAnsi="Times New Roman"/>
          <w:lang w:eastAsia="ar-SA" w:bidi="ar-SA"/>
        </w:rPr>
      </w:pPr>
    </w:p>
    <w:p w:rsidR="00832843" w:rsidRPr="005C52A8" w:rsidRDefault="00832843" w:rsidP="00832843">
      <w:pPr>
        <w:pStyle w:val="pasus"/>
        <w:rPr>
          <w:rFonts w:ascii="Times New Roman" w:hAnsi="Times New Roman"/>
          <w:lang w:eastAsia="ar-SA" w:bidi="ar-SA"/>
        </w:rPr>
      </w:pPr>
    </w:p>
    <w:p w:rsidR="00305FF3" w:rsidRPr="00305FF3" w:rsidRDefault="00305FF3" w:rsidP="00305FF3">
      <w:pPr>
        <w:ind w:left="6300" w:hanging="6300"/>
        <w:rPr>
          <w:rFonts w:eastAsia="Times New Roman" w:cs="Times New Roman"/>
          <w:lang w:val="ru-RU" w:eastAsia="ar-SA" w:bidi="ar-SA"/>
        </w:rPr>
      </w:pPr>
      <w:r w:rsidRPr="00305FF3">
        <w:rPr>
          <w:rFonts w:eastAsia="Times New Roman" w:cs="Times New Roman"/>
          <w:lang w:val="ru-RU" w:eastAsia="ar-SA" w:bidi="ar-SA"/>
        </w:rPr>
        <w:t>Место: _______________                                                Потпис овлашћеног лица</w:t>
      </w:r>
    </w:p>
    <w:p w:rsidR="00305FF3" w:rsidRPr="00305FF3" w:rsidRDefault="00305FF3" w:rsidP="00305FF3">
      <w:pPr>
        <w:ind w:left="6300" w:hanging="6300"/>
        <w:rPr>
          <w:rFonts w:eastAsia="Times New Roman" w:cs="Times New Roman"/>
          <w:lang w:val="ru-RU" w:eastAsia="ar-SA" w:bidi="ar-SA"/>
        </w:rPr>
      </w:pPr>
    </w:p>
    <w:p w:rsidR="00305FF3" w:rsidRPr="00305FF3" w:rsidRDefault="00305FF3" w:rsidP="00305FF3">
      <w:pPr>
        <w:ind w:left="6300" w:hanging="6300"/>
        <w:rPr>
          <w:rFonts w:eastAsia="Times New Roman" w:cs="Times New Roman"/>
          <w:b/>
          <w:lang w:val="ru-RU" w:eastAsia="ar-SA" w:bidi="ar-SA"/>
        </w:rPr>
      </w:pPr>
      <w:r w:rsidRPr="00305FF3">
        <w:rPr>
          <w:rFonts w:eastAsia="Times New Roman" w:cs="Times New Roman"/>
          <w:lang w:val="ru-RU" w:eastAsia="ar-SA" w:bidi="ar-SA"/>
        </w:rPr>
        <w:t>Датум:</w:t>
      </w:r>
      <w:r w:rsidRPr="00305FF3">
        <w:rPr>
          <w:rFonts w:eastAsia="Times New Roman" w:cs="Times New Roman"/>
          <w:b/>
          <w:lang w:val="ru-RU" w:eastAsia="ar-SA" w:bidi="ar-SA"/>
        </w:rPr>
        <w:t xml:space="preserve"> _______________               </w:t>
      </w:r>
      <w:r w:rsidRPr="00305FF3">
        <w:rPr>
          <w:rFonts w:eastAsia="Times New Roman" w:cs="Times New Roman"/>
          <w:lang w:val="ru-RU" w:eastAsia="ar-SA" w:bidi="ar-SA"/>
        </w:rPr>
        <w:t xml:space="preserve">М.П.  </w:t>
      </w:r>
      <w:r w:rsidRPr="00305FF3">
        <w:rPr>
          <w:rFonts w:eastAsia="Times New Roman" w:cs="Times New Roman"/>
          <w:b/>
          <w:lang w:val="ru-RU" w:eastAsia="ar-SA" w:bidi="ar-SA"/>
        </w:rPr>
        <w:t xml:space="preserve">                 ___________________________</w:t>
      </w:r>
    </w:p>
    <w:p w:rsidR="00305FF3" w:rsidRPr="00305FF3" w:rsidRDefault="00305FF3" w:rsidP="00305FF3">
      <w:pPr>
        <w:ind w:left="6300" w:hanging="6300"/>
        <w:rPr>
          <w:rFonts w:eastAsia="Times New Roman" w:cs="Times New Roman"/>
          <w:b/>
          <w:bCs/>
          <w:lang w:val="ru-RU" w:eastAsia="ar-SA" w:bidi="ar-SA"/>
        </w:rPr>
      </w:pPr>
    </w:p>
    <w:p w:rsidR="007762AC" w:rsidRPr="000068FB" w:rsidRDefault="007762AC" w:rsidP="00305FF3">
      <w:pPr>
        <w:ind w:left="6300" w:hanging="6300"/>
        <w:rPr>
          <w:lang w:val="ru-RU"/>
        </w:rPr>
      </w:pPr>
    </w:p>
    <w:sectPr w:rsidR="007762AC" w:rsidRPr="000068FB" w:rsidSect="00EB31F8">
      <w:footerReference w:type="default" r:id="rId10"/>
      <w:footnotePr>
        <w:pos w:val="beneathText"/>
      </w:footnotePr>
      <w:pgSz w:w="11905" w:h="16837"/>
      <w:pgMar w:top="1134" w:right="1134" w:bottom="1693" w:left="1134" w:header="720" w:footer="113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55B" w:rsidRDefault="00E8455B" w:rsidP="00EB31F8">
      <w:r>
        <w:separator/>
      </w:r>
    </w:p>
  </w:endnote>
  <w:endnote w:type="continuationSeparator" w:id="0">
    <w:p w:rsidR="00E8455B" w:rsidRDefault="00E8455B" w:rsidP="00EB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tarSymbol">
    <w:altName w:val="Arial Unicode MS"/>
    <w:charset w:val="EE"/>
    <w:family w:val="auto"/>
    <w:pitch w:val="default"/>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alatinoLinotype">
    <w:altName w:val="Times New Roman"/>
    <w:charset w:val="EE"/>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55B" w:rsidRDefault="00E8455B">
    <w:pPr>
      <w:pStyle w:val="Footer"/>
    </w:pPr>
    <w:r>
      <w:fldChar w:fldCharType="begin"/>
    </w:r>
    <w:r>
      <w:instrText xml:space="preserve"> PAGE </w:instrText>
    </w:r>
    <w:r>
      <w:fldChar w:fldCharType="separate"/>
    </w:r>
    <w:r w:rsidR="00C73A23">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55B" w:rsidRDefault="00E8455B" w:rsidP="00EB31F8">
      <w:r>
        <w:separator/>
      </w:r>
    </w:p>
  </w:footnote>
  <w:footnote w:type="continuationSeparator" w:id="0">
    <w:p w:rsidR="00E8455B" w:rsidRDefault="00E8455B" w:rsidP="00EB31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Calibri" w:hAnsi="Calibri" w:cs="StarSymbol"/>
        <w:sz w:val="18"/>
        <w:szCs w:val="18"/>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720"/>
        </w:tabs>
        <w:ind w:left="720" w:hanging="360"/>
      </w:pPr>
      <w:rPr>
        <w:rFonts w:ascii="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bullet"/>
      <w:lvlText w:val="-"/>
      <w:lvlJc w:val="left"/>
      <w:pPr>
        <w:tabs>
          <w:tab w:val="num" w:pos="720"/>
        </w:tabs>
        <w:ind w:left="720" w:hanging="360"/>
      </w:pPr>
      <w:rPr>
        <w:rFonts w:ascii="Calibri" w:hAnsi="Calibri"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8">
    <w:nsid w:val="00000009"/>
    <w:multiLevelType w:val="multilevel"/>
    <w:tmpl w:val="00000009"/>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nsid w:val="00F7304A"/>
    <w:multiLevelType w:val="hybridMultilevel"/>
    <w:tmpl w:val="883261C8"/>
    <w:lvl w:ilvl="0" w:tplc="57AA6B8E">
      <w:start w:val="5"/>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01ED0EB5"/>
    <w:multiLevelType w:val="hybridMultilevel"/>
    <w:tmpl w:val="8C7E4CBC"/>
    <w:lvl w:ilvl="0" w:tplc="8A541A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2546ED0"/>
    <w:multiLevelType w:val="hybridMultilevel"/>
    <w:tmpl w:val="234C81FA"/>
    <w:lvl w:ilvl="0" w:tplc="D540A4A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3975921"/>
    <w:multiLevelType w:val="multilevel"/>
    <w:tmpl w:val="35489BD6"/>
    <w:lvl w:ilvl="0">
      <w:start w:val="1"/>
      <w:numFmt w:val="bullet"/>
      <w:lvlText w:val="-"/>
      <w:lvlJc w:val="left"/>
      <w:pPr>
        <w:tabs>
          <w:tab w:val="num" w:pos="360"/>
        </w:tabs>
        <w:ind w:left="360" w:hanging="360"/>
      </w:pPr>
      <w:rPr>
        <w:rFonts w:ascii="Calibri" w:hAnsi="Calibri" w:cs="StarSymbol"/>
        <w:sz w:val="18"/>
        <w:szCs w:val="18"/>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13">
    <w:nsid w:val="03993B2E"/>
    <w:multiLevelType w:val="hybridMultilevel"/>
    <w:tmpl w:val="420E9BAA"/>
    <w:lvl w:ilvl="0" w:tplc="5C16527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5802103"/>
    <w:multiLevelType w:val="hybridMultilevel"/>
    <w:tmpl w:val="E52C6F5A"/>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8C3438C"/>
    <w:multiLevelType w:val="hybridMultilevel"/>
    <w:tmpl w:val="24EE48B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8D1158"/>
    <w:multiLevelType w:val="hybridMultilevel"/>
    <w:tmpl w:val="484A96BA"/>
    <w:lvl w:ilvl="0" w:tplc="1DE08EDE">
      <w:start w:val="1"/>
      <w:numFmt w:val="decimal"/>
      <w:lvlText w:val="%1)"/>
      <w:lvlJc w:val="left"/>
      <w:pPr>
        <w:ind w:left="600" w:hanging="360"/>
      </w:pPr>
      <w:rPr>
        <w:rFonts w:eastAsia="Lucida Sans Unicode"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7">
    <w:nsid w:val="14D25DBA"/>
    <w:multiLevelType w:val="hybridMultilevel"/>
    <w:tmpl w:val="5D2A6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A46EAA"/>
    <w:multiLevelType w:val="hybridMultilevel"/>
    <w:tmpl w:val="67A835D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D80603B"/>
    <w:multiLevelType w:val="hybridMultilevel"/>
    <w:tmpl w:val="0586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0EA6E59"/>
    <w:multiLevelType w:val="hybridMultilevel"/>
    <w:tmpl w:val="70F24D8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6C6B50"/>
    <w:multiLevelType w:val="hybridMultilevel"/>
    <w:tmpl w:val="46D254A2"/>
    <w:lvl w:ilvl="0" w:tplc="5E30E776">
      <w:start w:val="3"/>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218F1487"/>
    <w:multiLevelType w:val="hybridMultilevel"/>
    <w:tmpl w:val="126C28C2"/>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4D24B7B"/>
    <w:multiLevelType w:val="hybridMultilevel"/>
    <w:tmpl w:val="420E9BAA"/>
    <w:lvl w:ilvl="0" w:tplc="5C16527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68D35F2"/>
    <w:multiLevelType w:val="hybridMultilevel"/>
    <w:tmpl w:val="E8768D6C"/>
    <w:lvl w:ilvl="0" w:tplc="D74656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6F2483B"/>
    <w:multiLevelType w:val="hybridMultilevel"/>
    <w:tmpl w:val="01EAA8A0"/>
    <w:lvl w:ilvl="0" w:tplc="9C88BDEE">
      <w:start w:val="4"/>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
    <w:nsid w:val="2B372461"/>
    <w:multiLevelType w:val="hybridMultilevel"/>
    <w:tmpl w:val="B9AA4448"/>
    <w:lvl w:ilvl="0" w:tplc="1DE08EDE">
      <w:start w:val="1"/>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EC5FBA"/>
    <w:multiLevelType w:val="hybridMultilevel"/>
    <w:tmpl w:val="357C6538"/>
    <w:lvl w:ilvl="0" w:tplc="11CE7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591219"/>
    <w:multiLevelType w:val="hybridMultilevel"/>
    <w:tmpl w:val="D52A31BE"/>
    <w:lvl w:ilvl="0" w:tplc="C2282612">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36443CF"/>
    <w:multiLevelType w:val="hybridMultilevel"/>
    <w:tmpl w:val="420E9BAA"/>
    <w:lvl w:ilvl="0" w:tplc="5C16527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E341795"/>
    <w:multiLevelType w:val="hybridMultilevel"/>
    <w:tmpl w:val="AC8643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0E008B2"/>
    <w:multiLevelType w:val="hybridMultilevel"/>
    <w:tmpl w:val="AC5003F4"/>
    <w:lvl w:ilvl="0" w:tplc="00000004">
      <w:start w:val="1"/>
      <w:numFmt w:val="bullet"/>
      <w:lvlText w:val="-"/>
      <w:lvlJc w:val="left"/>
      <w:pPr>
        <w:ind w:left="720" w:hanging="360"/>
      </w:pPr>
      <w:rPr>
        <w:rFonts w:ascii="Calibri" w:hAnsi="Calibri" w:cs="StarSymbol"/>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8348A2"/>
    <w:multiLevelType w:val="hybridMultilevel"/>
    <w:tmpl w:val="534025A4"/>
    <w:lvl w:ilvl="0" w:tplc="FF142590">
      <w:start w:val="8"/>
      <w:numFmt w:val="bullet"/>
      <w:lvlText w:val="-"/>
      <w:lvlJc w:val="left"/>
      <w:pPr>
        <w:ind w:left="420" w:hanging="360"/>
      </w:pPr>
      <w:rPr>
        <w:rFonts w:ascii="Times New Roman" w:eastAsia="Lucida Sans Unicode"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3">
    <w:nsid w:val="591B3544"/>
    <w:multiLevelType w:val="hybridMultilevel"/>
    <w:tmpl w:val="99A6FE64"/>
    <w:lvl w:ilvl="0" w:tplc="D3AC0AB2">
      <w:start w:val="7"/>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4">
    <w:nsid w:val="5CF84E00"/>
    <w:multiLevelType w:val="hybridMultilevel"/>
    <w:tmpl w:val="37AE6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F3D7691"/>
    <w:multiLevelType w:val="hybridMultilevel"/>
    <w:tmpl w:val="B29A5CA8"/>
    <w:lvl w:ilvl="0" w:tplc="4A82E8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6B8703C"/>
    <w:multiLevelType w:val="hybridMultilevel"/>
    <w:tmpl w:val="DE4CBE8C"/>
    <w:lvl w:ilvl="0" w:tplc="1DE08EDE">
      <w:start w:val="1"/>
      <w:numFmt w:val="decimal"/>
      <w:lvlText w:val="%1)"/>
      <w:lvlJc w:val="left"/>
      <w:pPr>
        <w:ind w:left="885" w:hanging="360"/>
      </w:pPr>
      <w:rPr>
        <w:rFonts w:eastAsia="Lucida Sans Unicode"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7">
    <w:nsid w:val="6CF7101E"/>
    <w:multiLevelType w:val="hybridMultilevel"/>
    <w:tmpl w:val="420E9BAA"/>
    <w:lvl w:ilvl="0" w:tplc="5C16527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B3258E"/>
    <w:multiLevelType w:val="hybridMultilevel"/>
    <w:tmpl w:val="AC526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111C39"/>
    <w:multiLevelType w:val="hybridMultilevel"/>
    <w:tmpl w:val="4D4E30EC"/>
    <w:lvl w:ilvl="0" w:tplc="1B2CB71C">
      <w:start w:val="2"/>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0">
    <w:nsid w:val="6F321800"/>
    <w:multiLevelType w:val="hybridMultilevel"/>
    <w:tmpl w:val="D6A27B62"/>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41">
    <w:nsid w:val="7310740F"/>
    <w:multiLevelType w:val="hybridMultilevel"/>
    <w:tmpl w:val="5F2820A2"/>
    <w:lvl w:ilvl="0" w:tplc="1DE08EDE">
      <w:start w:val="1"/>
      <w:numFmt w:val="decimal"/>
      <w:lvlText w:val="%1)"/>
      <w:lvlJc w:val="left"/>
      <w:pPr>
        <w:ind w:left="720" w:hanging="360"/>
      </w:pPr>
      <w:rPr>
        <w:rFonts w:eastAsia="Lucida Sans Unicod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3457B4C"/>
    <w:multiLevelType w:val="hybridMultilevel"/>
    <w:tmpl w:val="46D23398"/>
    <w:lvl w:ilvl="0" w:tplc="B7D889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763526E1"/>
    <w:multiLevelType w:val="hybridMultilevel"/>
    <w:tmpl w:val="886074E6"/>
    <w:lvl w:ilvl="0" w:tplc="04090011">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44">
    <w:nsid w:val="7B2518C7"/>
    <w:multiLevelType w:val="hybridMultilevel"/>
    <w:tmpl w:val="789EE008"/>
    <w:lvl w:ilvl="0" w:tplc="0409000F">
      <w:start w:val="1"/>
      <w:numFmt w:val="decimal"/>
      <w:lvlText w:val="%1."/>
      <w:lvlJc w:val="left"/>
      <w:pPr>
        <w:ind w:left="978" w:hanging="360"/>
      </w:pPr>
    </w:lvl>
    <w:lvl w:ilvl="1" w:tplc="04090019" w:tentative="1">
      <w:start w:val="1"/>
      <w:numFmt w:val="lowerLetter"/>
      <w:lvlText w:val="%2."/>
      <w:lvlJc w:val="left"/>
      <w:pPr>
        <w:ind w:left="1698" w:hanging="360"/>
      </w:pPr>
    </w:lvl>
    <w:lvl w:ilvl="2" w:tplc="0409001B" w:tentative="1">
      <w:start w:val="1"/>
      <w:numFmt w:val="lowerRoman"/>
      <w:lvlText w:val="%3."/>
      <w:lvlJc w:val="right"/>
      <w:pPr>
        <w:ind w:left="2418" w:hanging="180"/>
      </w:pPr>
    </w:lvl>
    <w:lvl w:ilvl="3" w:tplc="0409000F" w:tentative="1">
      <w:start w:val="1"/>
      <w:numFmt w:val="decimal"/>
      <w:lvlText w:val="%4."/>
      <w:lvlJc w:val="left"/>
      <w:pPr>
        <w:ind w:left="3138" w:hanging="360"/>
      </w:pPr>
    </w:lvl>
    <w:lvl w:ilvl="4" w:tplc="04090019" w:tentative="1">
      <w:start w:val="1"/>
      <w:numFmt w:val="lowerLetter"/>
      <w:lvlText w:val="%5."/>
      <w:lvlJc w:val="left"/>
      <w:pPr>
        <w:ind w:left="3858" w:hanging="360"/>
      </w:pPr>
    </w:lvl>
    <w:lvl w:ilvl="5" w:tplc="0409001B" w:tentative="1">
      <w:start w:val="1"/>
      <w:numFmt w:val="lowerRoman"/>
      <w:lvlText w:val="%6."/>
      <w:lvlJc w:val="right"/>
      <w:pPr>
        <w:ind w:left="4578" w:hanging="180"/>
      </w:pPr>
    </w:lvl>
    <w:lvl w:ilvl="6" w:tplc="0409000F" w:tentative="1">
      <w:start w:val="1"/>
      <w:numFmt w:val="decimal"/>
      <w:lvlText w:val="%7."/>
      <w:lvlJc w:val="left"/>
      <w:pPr>
        <w:ind w:left="5298" w:hanging="360"/>
      </w:pPr>
    </w:lvl>
    <w:lvl w:ilvl="7" w:tplc="04090019" w:tentative="1">
      <w:start w:val="1"/>
      <w:numFmt w:val="lowerLetter"/>
      <w:lvlText w:val="%8."/>
      <w:lvlJc w:val="left"/>
      <w:pPr>
        <w:ind w:left="6018" w:hanging="360"/>
      </w:pPr>
    </w:lvl>
    <w:lvl w:ilvl="8" w:tplc="0409001B" w:tentative="1">
      <w:start w:val="1"/>
      <w:numFmt w:val="lowerRoman"/>
      <w:lvlText w:val="%9."/>
      <w:lvlJc w:val="right"/>
      <w:pPr>
        <w:ind w:left="6738" w:hanging="180"/>
      </w:pPr>
    </w:lvl>
  </w:abstractNum>
  <w:abstractNum w:abstractNumId="45">
    <w:nsid w:val="7C5E69C3"/>
    <w:multiLevelType w:val="hybridMultilevel"/>
    <w:tmpl w:val="5EC296AC"/>
    <w:lvl w:ilvl="0" w:tplc="981861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9F0290"/>
    <w:multiLevelType w:val="hybridMultilevel"/>
    <w:tmpl w:val="420E9BAA"/>
    <w:lvl w:ilvl="0" w:tplc="5C165270">
      <w:start w:val="1"/>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29"/>
  </w:num>
  <w:num w:numId="11">
    <w:abstractNumId w:val="11"/>
  </w:num>
  <w:num w:numId="12">
    <w:abstractNumId w:val="35"/>
  </w:num>
  <w:num w:numId="13">
    <w:abstractNumId w:val="34"/>
  </w:num>
  <w:num w:numId="14">
    <w:abstractNumId w:val="31"/>
  </w:num>
  <w:num w:numId="15">
    <w:abstractNumId w:val="30"/>
  </w:num>
  <w:num w:numId="16">
    <w:abstractNumId w:val="28"/>
  </w:num>
  <w:num w:numId="17">
    <w:abstractNumId w:val="15"/>
  </w:num>
  <w:num w:numId="18">
    <w:abstractNumId w:val="12"/>
  </w:num>
  <w:num w:numId="19">
    <w:abstractNumId w:val="18"/>
  </w:num>
  <w:num w:numId="20">
    <w:abstractNumId w:val="10"/>
  </w:num>
  <w:num w:numId="21">
    <w:abstractNumId w:val="43"/>
  </w:num>
  <w:num w:numId="22">
    <w:abstractNumId w:val="16"/>
  </w:num>
  <w:num w:numId="23">
    <w:abstractNumId w:val="36"/>
  </w:num>
  <w:num w:numId="24">
    <w:abstractNumId w:val="41"/>
  </w:num>
  <w:num w:numId="25">
    <w:abstractNumId w:val="27"/>
  </w:num>
  <w:num w:numId="26">
    <w:abstractNumId w:val="26"/>
  </w:num>
  <w:num w:numId="27">
    <w:abstractNumId w:val="40"/>
  </w:num>
  <w:num w:numId="28">
    <w:abstractNumId w:val="44"/>
  </w:num>
  <w:num w:numId="29">
    <w:abstractNumId w:val="24"/>
  </w:num>
  <w:num w:numId="30">
    <w:abstractNumId w:val="42"/>
  </w:num>
  <w:num w:numId="31">
    <w:abstractNumId w:val="39"/>
  </w:num>
  <w:num w:numId="32">
    <w:abstractNumId w:val="21"/>
  </w:num>
  <w:num w:numId="33">
    <w:abstractNumId w:val="25"/>
  </w:num>
  <w:num w:numId="34">
    <w:abstractNumId w:val="45"/>
  </w:num>
  <w:num w:numId="35">
    <w:abstractNumId w:val="38"/>
  </w:num>
  <w:num w:numId="36">
    <w:abstractNumId w:val="20"/>
  </w:num>
  <w:num w:numId="37">
    <w:abstractNumId w:val="19"/>
  </w:num>
  <w:num w:numId="38">
    <w:abstractNumId w:val="17"/>
  </w:num>
  <w:num w:numId="39">
    <w:abstractNumId w:val="9"/>
  </w:num>
  <w:num w:numId="40">
    <w:abstractNumId w:val="33"/>
  </w:num>
  <w:num w:numId="41">
    <w:abstractNumId w:val="14"/>
  </w:num>
  <w:num w:numId="42">
    <w:abstractNumId w:val="22"/>
  </w:num>
  <w:num w:numId="43">
    <w:abstractNumId w:val="13"/>
  </w:num>
  <w:num w:numId="44">
    <w:abstractNumId w:val="32"/>
  </w:num>
  <w:num w:numId="45">
    <w:abstractNumId w:val="23"/>
  </w:num>
  <w:num w:numId="46">
    <w:abstractNumId w:val="37"/>
  </w:num>
  <w:num w:numId="47">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843"/>
    <w:rsid w:val="00000954"/>
    <w:rsid w:val="000068FB"/>
    <w:rsid w:val="00032DF8"/>
    <w:rsid w:val="00033EB4"/>
    <w:rsid w:val="0005171C"/>
    <w:rsid w:val="00056CBD"/>
    <w:rsid w:val="00057345"/>
    <w:rsid w:val="000A0243"/>
    <w:rsid w:val="000B2904"/>
    <w:rsid w:val="000C19AA"/>
    <w:rsid w:val="000C33B5"/>
    <w:rsid w:val="000D04EA"/>
    <w:rsid w:val="000F370E"/>
    <w:rsid w:val="000F4652"/>
    <w:rsid w:val="00126ED0"/>
    <w:rsid w:val="001330F6"/>
    <w:rsid w:val="001942CE"/>
    <w:rsid w:val="001A327D"/>
    <w:rsid w:val="001A533D"/>
    <w:rsid w:val="001C6AE0"/>
    <w:rsid w:val="001E1863"/>
    <w:rsid w:val="001E5F83"/>
    <w:rsid w:val="00213467"/>
    <w:rsid w:val="00226D56"/>
    <w:rsid w:val="00241BA5"/>
    <w:rsid w:val="00251C58"/>
    <w:rsid w:val="0025785D"/>
    <w:rsid w:val="00287BD4"/>
    <w:rsid w:val="002E3101"/>
    <w:rsid w:val="00305FF3"/>
    <w:rsid w:val="003172D0"/>
    <w:rsid w:val="003226AB"/>
    <w:rsid w:val="0032364F"/>
    <w:rsid w:val="00362B7F"/>
    <w:rsid w:val="00376418"/>
    <w:rsid w:val="00385DFA"/>
    <w:rsid w:val="003878A3"/>
    <w:rsid w:val="003D42FC"/>
    <w:rsid w:val="004075F2"/>
    <w:rsid w:val="00426F07"/>
    <w:rsid w:val="00487A02"/>
    <w:rsid w:val="004B74A2"/>
    <w:rsid w:val="004D4BC3"/>
    <w:rsid w:val="00506A75"/>
    <w:rsid w:val="00522234"/>
    <w:rsid w:val="00525D32"/>
    <w:rsid w:val="00542BC0"/>
    <w:rsid w:val="00545ABA"/>
    <w:rsid w:val="005730D4"/>
    <w:rsid w:val="00580A65"/>
    <w:rsid w:val="00581983"/>
    <w:rsid w:val="00592E49"/>
    <w:rsid w:val="005A18B9"/>
    <w:rsid w:val="005A3789"/>
    <w:rsid w:val="005C1E1C"/>
    <w:rsid w:val="005F7CDF"/>
    <w:rsid w:val="00611328"/>
    <w:rsid w:val="00636E70"/>
    <w:rsid w:val="00637679"/>
    <w:rsid w:val="006428AC"/>
    <w:rsid w:val="00654F2C"/>
    <w:rsid w:val="006962BF"/>
    <w:rsid w:val="006E7EBA"/>
    <w:rsid w:val="007324A0"/>
    <w:rsid w:val="00733A50"/>
    <w:rsid w:val="00735A69"/>
    <w:rsid w:val="007762AC"/>
    <w:rsid w:val="00777F4E"/>
    <w:rsid w:val="007E123A"/>
    <w:rsid w:val="007F2483"/>
    <w:rsid w:val="008042DD"/>
    <w:rsid w:val="00820321"/>
    <w:rsid w:val="0082288A"/>
    <w:rsid w:val="00823960"/>
    <w:rsid w:val="00832843"/>
    <w:rsid w:val="00841D36"/>
    <w:rsid w:val="008574FC"/>
    <w:rsid w:val="00861786"/>
    <w:rsid w:val="008765D0"/>
    <w:rsid w:val="00886ADB"/>
    <w:rsid w:val="008930DF"/>
    <w:rsid w:val="008B16D6"/>
    <w:rsid w:val="008B6F5C"/>
    <w:rsid w:val="008C4F3A"/>
    <w:rsid w:val="00901D49"/>
    <w:rsid w:val="00941351"/>
    <w:rsid w:val="00975E1A"/>
    <w:rsid w:val="00994FDB"/>
    <w:rsid w:val="009C121F"/>
    <w:rsid w:val="009C4AB0"/>
    <w:rsid w:val="009E1167"/>
    <w:rsid w:val="009F169E"/>
    <w:rsid w:val="00A443D2"/>
    <w:rsid w:val="00AA6A0D"/>
    <w:rsid w:val="00AC2D80"/>
    <w:rsid w:val="00AD433C"/>
    <w:rsid w:val="00B011A9"/>
    <w:rsid w:val="00B33189"/>
    <w:rsid w:val="00B3487C"/>
    <w:rsid w:val="00B61D4A"/>
    <w:rsid w:val="00B77AD2"/>
    <w:rsid w:val="00B8764E"/>
    <w:rsid w:val="00B918A9"/>
    <w:rsid w:val="00B940A4"/>
    <w:rsid w:val="00BD76D4"/>
    <w:rsid w:val="00BF7CD4"/>
    <w:rsid w:val="00C20D8E"/>
    <w:rsid w:val="00C20EEF"/>
    <w:rsid w:val="00C217CA"/>
    <w:rsid w:val="00C70F32"/>
    <w:rsid w:val="00C73A23"/>
    <w:rsid w:val="00C93E1D"/>
    <w:rsid w:val="00CA059F"/>
    <w:rsid w:val="00CD2160"/>
    <w:rsid w:val="00D069AD"/>
    <w:rsid w:val="00D6306D"/>
    <w:rsid w:val="00D655EF"/>
    <w:rsid w:val="00D7671F"/>
    <w:rsid w:val="00D82E42"/>
    <w:rsid w:val="00DC483D"/>
    <w:rsid w:val="00DD7E99"/>
    <w:rsid w:val="00DE3B32"/>
    <w:rsid w:val="00E069FE"/>
    <w:rsid w:val="00E408F3"/>
    <w:rsid w:val="00E434CD"/>
    <w:rsid w:val="00E47B4F"/>
    <w:rsid w:val="00E8455B"/>
    <w:rsid w:val="00EA053C"/>
    <w:rsid w:val="00EB31F8"/>
    <w:rsid w:val="00EB5C6F"/>
    <w:rsid w:val="00EE3A9A"/>
    <w:rsid w:val="00EE4A80"/>
    <w:rsid w:val="00F03491"/>
    <w:rsid w:val="00F042D5"/>
    <w:rsid w:val="00F377F8"/>
    <w:rsid w:val="00F4493F"/>
    <w:rsid w:val="00F45C18"/>
    <w:rsid w:val="00F573FA"/>
    <w:rsid w:val="00F93BA9"/>
    <w:rsid w:val="00F95747"/>
    <w:rsid w:val="00F96ED7"/>
    <w:rsid w:val="00FC0A46"/>
    <w:rsid w:val="00FC1E64"/>
    <w:rsid w:val="00FD2F62"/>
    <w:rsid w:val="00FE1F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23"/>
    <w:pPr>
      <w:widowControl w:val="0"/>
      <w:suppressAutoHyphens/>
      <w:spacing w:after="0" w:line="240" w:lineRule="auto"/>
    </w:pPr>
    <w:rPr>
      <w:rFonts w:ascii="Times New Roman" w:eastAsia="Lucida Sans Unicode" w:hAnsi="Times New Roman" w:cs="Tahoma"/>
      <w:sz w:val="24"/>
      <w:szCs w:val="24"/>
      <w:lang w:bidi="en-US"/>
    </w:rPr>
  </w:style>
  <w:style w:type="paragraph" w:styleId="Heading1">
    <w:name w:val="heading 1"/>
    <w:basedOn w:val="Normal"/>
    <w:next w:val="Normal"/>
    <w:link w:val="Heading1Char"/>
    <w:uiPriority w:val="9"/>
    <w:qFormat/>
    <w:rsid w:val="0083284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3284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83284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43"/>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semiHidden/>
    <w:rsid w:val="00832843"/>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semiHidden/>
    <w:rsid w:val="00832843"/>
    <w:rPr>
      <w:rFonts w:ascii="Cambria" w:eastAsia="Times New Roman" w:hAnsi="Cambria" w:cs="Times New Roman"/>
      <w:b/>
      <w:bCs/>
      <w:sz w:val="26"/>
      <w:szCs w:val="26"/>
      <w:lang w:bidi="en-US"/>
    </w:rPr>
  </w:style>
  <w:style w:type="character" w:customStyle="1" w:styleId="WW8Num2z0">
    <w:name w:val="WW8Num2z0"/>
    <w:rsid w:val="00832843"/>
    <w:rPr>
      <w:rFonts w:ascii="Calibri" w:hAnsi="Calibri" w:cs="Times New Roman"/>
    </w:rPr>
  </w:style>
  <w:style w:type="character" w:customStyle="1" w:styleId="WW8Num3z0">
    <w:name w:val="WW8Num3z0"/>
    <w:rsid w:val="00832843"/>
    <w:rPr>
      <w:rFonts w:ascii="Calibri" w:hAnsi="Calibri" w:cs="Times New Roman"/>
    </w:rPr>
  </w:style>
  <w:style w:type="character" w:customStyle="1" w:styleId="WW8Num4z0">
    <w:name w:val="WW8Num4z0"/>
    <w:rsid w:val="00832843"/>
    <w:rPr>
      <w:rFonts w:ascii="Symbol" w:hAnsi="Symbol" w:cs="StarSymbol"/>
      <w:sz w:val="18"/>
      <w:szCs w:val="18"/>
    </w:rPr>
  </w:style>
  <w:style w:type="character" w:customStyle="1" w:styleId="WW8Num5z0">
    <w:name w:val="WW8Num5z0"/>
    <w:rsid w:val="00832843"/>
    <w:rPr>
      <w:rFonts w:ascii="Calibri" w:hAnsi="Calibri" w:cs="Times New Roman"/>
    </w:rPr>
  </w:style>
  <w:style w:type="character" w:customStyle="1" w:styleId="WW8Num6z0">
    <w:name w:val="WW8Num6z0"/>
    <w:rsid w:val="00832843"/>
    <w:rPr>
      <w:rFonts w:ascii="Calibri" w:hAnsi="Calibri" w:cs="Times New Roman"/>
    </w:rPr>
  </w:style>
  <w:style w:type="character" w:customStyle="1" w:styleId="WW8Num7z0">
    <w:name w:val="WW8Num7z0"/>
    <w:rsid w:val="00832843"/>
    <w:rPr>
      <w:rFonts w:ascii="Calibri" w:hAnsi="Calibri" w:cs="Times New Roman"/>
    </w:rPr>
  </w:style>
  <w:style w:type="character" w:customStyle="1" w:styleId="WW8Num8z0">
    <w:name w:val="WW8Num8z0"/>
    <w:rsid w:val="00832843"/>
    <w:rPr>
      <w:rFonts w:ascii="Symbol" w:hAnsi="Symbol" w:cs="Times New Roman"/>
    </w:rPr>
  </w:style>
  <w:style w:type="character" w:customStyle="1" w:styleId="Absatz-Standardschriftart">
    <w:name w:val="Absatz-Standardschriftart"/>
    <w:rsid w:val="00832843"/>
  </w:style>
  <w:style w:type="character" w:customStyle="1" w:styleId="WW-DefaultParagraphFont">
    <w:name w:val="WW-Default Paragraph Font"/>
    <w:rsid w:val="00832843"/>
  </w:style>
  <w:style w:type="character" w:styleId="IntenseEmphasis">
    <w:name w:val="Intense Emphasis"/>
    <w:basedOn w:val="WW-DefaultParagraphFont"/>
    <w:qFormat/>
    <w:rsid w:val="00832843"/>
    <w:rPr>
      <w:rFonts w:ascii="Arial" w:hAnsi="Arial" w:cs="Arial"/>
      <w:b/>
      <w:bCs/>
      <w:iCs/>
      <w:color w:val="000000"/>
      <w:sz w:val="28"/>
      <w:u w:val="single"/>
    </w:rPr>
  </w:style>
  <w:style w:type="character" w:customStyle="1" w:styleId="WW8Num9z0">
    <w:name w:val="WW8Num9z0"/>
    <w:rsid w:val="00832843"/>
    <w:rPr>
      <w:rFonts w:ascii="Calibri" w:hAnsi="Calibri" w:cs="Times New Roman"/>
    </w:rPr>
  </w:style>
  <w:style w:type="character" w:customStyle="1" w:styleId="Bullets">
    <w:name w:val="Bullets"/>
    <w:rsid w:val="00832843"/>
    <w:rPr>
      <w:rFonts w:ascii="StarSymbol" w:eastAsia="StarSymbol" w:hAnsi="StarSymbol" w:cs="StarSymbol"/>
      <w:sz w:val="18"/>
      <w:szCs w:val="18"/>
    </w:rPr>
  </w:style>
  <w:style w:type="character" w:customStyle="1" w:styleId="NumberingSymbols">
    <w:name w:val="Numbering Symbols"/>
    <w:rsid w:val="00832843"/>
  </w:style>
  <w:style w:type="paragraph" w:customStyle="1" w:styleId="Heading">
    <w:name w:val="Heading"/>
    <w:basedOn w:val="Normal"/>
    <w:next w:val="BodyText"/>
    <w:rsid w:val="00832843"/>
    <w:pPr>
      <w:keepNext/>
      <w:spacing w:before="240" w:after="120"/>
    </w:pPr>
    <w:rPr>
      <w:rFonts w:ascii="Arial" w:hAnsi="Arial"/>
      <w:sz w:val="28"/>
      <w:szCs w:val="28"/>
    </w:rPr>
  </w:style>
  <w:style w:type="paragraph" w:styleId="BodyText">
    <w:name w:val="Body Text"/>
    <w:basedOn w:val="Normal"/>
    <w:link w:val="BodyTextChar"/>
    <w:semiHidden/>
    <w:rsid w:val="00832843"/>
    <w:pPr>
      <w:spacing w:after="120"/>
    </w:pPr>
  </w:style>
  <w:style w:type="character" w:customStyle="1" w:styleId="BodyTextChar">
    <w:name w:val="Body Text Char"/>
    <w:basedOn w:val="DefaultParagraphFont"/>
    <w:link w:val="BodyText"/>
    <w:semiHidden/>
    <w:rsid w:val="00832843"/>
    <w:rPr>
      <w:rFonts w:ascii="Times New Roman" w:eastAsia="Lucida Sans Unicode" w:hAnsi="Times New Roman" w:cs="Tahoma"/>
      <w:sz w:val="24"/>
      <w:szCs w:val="24"/>
      <w:lang w:bidi="en-US"/>
    </w:rPr>
  </w:style>
  <w:style w:type="paragraph" w:styleId="List">
    <w:name w:val="List"/>
    <w:basedOn w:val="BodyText"/>
    <w:semiHidden/>
    <w:rsid w:val="00832843"/>
  </w:style>
  <w:style w:type="paragraph" w:styleId="Caption">
    <w:name w:val="caption"/>
    <w:basedOn w:val="Normal"/>
    <w:qFormat/>
    <w:rsid w:val="00832843"/>
    <w:pPr>
      <w:suppressLineNumbers/>
      <w:spacing w:before="120" w:after="120"/>
    </w:pPr>
    <w:rPr>
      <w:i/>
      <w:iCs/>
    </w:rPr>
  </w:style>
  <w:style w:type="paragraph" w:customStyle="1" w:styleId="Index">
    <w:name w:val="Index"/>
    <w:basedOn w:val="Normal"/>
    <w:rsid w:val="00832843"/>
    <w:pPr>
      <w:suppressLineNumbers/>
    </w:pPr>
  </w:style>
  <w:style w:type="paragraph" w:customStyle="1" w:styleId="TableContents">
    <w:name w:val="Table Contents"/>
    <w:basedOn w:val="Normal"/>
    <w:rsid w:val="00832843"/>
    <w:pPr>
      <w:suppressLineNumbers/>
    </w:pPr>
  </w:style>
  <w:style w:type="paragraph" w:customStyle="1" w:styleId="TableHeading">
    <w:name w:val="Table Heading"/>
    <w:basedOn w:val="TableContents"/>
    <w:rsid w:val="00832843"/>
    <w:pPr>
      <w:jc w:val="center"/>
    </w:pPr>
    <w:rPr>
      <w:b/>
      <w:bCs/>
    </w:rPr>
  </w:style>
  <w:style w:type="paragraph" w:customStyle="1" w:styleId="pasus">
    <w:name w:val="pasus"/>
    <w:basedOn w:val="Normal"/>
    <w:rsid w:val="00832843"/>
    <w:pPr>
      <w:spacing w:before="240" w:after="240"/>
      <w:jc w:val="both"/>
    </w:pPr>
    <w:rPr>
      <w:rFonts w:ascii="Calibri" w:hAnsi="Calibri" w:cs="Arial"/>
      <w:lang w:val="sr-Cyrl-CS"/>
    </w:rPr>
  </w:style>
  <w:style w:type="paragraph" w:styleId="ListParagraph">
    <w:name w:val="List Paragraph"/>
    <w:basedOn w:val="Normal"/>
    <w:uiPriority w:val="34"/>
    <w:qFormat/>
    <w:rsid w:val="00832843"/>
    <w:pPr>
      <w:ind w:left="720"/>
    </w:pPr>
  </w:style>
  <w:style w:type="paragraph" w:styleId="Footer">
    <w:name w:val="footer"/>
    <w:basedOn w:val="Normal"/>
    <w:link w:val="FooterChar"/>
    <w:semiHidden/>
    <w:rsid w:val="00832843"/>
    <w:pPr>
      <w:suppressLineNumbers/>
      <w:tabs>
        <w:tab w:val="center" w:pos="4818"/>
        <w:tab w:val="right" w:pos="9637"/>
      </w:tabs>
    </w:pPr>
  </w:style>
  <w:style w:type="character" w:customStyle="1" w:styleId="FooterChar">
    <w:name w:val="Footer Char"/>
    <w:basedOn w:val="DefaultParagraphFont"/>
    <w:link w:val="Footer"/>
    <w:semiHidden/>
    <w:rsid w:val="00832843"/>
    <w:rPr>
      <w:rFonts w:ascii="Times New Roman" w:eastAsia="Lucida Sans Unicode" w:hAnsi="Times New Roman" w:cs="Tahoma"/>
      <w:sz w:val="24"/>
      <w:szCs w:val="24"/>
      <w:lang w:bidi="en-US"/>
    </w:rPr>
  </w:style>
  <w:style w:type="paragraph" w:customStyle="1" w:styleId="Naslov">
    <w:name w:val="Naslov"/>
    <w:basedOn w:val="Normal"/>
    <w:qFormat/>
    <w:rsid w:val="00832843"/>
    <w:pPr>
      <w:tabs>
        <w:tab w:val="left" w:pos="2880"/>
      </w:tabs>
    </w:pPr>
    <w:rPr>
      <w:rFonts w:eastAsia="Times New Roman" w:cs="Times New Roman"/>
      <w:b/>
      <w:sz w:val="28"/>
      <w:szCs w:val="28"/>
      <w:lang w:eastAsia="ar-SA" w:bidi="ar-SA"/>
    </w:rPr>
  </w:style>
  <w:style w:type="paragraph" w:customStyle="1" w:styleId="podnaslov">
    <w:name w:val="podnaslov"/>
    <w:basedOn w:val="Normal"/>
    <w:qFormat/>
    <w:rsid w:val="00832843"/>
    <w:pPr>
      <w:tabs>
        <w:tab w:val="left" w:pos="1440"/>
      </w:tabs>
    </w:pPr>
    <w:rPr>
      <w:rFonts w:eastAsia="Times New Roman" w:cs="Times New Roman"/>
      <w:b/>
      <w:szCs w:val="28"/>
      <w:lang w:eastAsia="ar-SA" w:bidi="ar-SA"/>
    </w:rPr>
  </w:style>
  <w:style w:type="paragraph" w:customStyle="1" w:styleId="glavno">
    <w:name w:val="glavno"/>
    <w:basedOn w:val="Normal"/>
    <w:qFormat/>
    <w:rsid w:val="00832843"/>
    <w:pPr>
      <w:jc w:val="center"/>
    </w:pPr>
    <w:rPr>
      <w:rFonts w:eastAsia="Times New Roman" w:cs="Arial"/>
      <w:b/>
      <w:u w:val="single"/>
      <w:lang w:val="ru-RU" w:eastAsia="ar-SA" w:bidi="ar-SA"/>
    </w:rPr>
  </w:style>
  <w:style w:type="paragraph" w:customStyle="1" w:styleId="Style1">
    <w:name w:val="Style1"/>
    <w:basedOn w:val="Naslov"/>
    <w:qFormat/>
    <w:rsid w:val="00832843"/>
  </w:style>
  <w:style w:type="paragraph" w:styleId="TOC1">
    <w:name w:val="toc 1"/>
    <w:basedOn w:val="Normal"/>
    <w:next w:val="Normal"/>
    <w:autoRedefine/>
    <w:uiPriority w:val="39"/>
    <w:unhideWhenUsed/>
    <w:rsid w:val="00832843"/>
  </w:style>
  <w:style w:type="character" w:styleId="Hyperlink">
    <w:name w:val="Hyperlink"/>
    <w:basedOn w:val="DefaultParagraphFont"/>
    <w:uiPriority w:val="99"/>
    <w:unhideWhenUsed/>
    <w:rsid w:val="00832843"/>
    <w:rPr>
      <w:color w:val="0000FF"/>
      <w:u w:val="single"/>
    </w:rPr>
  </w:style>
  <w:style w:type="paragraph" w:styleId="Header">
    <w:name w:val="header"/>
    <w:basedOn w:val="Normal"/>
    <w:link w:val="HeaderChar"/>
    <w:uiPriority w:val="99"/>
    <w:semiHidden/>
    <w:unhideWhenUsed/>
    <w:rsid w:val="00506A75"/>
    <w:pPr>
      <w:tabs>
        <w:tab w:val="center" w:pos="4680"/>
        <w:tab w:val="right" w:pos="9360"/>
      </w:tabs>
    </w:pPr>
  </w:style>
  <w:style w:type="character" w:customStyle="1" w:styleId="HeaderChar">
    <w:name w:val="Header Char"/>
    <w:basedOn w:val="DefaultParagraphFont"/>
    <w:link w:val="Header"/>
    <w:uiPriority w:val="99"/>
    <w:semiHidden/>
    <w:rsid w:val="00506A75"/>
    <w:rPr>
      <w:rFonts w:ascii="Times New Roman" w:eastAsia="Lucida Sans Unicode" w:hAnsi="Times New Roman" w:cs="Tahoma"/>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23"/>
    <w:pPr>
      <w:widowControl w:val="0"/>
      <w:suppressAutoHyphens/>
      <w:spacing w:after="0" w:line="240" w:lineRule="auto"/>
    </w:pPr>
    <w:rPr>
      <w:rFonts w:ascii="Times New Roman" w:eastAsia="Lucida Sans Unicode" w:hAnsi="Times New Roman" w:cs="Tahoma"/>
      <w:sz w:val="24"/>
      <w:szCs w:val="24"/>
      <w:lang w:bidi="en-US"/>
    </w:rPr>
  </w:style>
  <w:style w:type="paragraph" w:styleId="Heading1">
    <w:name w:val="heading 1"/>
    <w:basedOn w:val="Normal"/>
    <w:next w:val="Normal"/>
    <w:link w:val="Heading1Char"/>
    <w:uiPriority w:val="9"/>
    <w:qFormat/>
    <w:rsid w:val="00832843"/>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832843"/>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832843"/>
    <w:pPr>
      <w:keepNext/>
      <w:spacing w:before="240" w:after="60"/>
      <w:outlineLvl w:val="2"/>
    </w:pPr>
    <w:rPr>
      <w:rFonts w:ascii="Cambria" w:eastAsia="Times New Roman" w:hAnsi="Cambria" w:cs="Times New Roman"/>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843"/>
    <w:rPr>
      <w:rFonts w:ascii="Cambria" w:eastAsia="Times New Roman" w:hAnsi="Cambria" w:cs="Times New Roman"/>
      <w:b/>
      <w:bCs/>
      <w:kern w:val="32"/>
      <w:sz w:val="32"/>
      <w:szCs w:val="32"/>
      <w:lang w:bidi="en-US"/>
    </w:rPr>
  </w:style>
  <w:style w:type="character" w:customStyle="1" w:styleId="Heading2Char">
    <w:name w:val="Heading 2 Char"/>
    <w:basedOn w:val="DefaultParagraphFont"/>
    <w:link w:val="Heading2"/>
    <w:uiPriority w:val="9"/>
    <w:semiHidden/>
    <w:rsid w:val="00832843"/>
    <w:rPr>
      <w:rFonts w:ascii="Cambria" w:eastAsia="Times New Roman" w:hAnsi="Cambria" w:cs="Times New Roman"/>
      <w:b/>
      <w:bCs/>
      <w:i/>
      <w:iCs/>
      <w:sz w:val="28"/>
      <w:szCs w:val="28"/>
      <w:lang w:bidi="en-US"/>
    </w:rPr>
  </w:style>
  <w:style w:type="character" w:customStyle="1" w:styleId="Heading3Char">
    <w:name w:val="Heading 3 Char"/>
    <w:basedOn w:val="DefaultParagraphFont"/>
    <w:link w:val="Heading3"/>
    <w:uiPriority w:val="9"/>
    <w:semiHidden/>
    <w:rsid w:val="00832843"/>
    <w:rPr>
      <w:rFonts w:ascii="Cambria" w:eastAsia="Times New Roman" w:hAnsi="Cambria" w:cs="Times New Roman"/>
      <w:b/>
      <w:bCs/>
      <w:sz w:val="26"/>
      <w:szCs w:val="26"/>
      <w:lang w:bidi="en-US"/>
    </w:rPr>
  </w:style>
  <w:style w:type="character" w:customStyle="1" w:styleId="WW8Num2z0">
    <w:name w:val="WW8Num2z0"/>
    <w:rsid w:val="00832843"/>
    <w:rPr>
      <w:rFonts w:ascii="Calibri" w:hAnsi="Calibri" w:cs="Times New Roman"/>
    </w:rPr>
  </w:style>
  <w:style w:type="character" w:customStyle="1" w:styleId="WW8Num3z0">
    <w:name w:val="WW8Num3z0"/>
    <w:rsid w:val="00832843"/>
    <w:rPr>
      <w:rFonts w:ascii="Calibri" w:hAnsi="Calibri" w:cs="Times New Roman"/>
    </w:rPr>
  </w:style>
  <w:style w:type="character" w:customStyle="1" w:styleId="WW8Num4z0">
    <w:name w:val="WW8Num4z0"/>
    <w:rsid w:val="00832843"/>
    <w:rPr>
      <w:rFonts w:ascii="Symbol" w:hAnsi="Symbol" w:cs="StarSymbol"/>
      <w:sz w:val="18"/>
      <w:szCs w:val="18"/>
    </w:rPr>
  </w:style>
  <w:style w:type="character" w:customStyle="1" w:styleId="WW8Num5z0">
    <w:name w:val="WW8Num5z0"/>
    <w:rsid w:val="00832843"/>
    <w:rPr>
      <w:rFonts w:ascii="Calibri" w:hAnsi="Calibri" w:cs="Times New Roman"/>
    </w:rPr>
  </w:style>
  <w:style w:type="character" w:customStyle="1" w:styleId="WW8Num6z0">
    <w:name w:val="WW8Num6z0"/>
    <w:rsid w:val="00832843"/>
    <w:rPr>
      <w:rFonts w:ascii="Calibri" w:hAnsi="Calibri" w:cs="Times New Roman"/>
    </w:rPr>
  </w:style>
  <w:style w:type="character" w:customStyle="1" w:styleId="WW8Num7z0">
    <w:name w:val="WW8Num7z0"/>
    <w:rsid w:val="00832843"/>
    <w:rPr>
      <w:rFonts w:ascii="Calibri" w:hAnsi="Calibri" w:cs="Times New Roman"/>
    </w:rPr>
  </w:style>
  <w:style w:type="character" w:customStyle="1" w:styleId="WW8Num8z0">
    <w:name w:val="WW8Num8z0"/>
    <w:rsid w:val="00832843"/>
    <w:rPr>
      <w:rFonts w:ascii="Symbol" w:hAnsi="Symbol" w:cs="Times New Roman"/>
    </w:rPr>
  </w:style>
  <w:style w:type="character" w:customStyle="1" w:styleId="Absatz-Standardschriftart">
    <w:name w:val="Absatz-Standardschriftart"/>
    <w:rsid w:val="00832843"/>
  </w:style>
  <w:style w:type="character" w:customStyle="1" w:styleId="WW-DefaultParagraphFont">
    <w:name w:val="WW-Default Paragraph Font"/>
    <w:rsid w:val="00832843"/>
  </w:style>
  <w:style w:type="character" w:styleId="IntenseEmphasis">
    <w:name w:val="Intense Emphasis"/>
    <w:basedOn w:val="WW-DefaultParagraphFont"/>
    <w:qFormat/>
    <w:rsid w:val="00832843"/>
    <w:rPr>
      <w:rFonts w:ascii="Arial" w:hAnsi="Arial" w:cs="Arial"/>
      <w:b/>
      <w:bCs/>
      <w:iCs/>
      <w:color w:val="000000"/>
      <w:sz w:val="28"/>
      <w:u w:val="single"/>
    </w:rPr>
  </w:style>
  <w:style w:type="character" w:customStyle="1" w:styleId="WW8Num9z0">
    <w:name w:val="WW8Num9z0"/>
    <w:rsid w:val="00832843"/>
    <w:rPr>
      <w:rFonts w:ascii="Calibri" w:hAnsi="Calibri" w:cs="Times New Roman"/>
    </w:rPr>
  </w:style>
  <w:style w:type="character" w:customStyle="1" w:styleId="Bullets">
    <w:name w:val="Bullets"/>
    <w:rsid w:val="00832843"/>
    <w:rPr>
      <w:rFonts w:ascii="StarSymbol" w:eastAsia="StarSymbol" w:hAnsi="StarSymbol" w:cs="StarSymbol"/>
      <w:sz w:val="18"/>
      <w:szCs w:val="18"/>
    </w:rPr>
  </w:style>
  <w:style w:type="character" w:customStyle="1" w:styleId="NumberingSymbols">
    <w:name w:val="Numbering Symbols"/>
    <w:rsid w:val="00832843"/>
  </w:style>
  <w:style w:type="paragraph" w:customStyle="1" w:styleId="Heading">
    <w:name w:val="Heading"/>
    <w:basedOn w:val="Normal"/>
    <w:next w:val="BodyText"/>
    <w:rsid w:val="00832843"/>
    <w:pPr>
      <w:keepNext/>
      <w:spacing w:before="240" w:after="120"/>
    </w:pPr>
    <w:rPr>
      <w:rFonts w:ascii="Arial" w:hAnsi="Arial"/>
      <w:sz w:val="28"/>
      <w:szCs w:val="28"/>
    </w:rPr>
  </w:style>
  <w:style w:type="paragraph" w:styleId="BodyText">
    <w:name w:val="Body Text"/>
    <w:basedOn w:val="Normal"/>
    <w:link w:val="BodyTextChar"/>
    <w:semiHidden/>
    <w:rsid w:val="00832843"/>
    <w:pPr>
      <w:spacing w:after="120"/>
    </w:pPr>
  </w:style>
  <w:style w:type="character" w:customStyle="1" w:styleId="BodyTextChar">
    <w:name w:val="Body Text Char"/>
    <w:basedOn w:val="DefaultParagraphFont"/>
    <w:link w:val="BodyText"/>
    <w:semiHidden/>
    <w:rsid w:val="00832843"/>
    <w:rPr>
      <w:rFonts w:ascii="Times New Roman" w:eastAsia="Lucida Sans Unicode" w:hAnsi="Times New Roman" w:cs="Tahoma"/>
      <w:sz w:val="24"/>
      <w:szCs w:val="24"/>
      <w:lang w:bidi="en-US"/>
    </w:rPr>
  </w:style>
  <w:style w:type="paragraph" w:styleId="List">
    <w:name w:val="List"/>
    <w:basedOn w:val="BodyText"/>
    <w:semiHidden/>
    <w:rsid w:val="00832843"/>
  </w:style>
  <w:style w:type="paragraph" w:styleId="Caption">
    <w:name w:val="caption"/>
    <w:basedOn w:val="Normal"/>
    <w:qFormat/>
    <w:rsid w:val="00832843"/>
    <w:pPr>
      <w:suppressLineNumbers/>
      <w:spacing w:before="120" w:after="120"/>
    </w:pPr>
    <w:rPr>
      <w:i/>
      <w:iCs/>
    </w:rPr>
  </w:style>
  <w:style w:type="paragraph" w:customStyle="1" w:styleId="Index">
    <w:name w:val="Index"/>
    <w:basedOn w:val="Normal"/>
    <w:rsid w:val="00832843"/>
    <w:pPr>
      <w:suppressLineNumbers/>
    </w:pPr>
  </w:style>
  <w:style w:type="paragraph" w:customStyle="1" w:styleId="TableContents">
    <w:name w:val="Table Contents"/>
    <w:basedOn w:val="Normal"/>
    <w:rsid w:val="00832843"/>
    <w:pPr>
      <w:suppressLineNumbers/>
    </w:pPr>
  </w:style>
  <w:style w:type="paragraph" w:customStyle="1" w:styleId="TableHeading">
    <w:name w:val="Table Heading"/>
    <w:basedOn w:val="TableContents"/>
    <w:rsid w:val="00832843"/>
    <w:pPr>
      <w:jc w:val="center"/>
    </w:pPr>
    <w:rPr>
      <w:b/>
      <w:bCs/>
    </w:rPr>
  </w:style>
  <w:style w:type="paragraph" w:customStyle="1" w:styleId="pasus">
    <w:name w:val="pasus"/>
    <w:basedOn w:val="Normal"/>
    <w:rsid w:val="00832843"/>
    <w:pPr>
      <w:spacing w:before="240" w:after="240"/>
      <w:jc w:val="both"/>
    </w:pPr>
    <w:rPr>
      <w:rFonts w:ascii="Calibri" w:hAnsi="Calibri" w:cs="Arial"/>
      <w:lang w:val="sr-Cyrl-CS"/>
    </w:rPr>
  </w:style>
  <w:style w:type="paragraph" w:styleId="ListParagraph">
    <w:name w:val="List Paragraph"/>
    <w:basedOn w:val="Normal"/>
    <w:uiPriority w:val="34"/>
    <w:qFormat/>
    <w:rsid w:val="00832843"/>
    <w:pPr>
      <w:ind w:left="720"/>
    </w:pPr>
  </w:style>
  <w:style w:type="paragraph" w:styleId="Footer">
    <w:name w:val="footer"/>
    <w:basedOn w:val="Normal"/>
    <w:link w:val="FooterChar"/>
    <w:semiHidden/>
    <w:rsid w:val="00832843"/>
    <w:pPr>
      <w:suppressLineNumbers/>
      <w:tabs>
        <w:tab w:val="center" w:pos="4818"/>
        <w:tab w:val="right" w:pos="9637"/>
      </w:tabs>
    </w:pPr>
  </w:style>
  <w:style w:type="character" w:customStyle="1" w:styleId="FooterChar">
    <w:name w:val="Footer Char"/>
    <w:basedOn w:val="DefaultParagraphFont"/>
    <w:link w:val="Footer"/>
    <w:semiHidden/>
    <w:rsid w:val="00832843"/>
    <w:rPr>
      <w:rFonts w:ascii="Times New Roman" w:eastAsia="Lucida Sans Unicode" w:hAnsi="Times New Roman" w:cs="Tahoma"/>
      <w:sz w:val="24"/>
      <w:szCs w:val="24"/>
      <w:lang w:bidi="en-US"/>
    </w:rPr>
  </w:style>
  <w:style w:type="paragraph" w:customStyle="1" w:styleId="Naslov">
    <w:name w:val="Naslov"/>
    <w:basedOn w:val="Normal"/>
    <w:qFormat/>
    <w:rsid w:val="00832843"/>
    <w:pPr>
      <w:tabs>
        <w:tab w:val="left" w:pos="2880"/>
      </w:tabs>
    </w:pPr>
    <w:rPr>
      <w:rFonts w:eastAsia="Times New Roman" w:cs="Times New Roman"/>
      <w:b/>
      <w:sz w:val="28"/>
      <w:szCs w:val="28"/>
      <w:lang w:eastAsia="ar-SA" w:bidi="ar-SA"/>
    </w:rPr>
  </w:style>
  <w:style w:type="paragraph" w:customStyle="1" w:styleId="podnaslov">
    <w:name w:val="podnaslov"/>
    <w:basedOn w:val="Normal"/>
    <w:qFormat/>
    <w:rsid w:val="00832843"/>
    <w:pPr>
      <w:tabs>
        <w:tab w:val="left" w:pos="1440"/>
      </w:tabs>
    </w:pPr>
    <w:rPr>
      <w:rFonts w:eastAsia="Times New Roman" w:cs="Times New Roman"/>
      <w:b/>
      <w:szCs w:val="28"/>
      <w:lang w:eastAsia="ar-SA" w:bidi="ar-SA"/>
    </w:rPr>
  </w:style>
  <w:style w:type="paragraph" w:customStyle="1" w:styleId="glavno">
    <w:name w:val="glavno"/>
    <w:basedOn w:val="Normal"/>
    <w:qFormat/>
    <w:rsid w:val="00832843"/>
    <w:pPr>
      <w:jc w:val="center"/>
    </w:pPr>
    <w:rPr>
      <w:rFonts w:eastAsia="Times New Roman" w:cs="Arial"/>
      <w:b/>
      <w:u w:val="single"/>
      <w:lang w:val="ru-RU" w:eastAsia="ar-SA" w:bidi="ar-SA"/>
    </w:rPr>
  </w:style>
  <w:style w:type="paragraph" w:customStyle="1" w:styleId="Style1">
    <w:name w:val="Style1"/>
    <w:basedOn w:val="Naslov"/>
    <w:qFormat/>
    <w:rsid w:val="00832843"/>
  </w:style>
  <w:style w:type="paragraph" w:styleId="TOC1">
    <w:name w:val="toc 1"/>
    <w:basedOn w:val="Normal"/>
    <w:next w:val="Normal"/>
    <w:autoRedefine/>
    <w:uiPriority w:val="39"/>
    <w:unhideWhenUsed/>
    <w:rsid w:val="00832843"/>
  </w:style>
  <w:style w:type="character" w:styleId="Hyperlink">
    <w:name w:val="Hyperlink"/>
    <w:basedOn w:val="DefaultParagraphFont"/>
    <w:uiPriority w:val="99"/>
    <w:unhideWhenUsed/>
    <w:rsid w:val="00832843"/>
    <w:rPr>
      <w:color w:val="0000FF"/>
      <w:u w:val="single"/>
    </w:rPr>
  </w:style>
  <w:style w:type="paragraph" w:styleId="Header">
    <w:name w:val="header"/>
    <w:basedOn w:val="Normal"/>
    <w:link w:val="HeaderChar"/>
    <w:uiPriority w:val="99"/>
    <w:semiHidden/>
    <w:unhideWhenUsed/>
    <w:rsid w:val="00506A75"/>
    <w:pPr>
      <w:tabs>
        <w:tab w:val="center" w:pos="4680"/>
        <w:tab w:val="right" w:pos="9360"/>
      </w:tabs>
    </w:pPr>
  </w:style>
  <w:style w:type="character" w:customStyle="1" w:styleId="HeaderChar">
    <w:name w:val="Header Char"/>
    <w:basedOn w:val="DefaultParagraphFont"/>
    <w:link w:val="Header"/>
    <w:uiPriority w:val="99"/>
    <w:semiHidden/>
    <w:rsid w:val="00506A75"/>
    <w:rPr>
      <w:rFonts w:ascii="Times New Roman" w:eastAsia="Lucida Sans Unicode" w:hAnsi="Times New Roman" w:cs="Tahoma"/>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12septembar1@mts.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FB0AF7-2AE6-434A-949A-28EC03F08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9934</Words>
  <Characters>56626</Characters>
  <Application>Microsoft Office Word</Application>
  <DocSecurity>4</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Sanela</dc:creator>
  <cp:lastModifiedBy>Mira</cp:lastModifiedBy>
  <cp:revision>2</cp:revision>
  <cp:lastPrinted>2019-04-24T07:01:00Z</cp:lastPrinted>
  <dcterms:created xsi:type="dcterms:W3CDTF">2020-03-10T13:30:00Z</dcterms:created>
  <dcterms:modified xsi:type="dcterms:W3CDTF">2020-03-10T13:30:00Z</dcterms:modified>
</cp:coreProperties>
</file>